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24"/>
          <w:szCs w:val="24"/>
        </w:rPr>
      </w:pPr>
      <w:r>
        <w:rPr/>
      </w:r>
    </w:p>
    <w:p>
      <w:pPr>
        <w:pStyle w:val="Normal"/>
        <w:rPr>
          <w:b/>
          <w:b/>
          <w:sz w:val="24"/>
          <w:szCs w:val="24"/>
        </w:rPr>
      </w:pPr>
      <w:r>
        <w:rPr>
          <w:b/>
          <w:sz w:val="24"/>
          <w:szCs w:val="24"/>
        </w:rPr>
      </w:r>
    </w:p>
    <w:p>
      <w:pPr>
        <w:pStyle w:val="Normal"/>
        <w:tabs>
          <w:tab w:val="clear" w:pos="708"/>
          <w:tab w:val="left" w:pos="6949" w:leader="none"/>
        </w:tabs>
        <w:rPr>
          <w:b/>
          <w:b/>
          <w:smallCaps/>
          <w:spacing w:val="60"/>
          <w:sz w:val="28"/>
          <w:szCs w:val="28"/>
        </w:rPr>
      </w:pPr>
      <w:r>
        <w:rPr>
          <w:b/>
          <w:smallCaps/>
          <w:spacing w:val="60"/>
          <w:sz w:val="28"/>
          <w:szCs w:val="28"/>
        </w:rPr>
        <w:t>PUBLIKATION BAUGESUCH</w:t>
      </w:r>
    </w:p>
    <w:p>
      <w:pPr>
        <w:pStyle w:val="Normal"/>
        <w:rPr>
          <w:b/>
          <w:b/>
          <w:sz w:val="24"/>
          <w:szCs w:val="24"/>
        </w:rPr>
      </w:pPr>
      <w:r>
        <w:rPr>
          <w:b/>
          <w:sz w:val="24"/>
          <w:szCs w:val="24"/>
        </w:rPr>
      </w:r>
    </w:p>
    <w:p>
      <w:pPr>
        <w:pStyle w:val="Normal"/>
        <w:rPr>
          <w:sz w:val="24"/>
          <w:szCs w:val="24"/>
        </w:rPr>
      </w:pPr>
      <w:r>
        <w:rPr>
          <w:sz w:val="24"/>
          <w:szCs w:val="24"/>
        </w:rPr>
        <w:t xml:space="preserve">Dossier Nr. {{ DOSSIER_NUMMER }} </w:t>
      </w:r>
    </w:p>
    <w:p>
      <w:pPr>
        <w:pStyle w:val="Normal"/>
        <w:rPr/>
      </w:pPr>
      <w:r>
        <w:rPr/>
      </w:r>
    </w:p>
    <w:p>
      <w:pPr>
        <w:pStyle w:val="Normal"/>
        <w:rPr/>
      </w:pPr>
      <w:r>
        <w:rPr/>
      </w:r>
    </w:p>
    <w:tbl>
      <w:tblPr>
        <w:tblStyle w:val="EinfacheTabelle4"/>
        <w:tblW w:w="9062"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2976"/>
        <w:gridCol w:w="6085"/>
      </w:tblGrid>
      <w:tr>
        <w:trPr>
          <w:cnfStyle w:val="100000000000" w:firstRow="1" w:lastRow="0" w:firstColumn="0" w:lastColumn="0" w:oddVBand="0" w:evenVBand="0" w:oddHBand="0" w:evenHBand="0" w:firstRowFirstColumn="0" w:firstRowLastColumn="0" w:lastRowFirstColumn="0" w:lastRowLastColumn="0"/>
        </w:trPr>
        <w:tc>
          <w:tcPr>
            <w:tcW w:w="297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sz w:val="20"/>
                <w:szCs w:val="20"/>
              </w:rPr>
            </w:pPr>
            <w:r>
              <w:rPr>
                <w:rFonts w:eastAsia="Calibri" w:cs="Arial"/>
                <w:b/>
                <w:bCs/>
                <w:kern w:val="0"/>
                <w:sz w:val="20"/>
                <w:szCs w:val="20"/>
                <w:lang w:val="de-CH" w:eastAsia="en-US" w:bidi="ar-SA"/>
              </w:rPr>
              <w:t>Gemeinde</w:t>
            </w:r>
          </w:p>
        </w:tc>
        <w:tc>
          <w:tcPr>
            <w:tcW w:w="6085" w:type="dxa"/>
            <w:tcBorders/>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b w:val="false"/>
                <w:b w:val="false"/>
                <w:sz w:val="20"/>
                <w:szCs w:val="20"/>
              </w:rPr>
            </w:pPr>
            <w:r>
              <w:rPr>
                <w:rFonts w:eastAsia="Calibri" w:cs="Arial"/>
                <w:b w:val="false"/>
                <w:bCs/>
                <w:kern w:val="0"/>
                <w:sz w:val="20"/>
                <w:szCs w:val="20"/>
                <w:lang w:val="de-CH" w:eastAsia="en-US" w:bidi="ar-SA"/>
              </w:rPr>
              <w:t>{{ GEMEINDE }}</w:t>
            </w:r>
          </w:p>
        </w:tc>
      </w:tr>
      <w:tr>
        <w:trPr>
          <w:cnfStyle w:val="000000100000" w:firstRow="0" w:lastRow="0" w:firstColumn="0" w:lastColumn="0" w:oddVBand="0" w:evenVBand="0" w:oddHBand="1" w:evenHBand="0" w:firstRowFirstColumn="0" w:firstRowLastColumn="0" w:lastRowFirstColumn="0" w:lastRowLastColumn="0"/>
        </w:trPr>
        <w:tc>
          <w:tcPr>
            <w:tcW w:w="297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sz w:val="20"/>
                <w:szCs w:val="20"/>
              </w:rPr>
            </w:pPr>
            <w:r>
              <w:rPr>
                <w:rFonts w:eastAsia="Calibri" w:cs="Arial"/>
                <w:b/>
                <w:bCs/>
                <w:kern w:val="0"/>
                <w:sz w:val="20"/>
                <w:szCs w:val="20"/>
                <w:lang w:val="de-CH" w:eastAsia="en-US" w:bidi="ar-SA"/>
              </w:rPr>
              <w:t>Gesuchstellende</w:t>
            </w:r>
          </w:p>
        </w:tc>
        <w:tc>
          <w:tcPr>
            <w:tcW w:w="6085" w:type="dxa"/>
            <w:tcBorders/>
            <w:shd w:color="auto" w:fill="F2F2F2" w:themeFill="background1" w:themeFillShade="f2" w:val="clear"/>
          </w:tcPr>
          <w:p>
            <w:pPr>
              <w:pStyle w:val="Normal"/>
              <w:widowControl/>
              <w:tabs>
                <w:tab w:val="clear" w:pos="708"/>
                <w:tab w:val="left" w:pos="5103" w:leader="none"/>
              </w:tabs>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Calibri" w:cs="Arial"/>
                <w:kern w:val="0"/>
                <w:sz w:val="22"/>
                <w:szCs w:val="22"/>
                <w:lang w:val="de-CH" w:eastAsia="en-US" w:bidi="ar-SA"/>
              </w:rPr>
            </w:pPr>
            <w:r>
              <w:rPr>
                <w:rFonts w:eastAsia="Calibri" w:cs="Arial"/>
                <w:kern w:val="0"/>
                <w:sz w:val="22"/>
                <w:szCs w:val="22"/>
                <w:lang w:val="de-CH" w:eastAsia="en-US" w:bidi="ar-SA"/>
              </w:rPr>
              <w:t>{{ JURISTISCHER_NAME }}</w:t>
            </w:r>
          </w:p>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bookmarkStart w:id="0" w:name="_GoBack"/>
            <w:bookmarkEnd w:id="0"/>
            <w:r>
              <w:rPr>
                <w:rFonts w:eastAsia="Calibri" w:cs="Arial"/>
                <w:kern w:val="0"/>
                <w:sz w:val="20"/>
                <w:szCs w:val="20"/>
                <w:lang w:val="de-CH" w:eastAsia="en-US" w:bidi="ar-SA"/>
              </w:rPr>
              <w:t>{{ ALLE_GESUCHSTELLER_NAME_ADRESSE }}</w:t>
            </w:r>
          </w:p>
        </w:tc>
      </w:tr>
      <w:tr>
        <w:trPr/>
        <w:tc>
          <w:tcPr>
            <w:tcW w:w="297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sz w:val="20"/>
                <w:szCs w:val="20"/>
              </w:rPr>
            </w:pPr>
            <w:r>
              <w:rPr>
                <w:rFonts w:eastAsia="Calibri" w:cs="Arial"/>
                <w:b/>
                <w:bCs/>
                <w:kern w:val="0"/>
                <w:sz w:val="20"/>
                <w:szCs w:val="20"/>
                <w:lang w:val="de-CH" w:eastAsia="en-US" w:bidi="ar-SA"/>
              </w:rPr>
              <w:t>Parzellen-Nr.</w:t>
            </w:r>
          </w:p>
        </w:tc>
        <w:tc>
          <w:tcPr>
            <w:tcW w:w="6085"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Pr>
                <w:rFonts w:eastAsia="Calibri" w:cs="Arial"/>
                <w:kern w:val="0"/>
                <w:sz w:val="20"/>
                <w:szCs w:val="20"/>
                <w:lang w:val="de-CH" w:eastAsia="en-US" w:bidi="ar-SA"/>
              </w:rPr>
              <w:t>{{ PARZELLE }}</w:t>
            </w:r>
          </w:p>
        </w:tc>
      </w:tr>
      <w:tr>
        <w:trPr>
          <w:cnfStyle w:val="000000100000" w:firstRow="0" w:lastRow="0" w:firstColumn="0" w:lastColumn="0" w:oddVBand="0" w:evenVBand="0" w:oddHBand="1" w:evenHBand="0" w:firstRowFirstColumn="0" w:firstRowLastColumn="0" w:lastRowFirstColumn="0" w:lastRowLastColumn="0"/>
        </w:trPr>
        <w:tc>
          <w:tcPr>
            <w:tcW w:w="297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sz w:val="20"/>
                <w:szCs w:val="20"/>
              </w:rPr>
            </w:pPr>
            <w:r>
              <w:rPr>
                <w:rFonts w:eastAsia="Calibri" w:cs="Arial"/>
                <w:b/>
                <w:bCs/>
                <w:kern w:val="0"/>
                <w:sz w:val="20"/>
                <w:szCs w:val="20"/>
                <w:lang w:val="de-CH" w:eastAsia="en-US" w:bidi="ar-SA"/>
              </w:rPr>
              <w:t>Koordinaten</w:t>
            </w:r>
          </w:p>
        </w:tc>
        <w:tc>
          <w:tcPr>
            <w:tcW w:w="6085"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Arial"/>
                <w:kern w:val="0"/>
                <w:sz w:val="20"/>
                <w:szCs w:val="20"/>
                <w:lang w:val="de-CH" w:eastAsia="en-US" w:bidi="ar-SA"/>
              </w:rPr>
              <w:t>{{ KOORDINATEN }}</w:t>
            </w:r>
          </w:p>
        </w:tc>
      </w:tr>
      <w:tr>
        <w:trPr/>
        <w:tc>
          <w:tcPr>
            <w:tcW w:w="297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sz w:val="20"/>
                <w:szCs w:val="20"/>
              </w:rPr>
            </w:pPr>
            <w:r>
              <w:rPr>
                <w:rFonts w:eastAsia="Calibri" w:cs="Arial"/>
                <w:b/>
                <w:bCs/>
                <w:kern w:val="0"/>
                <w:sz w:val="20"/>
                <w:szCs w:val="20"/>
                <w:lang w:val="de-CH" w:eastAsia="en-US" w:bidi="ar-SA"/>
              </w:rPr>
              <w:t>Beschreibung Bauvorhaben</w:t>
            </w:r>
          </w:p>
        </w:tc>
        <w:tc>
          <w:tcPr>
            <w:tcW w:w="6085"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Pr>
                <w:rFonts w:eastAsia="Calibri" w:cs="Arial"/>
                <w:kern w:val="0"/>
                <w:sz w:val="20"/>
                <w:szCs w:val="20"/>
                <w:lang w:val="de-CH" w:eastAsia="en-US" w:bidi="ar-SA"/>
              </w:rPr>
              <w:t xml:space="preserve">{{ </w:t>
            </w:r>
            <w:r>
              <w:rPr>
                <w:rFonts w:eastAsia="Calibri" w:cs="Arial"/>
                <w:bCs/>
                <w:color w:val="222222"/>
                <w:kern w:val="0"/>
                <w:sz w:val="20"/>
                <w:szCs w:val="20"/>
                <w:shd w:fill="F8F8F8" w:val="clear"/>
                <w:lang w:val="de-CH" w:eastAsia="en-US" w:bidi="ar-SA"/>
              </w:rPr>
              <w:t>BESCHREIBUNG_BAUVORHABEN }}</w:t>
            </w:r>
          </w:p>
        </w:tc>
      </w:tr>
      <w:tr>
        <w:trPr>
          <w:cnfStyle w:val="000000100000" w:firstRow="0" w:lastRow="0" w:firstColumn="0" w:lastColumn="0" w:oddVBand="0" w:evenVBand="0" w:oddHBand="1" w:evenHBand="0" w:firstRowFirstColumn="0" w:firstRowLastColumn="0" w:lastRowFirstColumn="0" w:lastRowLastColumn="0"/>
        </w:trPr>
        <w:tc>
          <w:tcPr>
            <w:tcW w:w="297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sz w:val="20"/>
                <w:szCs w:val="20"/>
              </w:rPr>
            </w:pPr>
            <w:r>
              <w:rPr>
                <w:rFonts w:eastAsia="Calibri" w:cs="Arial"/>
                <w:b/>
                <w:bCs/>
                <w:kern w:val="0"/>
                <w:sz w:val="20"/>
                <w:szCs w:val="20"/>
                <w:lang w:val="de-CH" w:eastAsia="en-US" w:bidi="ar-SA"/>
              </w:rPr>
              <w:t>Beschreibung Projektänderung</w:t>
            </w:r>
          </w:p>
        </w:tc>
        <w:tc>
          <w:tcPr>
            <w:tcW w:w="6085"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Arial"/>
                <w:kern w:val="0"/>
                <w:sz w:val="20"/>
                <w:szCs w:val="20"/>
                <w:lang w:val="de-CH" w:eastAsia="en-US" w:bidi="ar-SA"/>
              </w:rPr>
              <w:t xml:space="preserve">{{ </w:t>
            </w:r>
            <w:r>
              <w:rPr>
                <w:rFonts w:eastAsia="Calibri" w:cs="Arial"/>
                <w:bCs/>
                <w:color w:val="222222"/>
                <w:kern w:val="0"/>
                <w:sz w:val="20"/>
                <w:szCs w:val="20"/>
                <w:shd w:fill="FFFFFF" w:val="clear"/>
                <w:lang w:val="de-CH" w:eastAsia="en-US" w:bidi="ar-SA"/>
              </w:rPr>
              <w:t>BESCHREIBUNG_PROJEKTAENDERUNG }}</w:t>
            </w:r>
          </w:p>
        </w:tc>
      </w:tr>
      <w:tr>
        <w:trPr/>
        <w:tc>
          <w:tcPr>
            <w:tcW w:w="297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sz w:val="20"/>
                <w:szCs w:val="20"/>
              </w:rPr>
            </w:pPr>
            <w:r>
              <w:rPr>
                <w:rFonts w:eastAsia="Calibri" w:cs="Arial"/>
                <w:b/>
                <w:bCs/>
                <w:kern w:val="0"/>
                <w:sz w:val="20"/>
                <w:szCs w:val="20"/>
                <w:lang w:val="de-CH" w:eastAsia="en-US" w:bidi="ar-SA"/>
              </w:rPr>
              <w:t>Zonen gemäss Zonenplan</w:t>
            </w:r>
          </w:p>
        </w:tc>
        <w:tc>
          <w:tcPr>
            <w:tcW w:w="6085"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Calibri" w:cs="Arial"/>
                <w:kern w:val="0"/>
                <w:sz w:val="20"/>
                <w:szCs w:val="20"/>
                <w:lang w:val="de-CH" w:eastAsia="en-US" w:bidi="ar-SA"/>
              </w:rPr>
            </w:pPr>
            <w:r>
              <w:rPr>
                <w:rFonts w:eastAsia="Calibri" w:cs="Arial"/>
                <w:kern w:val="0"/>
                <w:sz w:val="20"/>
                <w:szCs w:val="20"/>
                <w:lang w:val="de-CH" w:eastAsia="en-US" w:bidi="ar-SA"/>
              </w:rPr>
              <w:t>{{ ZONENPLAN }}</w:t>
            </w:r>
          </w:p>
        </w:tc>
      </w:tr>
      <w:tr>
        <w:trPr>
          <w:cnfStyle w:val="000000100000" w:firstRow="0" w:lastRow="0" w:firstColumn="0" w:lastColumn="0" w:oddVBand="0" w:evenVBand="0" w:oddHBand="1" w:evenHBand="0" w:firstRowFirstColumn="0" w:firstRowLastColumn="0" w:lastRowFirstColumn="0" w:lastRowLastColumn="0"/>
        </w:trPr>
        <w:tc>
          <w:tcPr>
            <w:tcW w:w="297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sz w:val="20"/>
                <w:szCs w:val="20"/>
              </w:rPr>
            </w:pPr>
            <w:r>
              <w:rPr>
                <w:rFonts w:eastAsia="Calibri" w:cs="Arial"/>
                <w:b/>
                <w:bCs/>
                <w:kern w:val="0"/>
                <w:sz w:val="20"/>
                <w:szCs w:val="20"/>
                <w:lang w:val="de-CH" w:eastAsia="en-US" w:bidi="ar-SA"/>
              </w:rPr>
              <w:t>Betroffene Bundesinventare</w:t>
              <w:br/>
              <w:t xml:space="preserve">nach NHG </w:t>
            </w:r>
            <w:r>
              <w:rPr>
                <w:rFonts w:eastAsia="Calibri" w:cs="Arial"/>
                <w:b/>
                <w:bCs/>
                <w:kern w:val="0"/>
                <w:sz w:val="20"/>
                <w:szCs w:val="20"/>
                <w:vertAlign w:val="superscript"/>
                <w:lang w:val="de-CH" w:eastAsia="en-US" w:bidi="ar-SA"/>
              </w:rPr>
              <w:t>1</w:t>
            </w:r>
          </w:p>
        </w:tc>
        <w:tc>
          <w:tcPr>
            <w:tcW w:w="6085"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fldChar w:fldCharType="begin"/>
            </w:r>
            <w:r>
              <w:rPr>
                <w:sz w:val="20"/>
                <w:kern w:val="0"/>
                <w:szCs w:val="20"/>
                <w:rFonts w:eastAsia="Calibri" w:cs="Arial"/>
                <w:lang w:val="de-CH" w:eastAsia="en-US" w:bidi="ar-SA"/>
              </w:rPr>
              <w:instrText xml:space="preserve">Test</w:instrText>
            </w:r>
            <w:r>
              <w:rPr>
                <w:rFonts w:eastAsia="Calibri" w:cs="Arial"/>
                <w:kern w:val="0"/>
                <w:sz w:val="20"/>
                <w:szCs w:val="20"/>
                <w:lang w:val="de-CH" w:eastAsia="en-US" w:bidi="ar-SA"/>
              </w:rPr>
            </w:r>
            <w:r>
              <w:rPr>
                <w:sz w:val="20"/>
                <w:kern w:val="0"/>
                <w:szCs w:val="20"/>
                <w:rFonts w:eastAsia="Calibri" w:cs="Arial"/>
                <w:lang w:val="de-CH" w:eastAsia="en-US" w:bidi="ar-SA"/>
              </w:rPr>
              <w:fldChar w:fldCharType="separate"/>
            </w:r>
            <w:r>
              <w:rPr>
                <w:rFonts w:eastAsia="Calibri" w:cs="Arial"/>
                <w:kern w:val="0"/>
                <w:sz w:val="20"/>
                <w:szCs w:val="20"/>
                <w:lang w:val="de-CH" w:eastAsia="en-US" w:bidi="ar-SA"/>
              </w:rPr>
            </w:r>
            <w:r>
              <w:rPr>
                <w:rFonts w:eastAsia="Calibri" w:cs="Arial"/>
                <w:bCs/>
                <w:kern w:val="0"/>
                <w:sz w:val="20"/>
                <w:szCs w:val="20"/>
                <w:lang w:val="de-CH" w:eastAsia="en-US" w:bidi="ar-SA"/>
              </w:rPr>
              <w:t>{Text hinzufügen}</w:t>
            </w:r>
            <w:r>
              <w:rPr>
                <w:rFonts w:eastAsia="Calibri" w:cs="Arial"/>
                <w:kern w:val="0"/>
                <w:sz w:val="20"/>
                <w:szCs w:val="20"/>
                <w:lang w:val="de-CH" w:eastAsia="en-US" w:bidi="ar-SA"/>
              </w:rPr>
            </w:r>
            <w:r>
              <w:rPr>
                <w:sz w:val="20"/>
                <w:kern w:val="0"/>
                <w:szCs w:val="20"/>
                <w:rFonts w:eastAsia="Calibri" w:cs="Arial"/>
                <w:lang w:val="de-CH" w:eastAsia="en-US" w:bidi="ar-SA"/>
              </w:rPr>
              <w:fldChar w:fldCharType="end"/>
            </w:r>
          </w:p>
        </w:tc>
      </w:tr>
      <w:tr>
        <w:trPr/>
        <w:tc>
          <w:tcPr>
            <w:tcW w:w="297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sz w:val="20"/>
                <w:szCs w:val="20"/>
              </w:rPr>
            </w:pPr>
            <w:r>
              <w:rPr>
                <w:rFonts w:eastAsia="Calibri" w:cs="Arial"/>
                <w:b/>
                <w:bCs/>
                <w:kern w:val="0"/>
                <w:sz w:val="20"/>
                <w:szCs w:val="20"/>
                <w:lang w:val="de-CH" w:eastAsia="en-US" w:bidi="ar-SA"/>
              </w:rPr>
              <w:t xml:space="preserve">Auflistung der notwendigen Zusatzbewilligungen und/oder Unterlagen </w:t>
            </w:r>
            <w:r>
              <w:rPr>
                <w:rFonts w:eastAsia="Calibri" w:cs="Arial"/>
                <w:b/>
                <w:bCs/>
                <w:kern w:val="0"/>
                <w:sz w:val="20"/>
                <w:szCs w:val="20"/>
                <w:vertAlign w:val="superscript"/>
                <w:lang w:val="de-CH" w:eastAsia="en-US" w:bidi="ar-SA"/>
              </w:rPr>
              <w:t>2</w:t>
            </w:r>
          </w:p>
          <w:p>
            <w:pPr>
              <w:pStyle w:val="Normal"/>
              <w:widowControl/>
              <w:spacing w:before="0" w:after="0"/>
              <w:jc w:val="left"/>
              <w:rPr>
                <w:sz w:val="20"/>
                <w:szCs w:val="20"/>
              </w:rPr>
            </w:pPr>
            <w:r>
              <w:rPr>
                <w:rFonts w:eastAsia="Calibri" w:cs="Arial"/>
                <w:b/>
                <w:bCs/>
                <w:kern w:val="0"/>
                <w:sz w:val="22"/>
                <w:szCs w:val="22"/>
                <w:lang w:val="de-CH" w:eastAsia="en-US" w:bidi="ar-SA"/>
              </w:rPr>
            </w:r>
          </w:p>
        </w:tc>
        <w:tc>
          <w:tcPr>
            <w:tcW w:w="6085"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fldChar w:fldCharType="begin"/>
            </w:r>
            <w:r>
              <w:rPr>
                <w:sz w:val="20"/>
                <w:kern w:val="0"/>
                <w:szCs w:val="20"/>
                <w:rFonts w:eastAsia="Calibri" w:cs="Arial"/>
                <w:lang w:val="de-CH" w:eastAsia="en-US" w:bidi="ar-SA"/>
              </w:rPr>
              <w:instrText xml:space="preserve">Test</w:instrText>
            </w:r>
            <w:r>
              <w:rPr>
                <w:rFonts w:eastAsia="Calibri" w:cs="Arial"/>
                <w:kern w:val="0"/>
                <w:sz w:val="20"/>
                <w:szCs w:val="20"/>
                <w:lang w:val="de-CH" w:eastAsia="en-US" w:bidi="ar-SA"/>
              </w:rPr>
            </w:r>
            <w:r>
              <w:rPr>
                <w:sz w:val="20"/>
                <w:kern w:val="0"/>
                <w:szCs w:val="20"/>
                <w:rFonts w:eastAsia="Calibri" w:cs="Arial"/>
                <w:lang w:val="de-CH" w:eastAsia="en-US" w:bidi="ar-SA"/>
              </w:rPr>
              <w:fldChar w:fldCharType="separate"/>
            </w:r>
            <w:r>
              <w:rPr>
                <w:rFonts w:eastAsia="Calibri" w:cs="Arial"/>
                <w:kern w:val="0"/>
                <w:sz w:val="20"/>
                <w:szCs w:val="20"/>
                <w:lang w:val="de-CH" w:eastAsia="en-US" w:bidi="ar-SA"/>
              </w:rPr>
            </w:r>
            <w:r>
              <w:rPr>
                <w:rFonts w:eastAsia="Calibri" w:cs="Arial"/>
                <w:bCs/>
                <w:kern w:val="0"/>
                <w:sz w:val="20"/>
                <w:szCs w:val="20"/>
                <w:lang w:val="de-CH" w:eastAsia="en-US" w:bidi="ar-SA"/>
              </w:rPr>
              <w:t>{Text hinzufügen}</w:t>
            </w:r>
            <w:r>
              <w:rPr>
                <w:rFonts w:eastAsia="Calibri" w:cs="Arial"/>
                <w:kern w:val="0"/>
                <w:sz w:val="20"/>
                <w:szCs w:val="20"/>
                <w:lang w:val="de-CH" w:eastAsia="en-US" w:bidi="ar-SA"/>
              </w:rPr>
            </w:r>
            <w:r>
              <w:rPr>
                <w:sz w:val="20"/>
                <w:kern w:val="0"/>
                <w:szCs w:val="20"/>
                <w:rFonts w:eastAsia="Calibri" w:cs="Arial"/>
                <w:lang w:val="de-CH" w:eastAsia="en-US" w:bidi="ar-SA"/>
              </w:rPr>
              <w:fldChar w:fldCharType="end"/>
            </w:r>
          </w:p>
        </w:tc>
      </w:tr>
      <w:tr>
        <w:trPr>
          <w:cnfStyle w:val="000000100000" w:firstRow="0" w:lastRow="0" w:firstColumn="0" w:lastColumn="0" w:oddVBand="0" w:evenVBand="0" w:oddHBand="1" w:evenHBand="0" w:firstRowFirstColumn="0" w:firstRowLastColumn="0" w:lastRowFirstColumn="0" w:lastRowLastColumn="0"/>
        </w:trPr>
        <w:tc>
          <w:tcPr>
            <w:tcW w:w="297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sz w:val="20"/>
                <w:szCs w:val="20"/>
              </w:rPr>
            </w:pPr>
            <w:r>
              <w:rPr>
                <w:rFonts w:eastAsia="Calibri" w:cs="Arial"/>
                <w:b/>
                <w:bCs/>
                <w:kern w:val="0"/>
                <w:sz w:val="20"/>
                <w:szCs w:val="20"/>
                <w:lang w:val="de-CH" w:eastAsia="en-US" w:bidi="ar-SA"/>
              </w:rPr>
              <w:t>Publikation Gemeindeorgan</w:t>
            </w:r>
          </w:p>
        </w:tc>
        <w:tc>
          <w:tcPr>
            <w:tcW w:w="6085"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Arial"/>
                <w:kern w:val="0"/>
                <w:sz w:val="20"/>
                <w:szCs w:val="20"/>
                <w:lang w:val="de-CH" w:eastAsia="en-US" w:bidi="ar-SA"/>
              </w:rPr>
              <w:t xml:space="preserve">{{ </w:t>
            </w:r>
            <w:r>
              <w:rPr>
                <w:rFonts w:eastAsia="Calibri" w:cs="Arial"/>
                <w:bCs/>
                <w:color w:val="222222"/>
                <w:kern w:val="0"/>
                <w:sz w:val="20"/>
                <w:szCs w:val="20"/>
                <w:shd w:fill="F8F8F8" w:val="clear"/>
                <w:lang w:val="de-CH" w:eastAsia="en-US" w:bidi="ar-SA"/>
              </w:rPr>
              <w:t>START_PUBLIKATION_GEMEINDE }}</w:t>
            </w:r>
          </w:p>
        </w:tc>
      </w:tr>
      <w:tr>
        <w:trPr/>
        <w:tc>
          <w:tcPr>
            <w:tcW w:w="297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sz w:val="20"/>
                <w:szCs w:val="20"/>
              </w:rPr>
            </w:pPr>
            <w:r>
              <w:rPr>
                <w:rFonts w:eastAsia="Calibri" w:cs="Arial"/>
                <w:b/>
                <w:bCs/>
                <w:kern w:val="0"/>
                <w:sz w:val="20"/>
                <w:szCs w:val="20"/>
                <w:lang w:val="de-CH" w:eastAsia="en-US" w:bidi="ar-SA"/>
              </w:rPr>
              <w:t>Publikation Kantonsamtsblatt</w:t>
            </w:r>
          </w:p>
        </w:tc>
        <w:tc>
          <w:tcPr>
            <w:tcW w:w="6085"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Pr>
                <w:rFonts w:eastAsia="Calibri" w:cs="Arial"/>
                <w:kern w:val="0"/>
                <w:sz w:val="20"/>
                <w:szCs w:val="20"/>
                <w:lang w:val="de-CH" w:eastAsia="en-US" w:bidi="ar-SA"/>
              </w:rPr>
              <w:t xml:space="preserve">{{ </w:t>
            </w:r>
            <w:r>
              <w:rPr>
                <w:rFonts w:eastAsia="Calibri" w:cs="Arial"/>
                <w:bCs/>
                <w:color w:val="222222"/>
                <w:kern w:val="0"/>
                <w:sz w:val="20"/>
                <w:szCs w:val="20"/>
                <w:shd w:fill="FFFFFF" w:val="clear"/>
                <w:lang w:val="de-CH" w:eastAsia="en-US" w:bidi="ar-SA"/>
              </w:rPr>
              <w:t>START_PUBLIKATION_KANTON }}</w:t>
            </w:r>
          </w:p>
        </w:tc>
      </w:tr>
    </w:tbl>
    <w:p>
      <w:pPr>
        <w:pStyle w:val="Normal"/>
        <w:rPr/>
      </w:pPr>
      <w:r>
        <w:rPr/>
      </w:r>
    </w:p>
    <w:p>
      <w:pPr>
        <w:pStyle w:val="Normal"/>
        <w:rPr/>
      </w:pPr>
      <w:r>
        <w:rPr/>
      </w:r>
    </w:p>
    <w:p>
      <w:pPr>
        <w:pStyle w:val="Normal"/>
        <w:rPr/>
      </w:pPr>
      <w:r>
        <w:rPr/>
      </w:r>
    </w:p>
    <w:p>
      <w:pPr>
        <w:pStyle w:val="Normal"/>
        <w:spacing w:before="0" w:after="60"/>
        <w:rPr/>
      </w:pPr>
      <w:r>
        <w:rPr>
          <w:vertAlign w:val="superscript"/>
        </w:rPr>
        <w:t>1</w:t>
      </w:r>
      <w:r>
        <w:rPr/>
        <w:t xml:space="preserve"> </w:t>
      </w:r>
      <w:r>
        <w:rPr>
          <w:sz w:val="18"/>
          <w:szCs w:val="18"/>
        </w:rPr>
        <w:t xml:space="preserve">Bundesgesetz über den Natur- und Heimatschutz; Natur- und Landschaftsinventare können via </w:t>
      </w:r>
      <w:hyperlink r:id="rId2">
        <w:r>
          <w:rPr>
            <w:rStyle w:val="InternetLink"/>
            <w:sz w:val="18"/>
            <w:szCs w:val="18"/>
          </w:rPr>
          <w:t>www.geo.gr.ch</w:t>
        </w:r>
      </w:hyperlink>
      <w:r>
        <w:rPr>
          <w:sz w:val="18"/>
          <w:szCs w:val="18"/>
        </w:rPr>
        <w:t xml:space="preserve"> eingesehen werden.</w:t>
      </w:r>
    </w:p>
    <w:p>
      <w:pPr>
        <w:pStyle w:val="Normal"/>
        <w:rPr>
          <w:sz w:val="18"/>
          <w:szCs w:val="18"/>
        </w:rPr>
      </w:pPr>
      <w:r>
        <w:rPr>
          <w:vertAlign w:val="superscript"/>
        </w:rPr>
        <w:t xml:space="preserve">2 </w:t>
      </w:r>
      <w:r>
        <w:rPr>
          <w:sz w:val="18"/>
          <w:szCs w:val="18"/>
        </w:rPr>
        <w:t xml:space="preserve">Die wichtigsten koordinationspflichtigen Zusatzbewilligungen sind auf der Liste unter </w:t>
      </w:r>
      <w:hyperlink r:id="rId3">
        <w:r>
          <w:rPr>
            <w:rStyle w:val="InternetLink"/>
            <w:sz w:val="18"/>
            <w:szCs w:val="18"/>
          </w:rPr>
          <w:t>www.are.gr.ch</w:t>
        </w:r>
      </w:hyperlink>
      <w:r>
        <w:rPr>
          <w:sz w:val="18"/>
          <w:szCs w:val="18"/>
        </w:rPr>
        <w:t xml:space="preserve"> zu finden. Im Fall von Rodungsgesuchen ist die Grösse der Rodungsfläche anzugeben.</w:t>
      </w:r>
    </w:p>
    <w:p>
      <w:pPr>
        <w:pStyle w:val="Normal"/>
        <w:rPr/>
      </w:pPr>
      <w:r>
        <w:rPr/>
      </w:r>
    </w:p>
    <w:p>
      <w:pPr>
        <w:pStyle w:val="Normal"/>
        <w:rPr/>
      </w:pPr>
      <w:r>
        <w:rPr/>
      </w:r>
    </w:p>
    <w:p>
      <w:pPr>
        <w:pStyle w:val="Normal"/>
        <w:rPr/>
      </w:pPr>
      <w:r>
        <w:rPr/>
      </w:r>
    </w:p>
    <w:p>
      <w:pPr>
        <w:pStyle w:val="Normal"/>
        <w:rPr>
          <w:u w:val="single"/>
        </w:rPr>
      </w:pPr>
      <w:r>
        <w:rPr>
          <w:u w:val="single"/>
        </w:rPr>
        <w:t>Absender/-in des Publikationsformulars</w:t>
      </w:r>
    </w:p>
    <w:p>
      <w:pPr>
        <w:pStyle w:val="Normal"/>
        <w:rPr/>
      </w:pPr>
      <w:r>
        <w:rPr/>
      </w:r>
    </w:p>
    <w:tbl>
      <w:tblPr>
        <w:tblStyle w:val="EinfacheTabelle4"/>
        <w:tblW w:w="9062"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2976"/>
        <w:gridCol w:w="6085"/>
      </w:tblGrid>
      <w:tr>
        <w:trPr>
          <w:cnfStyle w:val="100000000000" w:firstRow="1" w:lastRow="0" w:firstColumn="0" w:lastColumn="0" w:oddVBand="0" w:evenVBand="0" w:oddHBand="0" w:evenHBand="0" w:firstRowFirstColumn="0" w:firstRowLastColumn="0" w:lastRowFirstColumn="0" w:lastRowLastColumn="0"/>
        </w:trPr>
        <w:tc>
          <w:tcPr>
            <w:tcW w:w="297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sz w:val="20"/>
                <w:szCs w:val="20"/>
              </w:rPr>
            </w:pPr>
            <w:r>
              <w:rPr>
                <w:rFonts w:eastAsia="Calibri" w:cs="Arial"/>
                <w:b/>
                <w:bCs/>
                <w:kern w:val="0"/>
                <w:sz w:val="20"/>
                <w:szCs w:val="20"/>
                <w:lang w:val="de-CH" w:eastAsia="en-US" w:bidi="ar-SA"/>
              </w:rPr>
              <w:t>Gemeinde</w:t>
            </w:r>
          </w:p>
        </w:tc>
        <w:tc>
          <w:tcPr>
            <w:tcW w:w="6085" w:type="dxa"/>
            <w:tcBorders/>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b w:val="false"/>
                <w:b w:val="false"/>
                <w:sz w:val="20"/>
                <w:szCs w:val="20"/>
              </w:rPr>
            </w:pPr>
            <w:r>
              <w:rPr>
                <w:rFonts w:eastAsia="Calibri" w:cs="Arial"/>
                <w:b w:val="false"/>
                <w:bCs/>
                <w:kern w:val="0"/>
                <w:sz w:val="20"/>
                <w:szCs w:val="20"/>
                <w:lang w:val="de-CH" w:eastAsia="en-US" w:bidi="ar-SA"/>
              </w:rPr>
              <w:t>{{ GEMEINDE_NAME_ADRESSE }}</w:t>
            </w:r>
          </w:p>
        </w:tc>
      </w:tr>
      <w:tr>
        <w:trPr>
          <w:cnfStyle w:val="000000100000" w:firstRow="0" w:lastRow="0" w:firstColumn="0" w:lastColumn="0" w:oddVBand="0" w:evenVBand="0" w:oddHBand="1" w:evenHBand="0" w:firstRowFirstColumn="0" w:firstRowLastColumn="0" w:lastRowFirstColumn="0" w:lastRowLastColumn="0"/>
        </w:trPr>
        <w:tc>
          <w:tcPr>
            <w:tcW w:w="297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sz w:val="20"/>
                <w:szCs w:val="20"/>
              </w:rPr>
            </w:pPr>
            <w:r>
              <w:rPr>
                <w:rFonts w:eastAsia="Calibri" w:cs="Arial"/>
                <w:b/>
                <w:bCs/>
                <w:kern w:val="0"/>
                <w:sz w:val="20"/>
                <w:szCs w:val="20"/>
                <w:lang w:val="de-CH" w:eastAsia="en-US" w:bidi="ar-SA"/>
              </w:rPr>
              <w:t>Vorname, Name</w:t>
            </w:r>
          </w:p>
        </w:tc>
        <w:tc>
          <w:tcPr>
            <w:tcW w:w="6085"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Arial"/>
                <w:kern w:val="0"/>
                <w:sz w:val="20"/>
                <w:szCs w:val="20"/>
                <w:lang w:val="de-CH" w:eastAsia="en-US" w:bidi="ar-SA"/>
              </w:rPr>
              <w:t>{Text hinzufügen}</w:t>
            </w:r>
          </w:p>
        </w:tc>
      </w:tr>
    </w:tbl>
    <w:p>
      <w:pPr>
        <w:pStyle w:val="Normal"/>
        <w:rPr/>
      </w:pPr>
      <w:r>
        <w:rPr/>
      </w:r>
    </w:p>
    <w:sectPr>
      <w:headerReference w:type="default" r:id="rId4"/>
      <w:footerReference w:type="default" r:id="rId5"/>
      <w:type w:val="nextPage"/>
      <w:pgSz w:w="11906" w:h="16838"/>
      <w:pgMar w:left="1417" w:right="1417" w:gutter="0" w:header="708" w:top="1417" w:footer="708" w:bottom="76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i/>
        <w:i/>
        <w:sz w:val="21"/>
        <w:szCs w:val="21"/>
      </w:rPr>
    </w:pPr>
    <w:r>
      <w:rPr>
        <w:i/>
        <w:sz w:val="21"/>
        <w:szCs w:val="21"/>
      </w:rPr>
      <w:t xml:space="preserve">Für Baugesuche, die am Donnerstag im Kantonsamtsblatt publiziert werden sollen, muss das vorliegende Dokument bis spätestens am vorangehenden Freitag um 14.00 Uhr beim Amt für Raumentwicklung GR, Ringstrasse 10, 7001 Chur, Email: </w:t>
    </w:r>
    <w:hyperlink r:id="rId1">
      <w:r>
        <w:rPr>
          <w:rStyle w:val="InternetLink"/>
          <w:i/>
          <w:sz w:val="21"/>
          <w:szCs w:val="21"/>
        </w:rPr>
        <w:t>info@are.gr.ch</w:t>
      </w:r>
    </w:hyperlink>
    <w:r>
      <w:rPr>
        <w:i/>
        <w:sz w:val="21"/>
        <w:szCs w:val="21"/>
      </w:rPr>
      <w:t>, eintreffen.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7F7F7F" w:themeColor="text1" w:themeTint="80"/>
        <w:sz w:val="21"/>
        <w:szCs w:val="21"/>
      </w:rPr>
    </w:pPr>
    <w:r>
      <w:rPr/>
      <w:drawing>
        <wp:inline distT="0" distB="0" distL="0" distR="0">
          <wp:extent cx="1993265" cy="636905"/>
          <wp:effectExtent l="0" t="0" r="0" b="0"/>
          <wp:docPr id="1"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
                  <pic:cNvPicPr>
                    <a:picLocks noChangeAspect="1" noChangeArrowheads="1"/>
                  </pic:cNvPicPr>
                </pic:nvPicPr>
                <pic:blipFill>
                  <a:blip r:embed="rId1"/>
                  <a:stretch>
                    <a:fillRect/>
                  </a:stretch>
                </pic:blipFill>
                <pic:spPr bwMode="auto">
                  <a:xfrm>
                    <a:off x="0" y="0"/>
                    <a:ext cx="1993265" cy="636905"/>
                  </a:xfrm>
                  <a:prstGeom prst="rect">
                    <a:avLst/>
                  </a:prstGeom>
                </pic:spPr>
              </pic:pic>
            </a:graphicData>
          </a:graphic>
        </wp:inline>
      </w:drawing>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de-CH"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561d1"/>
    <w:pPr>
      <w:widowControl/>
      <w:bidi w:val="0"/>
      <w:spacing w:before="0" w:after="0"/>
      <w:jc w:val="left"/>
    </w:pPr>
    <w:rPr>
      <w:rFonts w:ascii="Arial" w:hAnsi="Arial" w:eastAsia="Calibri" w:cs="Arial" w:eastAsiaTheme="minorHAnsi"/>
      <w:color w:val="auto"/>
      <w:kern w:val="0"/>
      <w:sz w:val="22"/>
      <w:szCs w:val="22"/>
      <w:lang w:val="de-CH"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81b12"/>
    <w:rPr>
      <w:color w:val="0563C1" w:themeColor="hyperlink"/>
      <w:u w:val="single"/>
    </w:rPr>
  </w:style>
  <w:style w:type="character" w:styleId="Annotationreference">
    <w:name w:val="annotation reference"/>
    <w:basedOn w:val="DefaultParagraphFont"/>
    <w:uiPriority w:val="99"/>
    <w:semiHidden/>
    <w:unhideWhenUsed/>
    <w:qFormat/>
    <w:rsid w:val="000b438c"/>
    <w:rPr>
      <w:sz w:val="16"/>
      <w:szCs w:val="16"/>
    </w:rPr>
  </w:style>
  <w:style w:type="character" w:styleId="KommentartextZchn" w:customStyle="1">
    <w:name w:val="Kommentartext Zchn"/>
    <w:basedOn w:val="DefaultParagraphFont"/>
    <w:link w:val="Annotationtext"/>
    <w:uiPriority w:val="99"/>
    <w:semiHidden/>
    <w:qFormat/>
    <w:rsid w:val="000b438c"/>
    <w:rPr>
      <w:sz w:val="20"/>
      <w:szCs w:val="20"/>
    </w:rPr>
  </w:style>
  <w:style w:type="character" w:styleId="KommentarthemaZchn" w:customStyle="1">
    <w:name w:val="Kommentarthema Zchn"/>
    <w:basedOn w:val="KommentartextZchn"/>
    <w:link w:val="Annotationsubject"/>
    <w:uiPriority w:val="99"/>
    <w:semiHidden/>
    <w:qFormat/>
    <w:rsid w:val="000b438c"/>
    <w:rPr>
      <w:b/>
      <w:bCs/>
      <w:sz w:val="20"/>
      <w:szCs w:val="20"/>
    </w:rPr>
  </w:style>
  <w:style w:type="character" w:styleId="SprechblasentextZchn" w:customStyle="1">
    <w:name w:val="Sprechblasentext Zchn"/>
    <w:basedOn w:val="DefaultParagraphFont"/>
    <w:link w:val="BalloonText"/>
    <w:uiPriority w:val="99"/>
    <w:semiHidden/>
    <w:qFormat/>
    <w:rsid w:val="000b438c"/>
    <w:rPr>
      <w:rFonts w:ascii="Segoe UI" w:hAnsi="Segoe UI" w:cs="Segoe UI"/>
      <w:sz w:val="18"/>
      <w:szCs w:val="18"/>
    </w:rPr>
  </w:style>
  <w:style w:type="character" w:styleId="KopfzeileZchn" w:customStyle="1">
    <w:name w:val="Kopfzeile Zchn"/>
    <w:basedOn w:val="DefaultParagraphFont"/>
    <w:link w:val="Header"/>
    <w:uiPriority w:val="99"/>
    <w:qFormat/>
    <w:rsid w:val="00b84108"/>
    <w:rPr/>
  </w:style>
  <w:style w:type="character" w:styleId="FuzeileZchn" w:customStyle="1">
    <w:name w:val="Fußzeile Zchn"/>
    <w:basedOn w:val="DefaultParagraphFont"/>
    <w:link w:val="Footer"/>
    <w:uiPriority w:val="99"/>
    <w:qFormat/>
    <w:rsid w:val="00b8410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KommentartextZchn"/>
    <w:uiPriority w:val="99"/>
    <w:semiHidden/>
    <w:unhideWhenUsed/>
    <w:qFormat/>
    <w:rsid w:val="000b438c"/>
    <w:pPr/>
    <w:rPr>
      <w:sz w:val="20"/>
      <w:szCs w:val="20"/>
    </w:rPr>
  </w:style>
  <w:style w:type="paragraph" w:styleId="Annotationsubject">
    <w:name w:val="annotation subject"/>
    <w:basedOn w:val="Annotationtext"/>
    <w:next w:val="Annotationtext"/>
    <w:link w:val="KommentarthemaZchn"/>
    <w:uiPriority w:val="99"/>
    <w:semiHidden/>
    <w:unhideWhenUsed/>
    <w:qFormat/>
    <w:rsid w:val="000b438c"/>
    <w:pPr/>
    <w:rPr>
      <w:b/>
      <w:bCs/>
    </w:rPr>
  </w:style>
  <w:style w:type="paragraph" w:styleId="BalloonText">
    <w:name w:val="Balloon Text"/>
    <w:basedOn w:val="Normal"/>
    <w:link w:val="SprechblasentextZchn"/>
    <w:uiPriority w:val="99"/>
    <w:semiHidden/>
    <w:unhideWhenUsed/>
    <w:qFormat/>
    <w:rsid w:val="000b438c"/>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KopfzeileZchn"/>
    <w:uiPriority w:val="99"/>
    <w:unhideWhenUsed/>
    <w:rsid w:val="00b84108"/>
    <w:pPr>
      <w:tabs>
        <w:tab w:val="clear" w:pos="708"/>
        <w:tab w:val="center" w:pos="4536" w:leader="none"/>
        <w:tab w:val="right" w:pos="9072" w:leader="none"/>
      </w:tabs>
    </w:pPr>
    <w:rPr/>
  </w:style>
  <w:style w:type="paragraph" w:styleId="Footer">
    <w:name w:val="Footer"/>
    <w:basedOn w:val="Normal"/>
    <w:link w:val="FuzeileZchn"/>
    <w:uiPriority w:val="99"/>
    <w:unhideWhenUsed/>
    <w:rsid w:val="00b84108"/>
    <w:pPr>
      <w:tabs>
        <w:tab w:val="clear" w:pos="708"/>
        <w:tab w:val="center" w:pos="4536" w:leader="none"/>
        <w:tab w:val="right" w:pos="9072"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e81b1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4">
    <w:name w:val="Plain Table 4"/>
    <w:basedOn w:val="NormaleTabelle"/>
    <w:uiPriority w:val="44"/>
    <w:rsid w:val="00b52e28"/>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eo.gr.ch/" TargetMode="External"/><Relationship Id="rId3" Type="http://schemas.openxmlformats.org/officeDocument/2006/relationships/hyperlink" Target="http://www.are.gr.ch/"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info@are.gr.ch"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1</Pages>
  <Words>151</Words>
  <Characters>1163</Characters>
  <CharactersWithSpaces>1282</CharactersWithSpaces>
  <Paragraphs>34</Paragraphs>
  <Company>Kantonale Verwaltung Graubünden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2023-10-04T09:49:00Z</dcterms:created>
  <dc:creator>Gill Nadine</dc:creator>
  <dc:description/>
  <dc:language>en-US</dc:language>
  <cp:lastModifiedBy/>
  <dcterms:modified xsi:type="dcterms:W3CDTF">2023-10-30T11:36:30Z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