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4"/>
          <w:szCs w:val="24"/>
        </w:rPr>
      </w:pPr>
      <w:r>
        <w:rPr>
          <w:b/>
          <w:sz w:val="24"/>
          <w:szCs w:val="24"/>
        </w:rPr>
      </w:r>
    </w:p>
    <w:p>
      <w:pPr>
        <w:pStyle w:val="Normal"/>
        <w:rPr>
          <w:b/>
          <w:b/>
          <w:sz w:val="24"/>
          <w:szCs w:val="24"/>
        </w:rPr>
      </w:pPr>
      <w:r>
        <w:rPr>
          <w:b/>
          <w:sz w:val="24"/>
          <w:szCs w:val="24"/>
        </w:rPr>
      </w:r>
    </w:p>
    <w:p>
      <w:pPr>
        <w:pStyle w:val="Normal"/>
        <w:tabs>
          <w:tab w:val="clear" w:pos="708"/>
          <w:tab w:val="left" w:pos="6949" w:leader="none"/>
        </w:tabs>
        <w:rPr>
          <w:b/>
          <w:b/>
          <w:smallCaps/>
          <w:spacing w:val="60"/>
          <w:sz w:val="28"/>
          <w:szCs w:val="28"/>
        </w:rPr>
      </w:pPr>
      <w:r>
        <w:rPr>
          <w:b/>
          <w:smallCaps/>
          <w:sz w:val="28"/>
        </w:rPr>
        <w:t>PUBBLICAZIONE DOMANDA DI COSTRUZIONE</w:t>
      </w:r>
    </w:p>
    <w:p>
      <w:pPr>
        <w:pStyle w:val="Normal"/>
        <w:rPr>
          <w:b/>
          <w:b/>
          <w:sz w:val="24"/>
          <w:szCs w:val="24"/>
        </w:rPr>
      </w:pPr>
      <w:r>
        <w:rPr>
          <w:b/>
          <w:sz w:val="24"/>
          <w:szCs w:val="24"/>
        </w:rPr>
      </w:r>
    </w:p>
    <w:p>
      <w:pPr>
        <w:pStyle w:val="Normal"/>
        <w:rPr/>
      </w:pPr>
      <w:r>
        <w:rPr/>
      </w:r>
    </w:p>
    <w:tbl>
      <w:tblPr>
        <w:tblStyle w:val="EinfacheTabelle4"/>
        <w:tblW w:w="9062"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976"/>
        <w:gridCol w:w="6085"/>
      </w:tblGrid>
      <w:tr>
        <w:trPr>
          <w:cnfStyle w:val="100000000000" w:firstRow="1" w:lastRow="0" w:firstColumn="0" w:lastColumn="0" w:oddVBand="0" w:evenVBand="0" w:oddHBand="0"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N. dossier</w:t>
            </w:r>
          </w:p>
        </w:tc>
        <w:tc>
          <w:tcPr>
            <w:tcW w:w="6085"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rFonts w:eastAsia="Calibri" w:cs="Arial"/>
                <w:b w:val="false"/>
                <w:bCs/>
                <w:kern w:val="0"/>
                <w:sz w:val="20"/>
                <w:szCs w:val="22"/>
                <w:lang w:val="it-CH" w:eastAsia="en-US" w:bidi="ar-SA"/>
              </w:rPr>
              <w:t>{{ DOSSIER_NUMERO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Comune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b/>
                <w:b/>
                <w:sz w:val="20"/>
                <w:szCs w:val="20"/>
              </w:rPr>
            </w:pPr>
            <w:r>
              <w:rPr>
                <w:rFonts w:eastAsia="Calibri" w:cs="Arial"/>
                <w:kern w:val="0"/>
                <w:sz w:val="20"/>
                <w:szCs w:val="22"/>
                <w:lang w:val="it-CH" w:eastAsia="en-US" w:bidi="ar-SA"/>
              </w:rPr>
              <w:t>{{ COMUNE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Persone richiedenti</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2"/>
                <w:lang w:val="it-CH" w:eastAsia="en-US" w:bidi="ar-SA"/>
              </w:rPr>
              <w:t>{{ TUTTE_LE_PERSONE_RICHIEDENTI_NOME_INDIRIZZO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Particella/e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2"/>
                <w:lang w:val="it-CH" w:eastAsia="en-US" w:bidi="ar-SA"/>
              </w:rPr>
              <w:t>{{ PARTICELLA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Coordinate</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2"/>
                <w:lang w:val="it-CH" w:eastAsia="en-US" w:bidi="ar-SA"/>
              </w:rPr>
              <w:t>{{ COORDINATE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Toponimo</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fldChar w:fldCharType="begin"/>
            </w:r>
            <w:r>
              <w:rPr>
                <w:sz w:val="20"/>
                <w:kern w:val="0"/>
                <w:szCs w:val="22"/>
                <w:rFonts w:eastAsia="Calibri" w:cs="Arial"/>
                <w:lang w:val="it-CH" w:eastAsia="en-US" w:bidi="ar-SA"/>
              </w:rPr>
              <w:instrText xml:space="preserve">Test</w:instrText>
            </w:r>
            <w:r>
              <w:rPr>
                <w:rFonts w:eastAsia="Calibri" w:cs="Arial"/>
                <w:kern w:val="0"/>
                <w:sz w:val="20"/>
                <w:szCs w:val="22"/>
                <w:lang w:val="it-CH" w:eastAsia="en-US" w:bidi="ar-SA"/>
              </w:rPr>
            </w:r>
            <w:r>
              <w:rPr>
                <w:sz w:val="20"/>
                <w:kern w:val="0"/>
                <w:szCs w:val="22"/>
                <w:rFonts w:eastAsia="Calibri" w:cs="Arial"/>
                <w:lang w:val="it-CH" w:eastAsia="en-US" w:bidi="ar-SA"/>
              </w:rPr>
              <w:fldChar w:fldCharType="separate"/>
            </w:r>
            <w:r>
              <w:rPr>
                <w:rFonts w:eastAsia="Calibri" w:cs="Arial"/>
                <w:kern w:val="0"/>
                <w:sz w:val="20"/>
                <w:szCs w:val="22"/>
                <w:lang w:val="it-CH" w:eastAsia="en-US" w:bidi="ar-SA"/>
              </w:rPr>
            </w:r>
            <w:r>
              <w:rPr>
                <w:rFonts w:eastAsia="Calibri" w:cs="Arial"/>
                <w:kern w:val="0"/>
                <w:sz w:val="20"/>
                <w:szCs w:val="22"/>
                <w:lang w:val="it-CH" w:eastAsia="en-US" w:bidi="ar-SA"/>
              </w:rPr>
              <w:t>{</w:t>
            </w:r>
            <w:r>
              <w:rPr>
                <w:rFonts w:eastAsia="Calibri" w:cs="Arial"/>
                <w:kern w:val="0"/>
                <w:sz w:val="20"/>
                <w:szCs w:val="22"/>
                <w:lang w:val="it-CH" w:eastAsia="en-US" w:bidi="ar-SA"/>
              </w:rPr>
              <w:t>A</w:t>
            </w:r>
            <w:r>
              <w:rPr>
                <w:rFonts w:eastAsia="Calibri" w:cs="Arial"/>
                <w:kern w:val="0"/>
                <w:sz w:val="20"/>
                <w:szCs w:val="22"/>
                <w:lang w:val="it-CH" w:eastAsia="en-US" w:bidi="ar-SA"/>
              </w:rPr>
              <w:t>ggiungi testo}</w:t>
            </w:r>
            <w:r>
              <w:rPr>
                <w:rFonts w:eastAsia="Calibri" w:cs="Arial"/>
                <w:kern w:val="0"/>
                <w:sz w:val="20"/>
                <w:szCs w:val="22"/>
                <w:lang w:val="it-CH" w:eastAsia="en-US" w:bidi="ar-SA"/>
              </w:rPr>
            </w:r>
            <w:r>
              <w:rPr>
                <w:sz w:val="20"/>
                <w:kern w:val="0"/>
                <w:szCs w:val="22"/>
                <w:rFonts w:eastAsia="Calibri" w:cs="Arial"/>
                <w:lang w:val="it-CH" w:eastAsia="en-US" w:bidi="ar-SA"/>
              </w:rPr>
              <w:fldChar w:fldCharType="end"/>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Tipo di edificio o impianto</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i/>
                <w:i/>
                <w:sz w:val="20"/>
                <w:szCs w:val="20"/>
              </w:rPr>
            </w:pPr>
            <w:r>
              <w:fldChar w:fldCharType="begin"/>
            </w:r>
            <w:r>
              <w:rPr>
                <w:sz w:val="20"/>
                <w:kern w:val="0"/>
                <w:szCs w:val="22"/>
                <w:rFonts w:eastAsia="Calibri" w:cs="Arial"/>
                <w:lang w:val="it-CH" w:eastAsia="en-US" w:bidi="ar-SA"/>
              </w:rPr>
              <w:instrText xml:space="preserve">Test</w:instrText>
            </w:r>
            <w:r>
              <w:rPr>
                <w:rFonts w:eastAsia="Calibri" w:cs="Arial"/>
                <w:kern w:val="0"/>
                <w:sz w:val="20"/>
                <w:szCs w:val="22"/>
                <w:lang w:val="it-CH" w:eastAsia="en-US" w:bidi="ar-SA"/>
              </w:rPr>
            </w:r>
            <w:r>
              <w:rPr>
                <w:sz w:val="20"/>
                <w:kern w:val="0"/>
                <w:szCs w:val="22"/>
                <w:rFonts w:eastAsia="Calibri" w:cs="Arial"/>
                <w:lang w:val="it-CH" w:eastAsia="en-US" w:bidi="ar-SA"/>
              </w:rPr>
              <w:fldChar w:fldCharType="separate"/>
            </w:r>
            <w:r>
              <w:rPr>
                <w:rFonts w:eastAsia="Calibri" w:cs="Arial"/>
                <w:kern w:val="0"/>
                <w:sz w:val="20"/>
                <w:szCs w:val="22"/>
                <w:lang w:val="it-CH" w:eastAsia="en-US" w:bidi="ar-SA"/>
              </w:rPr>
            </w:r>
            <w:r>
              <w:rPr>
                <w:rFonts w:eastAsia="Calibri" w:cs="Arial"/>
                <w:kern w:val="0"/>
                <w:sz w:val="20"/>
                <w:szCs w:val="22"/>
                <w:lang w:val="it-CH" w:eastAsia="en-US" w:bidi="ar-SA"/>
              </w:rPr>
              <w:t>{</w:t>
            </w:r>
            <w:r>
              <w:rPr>
                <w:rFonts w:eastAsia="Calibri" w:cs="Arial"/>
                <w:kern w:val="0"/>
                <w:sz w:val="20"/>
                <w:szCs w:val="22"/>
                <w:lang w:val="it-CH" w:eastAsia="en-US" w:bidi="ar-SA"/>
              </w:rPr>
              <w:t>A</w:t>
            </w:r>
            <w:r>
              <w:rPr>
                <w:rFonts w:eastAsia="Calibri" w:cs="Arial"/>
                <w:kern w:val="0"/>
                <w:sz w:val="20"/>
                <w:szCs w:val="22"/>
                <w:lang w:val="it-CH" w:eastAsia="en-US" w:bidi="ar-SA"/>
              </w:rPr>
              <w:t>ggiungi testo}</w:t>
            </w:r>
            <w:r>
              <w:rPr>
                <w:rFonts w:eastAsia="Calibri" w:cs="Arial"/>
                <w:kern w:val="0"/>
                <w:sz w:val="20"/>
                <w:szCs w:val="22"/>
                <w:lang w:val="it-CH" w:eastAsia="en-US" w:bidi="ar-SA"/>
              </w:rPr>
            </w:r>
            <w:r>
              <w:rPr>
                <w:sz w:val="20"/>
                <w:kern w:val="0"/>
                <w:szCs w:val="22"/>
                <w:rFonts w:eastAsia="Calibri" w:cs="Arial"/>
                <w:lang w:val="it-CH" w:eastAsia="en-US" w:bidi="ar-SA"/>
              </w:rPr>
              <w:fldChar w:fldCharType="end"/>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Descrizione del progetto di costruzione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2"/>
                <w:lang w:val="it-CH" w:eastAsia="en-US" w:bidi="ar-SA"/>
              </w:rPr>
              <w:t xml:space="preserve">{{ </w:t>
            </w:r>
            <w:r>
              <w:rPr>
                <w:rFonts w:eastAsia="Calibri" w:cs="Arial"/>
                <w:color w:val="222222"/>
                <w:kern w:val="0"/>
                <w:sz w:val="20"/>
                <w:szCs w:val="22"/>
                <w:shd w:fill="F8F8F8" w:val="clear"/>
                <w:lang w:val="it-CH" w:eastAsia="en-US" w:bidi="ar-SA"/>
              </w:rPr>
              <w:t>DESCRIZIONE_PROGETTO }}</w:t>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Descrizione della modifica del progetto</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2"/>
                <w:lang w:val="it-CH" w:eastAsia="en-US" w:bidi="ar-SA"/>
              </w:rPr>
              <w:t xml:space="preserve">{{ </w:t>
            </w:r>
            <w:r>
              <w:rPr>
                <w:rFonts w:eastAsia="Calibri" w:cs="Arial"/>
                <w:color w:val="222222"/>
                <w:kern w:val="0"/>
                <w:sz w:val="20"/>
                <w:szCs w:val="22"/>
                <w:shd w:fill="FFFFFF" w:val="clear"/>
                <w:lang w:val="it-CH" w:eastAsia="en-US" w:bidi="ar-SA"/>
              </w:rPr>
              <w:t>DESCRIZIONE_MODIFICA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Zone secondo il piano delle zone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2"/>
                <w:szCs w:val="22"/>
                <w:lang w:val="it-CH" w:eastAsia="en-US" w:bidi="ar-SA"/>
              </w:rPr>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Inventari federali interessati</w:t>
              <w:br/>
              <w:t xml:space="preserve">secondo la LPN </w:t>
            </w:r>
            <w:r>
              <w:rPr>
                <w:rFonts w:eastAsia="Calibri" w:cs="Arial"/>
                <w:b/>
                <w:bCs/>
                <w:kern w:val="0"/>
                <w:sz w:val="20"/>
                <w:szCs w:val="22"/>
                <w:vertAlign w:val="superscript"/>
                <w:lang w:val="it-CH" w:eastAsia="en-US" w:bidi="ar-SA"/>
              </w:rPr>
              <w:t>1</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fldChar w:fldCharType="begin"/>
            </w:r>
            <w:r>
              <w:rPr>
                <w:sz w:val="20"/>
                <w:kern w:val="0"/>
                <w:szCs w:val="22"/>
                <w:rFonts w:eastAsia="Calibri" w:cs="Arial"/>
                <w:lang w:val="it-CH" w:eastAsia="en-US" w:bidi="ar-SA"/>
              </w:rPr>
              <w:instrText xml:space="preserve">Test</w:instrText>
            </w:r>
            <w:r>
              <w:rPr>
                <w:rFonts w:eastAsia="Calibri" w:cs="Arial"/>
                <w:kern w:val="0"/>
                <w:sz w:val="20"/>
                <w:szCs w:val="22"/>
                <w:lang w:val="it-CH" w:eastAsia="en-US" w:bidi="ar-SA"/>
              </w:rPr>
            </w:r>
            <w:r>
              <w:rPr>
                <w:sz w:val="20"/>
                <w:kern w:val="0"/>
                <w:szCs w:val="22"/>
                <w:rFonts w:eastAsia="Calibri" w:cs="Arial"/>
                <w:lang w:val="it-CH" w:eastAsia="en-US" w:bidi="ar-SA"/>
              </w:rPr>
              <w:fldChar w:fldCharType="separate"/>
            </w:r>
            <w:r>
              <w:rPr>
                <w:rFonts w:eastAsia="Calibri" w:cs="Arial"/>
                <w:kern w:val="0"/>
                <w:sz w:val="20"/>
                <w:szCs w:val="22"/>
                <w:lang w:val="it-CH" w:eastAsia="en-US" w:bidi="ar-SA"/>
              </w:rPr>
            </w:r>
            <w:r>
              <w:rPr>
                <w:rFonts w:eastAsia="Calibri" w:cs="Arial"/>
                <w:kern w:val="0"/>
                <w:sz w:val="20"/>
                <w:szCs w:val="22"/>
                <w:lang w:val="it-CH" w:eastAsia="en-US" w:bidi="ar-SA"/>
              </w:rPr>
              <w:t>{</w:t>
            </w:r>
            <w:r>
              <w:rPr>
                <w:rFonts w:eastAsia="Calibri" w:cs="Arial"/>
                <w:kern w:val="0"/>
                <w:sz w:val="20"/>
                <w:szCs w:val="22"/>
                <w:lang w:val="it-CH" w:eastAsia="en-US" w:bidi="ar-SA"/>
              </w:rPr>
              <w:t>A</w:t>
            </w:r>
            <w:r>
              <w:rPr>
                <w:rFonts w:eastAsia="Calibri" w:cs="Arial"/>
                <w:kern w:val="0"/>
                <w:sz w:val="20"/>
                <w:szCs w:val="22"/>
                <w:lang w:val="it-CH" w:eastAsia="en-US" w:bidi="ar-SA"/>
              </w:rPr>
              <w:t>ggiungi testo}</w:t>
            </w:r>
            <w:r>
              <w:rPr>
                <w:rFonts w:eastAsia="Calibri" w:cs="Arial"/>
                <w:kern w:val="0"/>
                <w:sz w:val="20"/>
                <w:szCs w:val="22"/>
                <w:lang w:val="it-CH" w:eastAsia="en-US" w:bidi="ar-SA"/>
              </w:rPr>
            </w:r>
            <w:r>
              <w:rPr>
                <w:sz w:val="20"/>
                <w:kern w:val="0"/>
                <w:szCs w:val="22"/>
                <w:rFonts w:eastAsia="Calibri" w:cs="Arial"/>
                <w:lang w:val="it-CH" w:eastAsia="en-US" w:bidi="ar-SA"/>
              </w:rPr>
              <w:fldChar w:fldCharType="end"/>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 xml:space="preserve">Elenco delle autorizzazioni supplementari e/o dei documenti necessari </w:t>
            </w:r>
            <w:r>
              <w:rPr>
                <w:rFonts w:eastAsia="Calibri" w:cs="Arial"/>
                <w:b/>
                <w:bCs/>
                <w:kern w:val="0"/>
                <w:sz w:val="20"/>
                <w:szCs w:val="22"/>
                <w:vertAlign w:val="superscript"/>
                <w:lang w:val="it-CH" w:eastAsia="en-US" w:bidi="ar-SA"/>
              </w:rPr>
              <w:t>2</w:t>
            </w:r>
          </w:p>
          <w:p>
            <w:pPr>
              <w:pStyle w:val="Normal"/>
              <w:widowControl/>
              <w:spacing w:before="0" w:after="0"/>
              <w:jc w:val="left"/>
              <w:rPr>
                <w:sz w:val="20"/>
                <w:szCs w:val="20"/>
              </w:rPr>
            </w:pPr>
            <w:r>
              <w:rPr>
                <w:rFonts w:eastAsia="Calibri" w:cs="Arial"/>
                <w:b/>
                <w:bCs/>
                <w:kern w:val="0"/>
                <w:sz w:val="22"/>
                <w:szCs w:val="22"/>
                <w:lang w:val="it-CH" w:eastAsia="en-US" w:bidi="ar-SA"/>
              </w:rPr>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fldChar w:fldCharType="begin"/>
            </w:r>
            <w:r>
              <w:rPr>
                <w:sz w:val="20"/>
                <w:kern w:val="0"/>
                <w:szCs w:val="22"/>
                <w:rFonts w:eastAsia="Calibri" w:cs="Arial"/>
                <w:lang w:val="it-CH" w:eastAsia="en-US" w:bidi="ar-SA"/>
              </w:rPr>
              <w:instrText xml:space="preserve">Test</w:instrText>
            </w:r>
            <w:r>
              <w:rPr>
                <w:rFonts w:eastAsia="Calibri" w:cs="Arial"/>
                <w:kern w:val="0"/>
                <w:sz w:val="20"/>
                <w:szCs w:val="22"/>
                <w:lang w:val="it-CH" w:eastAsia="en-US" w:bidi="ar-SA"/>
              </w:rPr>
            </w:r>
            <w:r>
              <w:rPr>
                <w:sz w:val="20"/>
                <w:kern w:val="0"/>
                <w:szCs w:val="22"/>
                <w:rFonts w:eastAsia="Calibri" w:cs="Arial"/>
                <w:lang w:val="it-CH" w:eastAsia="en-US" w:bidi="ar-SA"/>
              </w:rPr>
              <w:fldChar w:fldCharType="separate"/>
            </w:r>
            <w:r>
              <w:rPr>
                <w:rFonts w:eastAsia="Calibri" w:cs="Arial"/>
                <w:kern w:val="0"/>
                <w:sz w:val="20"/>
                <w:szCs w:val="22"/>
                <w:lang w:val="it-CH" w:eastAsia="en-US" w:bidi="ar-SA"/>
              </w:rPr>
            </w:r>
            <w:r>
              <w:rPr>
                <w:rFonts w:eastAsia="Calibri" w:cs="Arial"/>
                <w:kern w:val="0"/>
                <w:sz w:val="20"/>
                <w:szCs w:val="22"/>
                <w:lang w:val="it-CH" w:eastAsia="en-US" w:bidi="ar-SA"/>
              </w:rPr>
              <w:t>{</w:t>
            </w:r>
            <w:r>
              <w:rPr>
                <w:rFonts w:eastAsia="Calibri" w:cs="Arial"/>
                <w:kern w:val="0"/>
                <w:sz w:val="20"/>
                <w:szCs w:val="22"/>
                <w:lang w:val="it-CH" w:eastAsia="en-US" w:bidi="ar-SA"/>
              </w:rPr>
              <w:t>A</w:t>
            </w:r>
            <w:r>
              <w:rPr>
                <w:rFonts w:eastAsia="Calibri" w:cs="Arial"/>
                <w:kern w:val="0"/>
                <w:sz w:val="20"/>
                <w:szCs w:val="22"/>
                <w:lang w:val="it-CH" w:eastAsia="en-US" w:bidi="ar-SA"/>
              </w:rPr>
              <w:t>ggiungi testo}</w:t>
            </w:r>
            <w:r>
              <w:rPr>
                <w:rFonts w:eastAsia="Calibri" w:cs="Arial"/>
                <w:kern w:val="0"/>
                <w:sz w:val="20"/>
                <w:szCs w:val="22"/>
                <w:lang w:val="it-CH" w:eastAsia="en-US" w:bidi="ar-SA"/>
              </w:rPr>
            </w:r>
            <w:r>
              <w:rPr>
                <w:sz w:val="20"/>
                <w:kern w:val="0"/>
                <w:szCs w:val="22"/>
                <w:rFonts w:eastAsia="Calibri" w:cs="Arial"/>
                <w:lang w:val="it-CH" w:eastAsia="en-US" w:bidi="ar-SA"/>
              </w:rPr>
              <w:fldChar w:fldCharType="end"/>
            </w:r>
          </w:p>
        </w:tc>
      </w:tr>
      <w:tr>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sz w:val="20"/>
                <w:szCs w:val="20"/>
              </w:rPr>
            </w:pPr>
            <w:r>
              <w:rPr>
                <w:rFonts w:eastAsia="Calibri" w:cs="Arial"/>
                <w:b/>
                <w:bCs/>
                <w:kern w:val="0"/>
                <w:sz w:val="20"/>
                <w:szCs w:val="22"/>
                <w:lang w:val="it-CH" w:eastAsia="en-US" w:bidi="ar-SA"/>
              </w:rPr>
              <w:t>Pubblicazione nell'organo di pubblicazione comunale</w:t>
            </w:r>
          </w:p>
        </w:tc>
        <w:tc>
          <w:tcPr>
            <w:tcW w:w="6085" w:type="dxa"/>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Arial"/>
                <w:kern w:val="0"/>
                <w:sz w:val="20"/>
                <w:szCs w:val="22"/>
                <w:lang w:val="it-CH" w:eastAsia="en-US" w:bidi="ar-SA"/>
              </w:rPr>
              <w:t xml:space="preserve">{{ </w:t>
            </w:r>
            <w:r>
              <w:rPr>
                <w:rFonts w:eastAsia="Calibri" w:cs="Arial"/>
                <w:color w:val="222222"/>
                <w:kern w:val="0"/>
                <w:sz w:val="20"/>
                <w:szCs w:val="22"/>
                <w:shd w:fill="F8F8F8" w:val="clear"/>
                <w:lang w:val="it-CH" w:eastAsia="en-US" w:bidi="ar-SA"/>
              </w:rPr>
              <w:t>INIZIO_PUBBLICAZIONE_COMUNE }}</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sz w:val="20"/>
                <w:szCs w:val="20"/>
              </w:rPr>
            </w:pPr>
            <w:r>
              <w:rPr>
                <w:rFonts w:eastAsia="Calibri" w:cs="Arial"/>
                <w:b/>
                <w:bCs/>
                <w:kern w:val="0"/>
                <w:sz w:val="20"/>
                <w:szCs w:val="22"/>
                <w:lang w:val="it-CH" w:eastAsia="en-US" w:bidi="ar-SA"/>
              </w:rPr>
              <w:t>Pubblicazione nel Foglio ufficiale cantonale</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2"/>
                <w:lang w:val="it-CH" w:eastAsia="en-US" w:bidi="ar-SA"/>
              </w:rPr>
              <w:t xml:space="preserve">{{ </w:t>
            </w:r>
            <w:r>
              <w:rPr>
                <w:rFonts w:eastAsia="Calibri" w:cs="Arial"/>
                <w:color w:val="222222"/>
                <w:kern w:val="0"/>
                <w:sz w:val="20"/>
                <w:szCs w:val="22"/>
                <w:shd w:fill="FFFFFF" w:val="clear"/>
                <w:lang w:val="it-CH" w:eastAsia="en-US" w:bidi="ar-SA"/>
              </w:rPr>
              <w:t>INIZIO_PUBBLICAZIONE_CANTONE }}</w:t>
            </w:r>
          </w:p>
        </w:tc>
      </w:tr>
    </w:tbl>
    <w:p>
      <w:pPr>
        <w:pStyle w:val="Normal"/>
        <w:rPr/>
      </w:pPr>
      <w:r>
        <w:rPr/>
      </w:r>
    </w:p>
    <w:tbl>
      <w:tblPr>
        <w:tblStyle w:val="Tabellenraste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
        <w:gridCol w:w="8199"/>
      </w:tblGrid>
      <w:tr>
        <w:trPr/>
        <w:tc>
          <w:tcPr>
            <w:tcW w:w="305" w:type="dxa"/>
            <w:tcBorders>
              <w:top w:val="nil"/>
              <w:left w:val="nil"/>
              <w:bottom w:val="nil"/>
              <w:right w:val="nil"/>
            </w:tcBorders>
          </w:tcPr>
          <w:p>
            <w:pPr>
              <w:pStyle w:val="Normal"/>
              <w:widowControl/>
              <w:spacing w:before="0" w:after="0"/>
              <w:jc w:val="left"/>
              <w:rPr>
                <w:sz w:val="16"/>
                <w:szCs w:val="16"/>
              </w:rPr>
            </w:pPr>
            <w:r>
              <w:rPr>
                <w:rFonts w:eastAsia="Calibri" w:cs="Arial"/>
                <w:kern w:val="0"/>
                <w:sz w:val="16"/>
                <w:szCs w:val="22"/>
                <w:lang w:val="it-CH" w:eastAsia="en-US" w:bidi="ar-SA"/>
              </w:rPr>
              <w:t>1</w:t>
            </w:r>
          </w:p>
        </w:tc>
        <w:tc>
          <w:tcPr>
            <w:tcW w:w="8199" w:type="dxa"/>
            <w:tcBorders>
              <w:top w:val="nil"/>
              <w:left w:val="nil"/>
              <w:bottom w:val="nil"/>
              <w:right w:val="nil"/>
            </w:tcBorders>
          </w:tcPr>
          <w:p>
            <w:pPr>
              <w:pStyle w:val="Normal"/>
              <w:widowControl/>
              <w:spacing w:before="0" w:after="0"/>
              <w:jc w:val="left"/>
              <w:rPr>
                <w:sz w:val="16"/>
              </w:rPr>
            </w:pPr>
            <w:r>
              <w:rPr>
                <w:rFonts w:eastAsia="Calibri" w:cs="Arial"/>
                <w:kern w:val="0"/>
                <w:sz w:val="16"/>
                <w:szCs w:val="22"/>
                <w:lang w:val="it-CH" w:eastAsia="en-US" w:bidi="ar-SA"/>
              </w:rPr>
              <w:t xml:space="preserve">Legge federale sulla protezione della natura e del paesaggio; gli inventari della natura e del paesaggio possono essere consultati sul sito web </w:t>
            </w:r>
            <w:hyperlink r:id="rId2">
              <w:r>
                <w:rPr>
                  <w:rStyle w:val="InternetLink"/>
                  <w:rFonts w:eastAsia="Calibri" w:cs="Arial"/>
                  <w:kern w:val="0"/>
                  <w:sz w:val="16"/>
                  <w:szCs w:val="22"/>
                  <w:lang w:val="it-CH" w:eastAsia="en-US" w:bidi="ar-SA"/>
                </w:rPr>
                <w:t>www.geo.gr.ch</w:t>
              </w:r>
            </w:hyperlink>
            <w:r>
              <w:rPr>
                <w:rFonts w:eastAsia="Calibri" w:cs="Arial"/>
                <w:kern w:val="0"/>
                <w:sz w:val="16"/>
                <w:szCs w:val="22"/>
                <w:lang w:val="it-CH" w:eastAsia="en-US" w:bidi="ar-SA"/>
              </w:rPr>
              <w:t>.</w:t>
            </w:r>
          </w:p>
        </w:tc>
      </w:tr>
      <w:tr>
        <w:trPr/>
        <w:tc>
          <w:tcPr>
            <w:tcW w:w="305" w:type="dxa"/>
            <w:tcBorders>
              <w:top w:val="nil"/>
              <w:left w:val="nil"/>
              <w:bottom w:val="nil"/>
              <w:right w:val="nil"/>
            </w:tcBorders>
          </w:tcPr>
          <w:p>
            <w:pPr>
              <w:pStyle w:val="Normal"/>
              <w:widowControl/>
              <w:spacing w:before="0" w:after="0"/>
              <w:jc w:val="left"/>
              <w:rPr>
                <w:sz w:val="16"/>
                <w:szCs w:val="16"/>
              </w:rPr>
            </w:pPr>
            <w:r>
              <w:rPr>
                <w:rFonts w:eastAsia="Calibri" w:cs="Arial"/>
                <w:kern w:val="0"/>
                <w:sz w:val="16"/>
                <w:szCs w:val="22"/>
                <w:lang w:val="it-CH" w:eastAsia="en-US" w:bidi="ar-SA"/>
              </w:rPr>
              <w:t>2</w:t>
            </w:r>
          </w:p>
        </w:tc>
        <w:tc>
          <w:tcPr>
            <w:tcW w:w="8199" w:type="dxa"/>
            <w:tcBorders>
              <w:top w:val="nil"/>
              <w:left w:val="nil"/>
              <w:bottom w:val="nil"/>
              <w:right w:val="nil"/>
            </w:tcBorders>
          </w:tcPr>
          <w:p>
            <w:pPr>
              <w:pStyle w:val="Normal"/>
              <w:widowControl/>
              <w:spacing w:before="0" w:after="0"/>
              <w:jc w:val="left"/>
              <w:rPr>
                <w:sz w:val="16"/>
              </w:rPr>
            </w:pPr>
            <w:r>
              <w:rPr>
                <w:rFonts w:eastAsia="Calibri" w:cs="Arial"/>
                <w:kern w:val="0"/>
                <w:sz w:val="16"/>
                <w:szCs w:val="22"/>
                <w:lang w:val="it-CH" w:eastAsia="en-US" w:bidi="ar-SA"/>
              </w:rPr>
              <w:t xml:space="preserve">Le principali autorizzazioni supplementari con obbligo di coordinazione si possono trovare sull'elenco al sito web </w:t>
            </w:r>
            <w:hyperlink r:id="rId3">
              <w:r>
                <w:rPr>
                  <w:rStyle w:val="InternetLink"/>
                  <w:rFonts w:eastAsia="Calibri" w:cs="Arial"/>
                  <w:kern w:val="0"/>
                  <w:sz w:val="16"/>
                  <w:szCs w:val="22"/>
                  <w:lang w:val="it-CH" w:eastAsia="en-US" w:bidi="ar-SA"/>
                </w:rPr>
                <w:t>www.are.gr.ch</w:t>
              </w:r>
            </w:hyperlink>
            <w:r>
              <w:rPr>
                <w:rFonts w:eastAsia="Calibri" w:cs="Arial"/>
                <w:kern w:val="0"/>
                <w:sz w:val="16"/>
                <w:szCs w:val="22"/>
                <w:lang w:val="it-CH" w:eastAsia="en-US" w:bidi="ar-SA"/>
              </w:rPr>
              <w:t>. In caso di domande di dissodamento occorre indicare la superficie interessata dal dissodamento in m</w:t>
            </w:r>
            <w:r>
              <w:rPr>
                <w:rFonts w:eastAsia="Calibri" w:cs="Arial"/>
                <w:kern w:val="0"/>
                <w:sz w:val="16"/>
                <w:szCs w:val="22"/>
                <w:vertAlign w:val="superscript"/>
                <w:lang w:val="it-CH" w:eastAsia="en-US" w:bidi="ar-SA"/>
              </w:rPr>
              <w:t>2</w:t>
            </w:r>
            <w:r>
              <w:rPr>
                <w:rFonts w:eastAsia="Calibri" w:cs="Arial"/>
                <w:kern w:val="0"/>
                <w:sz w:val="16"/>
                <w:szCs w:val="22"/>
                <w:lang w:val="it-CH" w:eastAsia="en-US" w:bidi="ar-SA"/>
              </w:rPr>
              <w:t xml:space="preserve"> e se si tratta di un dissodamento temporaneo o definitivo.</w:t>
            </w:r>
          </w:p>
        </w:tc>
      </w:tr>
    </w:tbl>
    <w:p>
      <w:pPr>
        <w:pStyle w:val="Normal"/>
        <w:rPr/>
      </w:pPr>
      <w:r>
        <w:rPr/>
      </w:r>
    </w:p>
    <w:p>
      <w:pPr>
        <w:pStyle w:val="Normal"/>
        <w:rPr/>
      </w:pPr>
      <w:r>
        <w:rPr/>
      </w:r>
    </w:p>
    <w:p>
      <w:pPr>
        <w:pStyle w:val="Normal"/>
        <w:rPr/>
      </w:pPr>
      <w:r>
        <w:rPr/>
      </w:r>
    </w:p>
    <w:p>
      <w:pPr>
        <w:pStyle w:val="Normal"/>
        <w:rPr>
          <w:b/>
          <w:b/>
          <w:sz w:val="20"/>
          <w:szCs w:val="18"/>
        </w:rPr>
      </w:pPr>
      <w:r>
        <w:rPr>
          <w:b/>
          <w:sz w:val="20"/>
        </w:rPr>
        <w:t>Il comune conferma che la domanda di costruzione è completa e che di principio può essere approvata risp. che è avvenuto l'esame provvisorio conformemente all'art. 44 dell'ordinanza sulla pianificazione territoriale del Cantone dei Grigioni (OPTC).</w:t>
      </w:r>
    </w:p>
    <w:p>
      <w:pPr>
        <w:pStyle w:val="Normal"/>
        <w:rPr>
          <w:sz w:val="24"/>
        </w:rPr>
      </w:pPr>
      <w:r>
        <w:rPr>
          <w:sz w:val="24"/>
        </w:rPr>
      </w:r>
    </w:p>
    <w:tbl>
      <w:tblPr>
        <w:tblStyle w:val="EinfacheTabelle4"/>
        <w:tblW w:w="9062"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976"/>
        <w:gridCol w:w="6085"/>
      </w:tblGrid>
      <w:tr>
        <w:trPr>
          <w:cnfStyle w:val="100000000000" w:firstRow="1" w:lastRow="0" w:firstColumn="0" w:lastColumn="0" w:oddVBand="0" w:evenVBand="0" w:oddHBand="0"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0"/>
              <w:jc w:val="left"/>
              <w:rPr>
                <w:b w:val="false"/>
                <w:b w:val="false"/>
                <w:sz w:val="20"/>
                <w:szCs w:val="20"/>
              </w:rPr>
            </w:pPr>
            <w:r>
              <w:rPr>
                <w:rFonts w:eastAsia="Calibri" w:cs="Arial"/>
                <w:b w:val="false"/>
                <w:bCs/>
                <w:kern w:val="0"/>
                <w:sz w:val="20"/>
                <w:szCs w:val="22"/>
                <w:lang w:val="it-CH" w:eastAsia="en-US" w:bidi="ar-SA"/>
              </w:rPr>
              <w:t>Luogo, data</w:t>
            </w:r>
          </w:p>
        </w:tc>
        <w:tc>
          <w:tcPr>
            <w:tcW w:w="6085" w:type="dxa"/>
            <w:tcBorders/>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rFonts w:eastAsia="Calibri" w:cs="Arial"/>
                <w:b w:val="false"/>
                <w:bCs/>
                <w:kern w:val="0"/>
                <w:sz w:val="20"/>
                <w:szCs w:val="22"/>
                <w:lang w:val="it-CH" w:eastAsia="en-US" w:bidi="ar-SA"/>
              </w:rPr>
              <w:t>{</w:t>
            </w:r>
            <w:r>
              <w:rPr>
                <w:rFonts w:eastAsia="Calibri" w:cs="Arial"/>
                <w:b w:val="false"/>
                <w:bCs/>
                <w:kern w:val="0"/>
                <w:sz w:val="20"/>
                <w:szCs w:val="22"/>
                <w:lang w:val="it-CH" w:eastAsia="en-US" w:bidi="ar-SA"/>
              </w:rPr>
              <w:t>A</w:t>
            </w:r>
            <w:r>
              <w:rPr>
                <w:rFonts w:eastAsia="Calibri" w:cs="Arial"/>
                <w:b w:val="false"/>
                <w:bCs/>
                <w:kern w:val="0"/>
                <w:sz w:val="20"/>
                <w:szCs w:val="22"/>
                <w:lang w:val="it-CH" w:eastAsia="en-US" w:bidi="ar-SA"/>
              </w:rPr>
              <w:t>ggiungi testo}</w:t>
            </w:r>
          </w:p>
        </w:tc>
      </w:tr>
      <w:tr>
        <w:trPr>
          <w:cnfStyle w:val="000000100000" w:firstRow="0" w:lastRow="0" w:firstColumn="0" w:lastColumn="0" w:oddVBand="0" w:evenVBand="0" w:oddHBand="1" w:evenHBand="0" w:firstRowFirstColumn="0" w:firstRowLastColumn="0" w:lastRowFirstColumn="0" w:lastRowLastColumn="0"/>
        </w:trPr>
        <w:tc>
          <w:tcPr>
            <w:tcW w:w="29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before="0" w:after="0"/>
              <w:jc w:val="left"/>
              <w:rPr>
                <w:b w:val="false"/>
                <w:b w:val="false"/>
                <w:sz w:val="20"/>
                <w:szCs w:val="20"/>
              </w:rPr>
            </w:pPr>
            <w:r>
              <w:rPr>
                <w:rFonts w:eastAsia="Calibri" w:cs="Arial"/>
                <w:b w:val="false"/>
                <w:bCs/>
                <w:kern w:val="0"/>
                <w:sz w:val="20"/>
                <w:szCs w:val="22"/>
                <w:lang w:val="it-CH" w:eastAsia="en-US" w:bidi="ar-SA"/>
              </w:rPr>
              <w:t>Persona di contatto e telefono</w:t>
            </w:r>
          </w:p>
        </w:tc>
        <w:tc>
          <w:tcPr>
            <w:tcW w:w="6085" w:type="dxa"/>
            <w:tcBorders/>
            <w:shd w:color="auto" w:fill="F2F2F2" w:themeFill="background1" w:themeFillShade="f2"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Arial"/>
                <w:kern w:val="0"/>
                <w:sz w:val="20"/>
                <w:szCs w:val="22"/>
                <w:lang w:val="it-CH" w:eastAsia="en-US" w:bidi="ar-SA"/>
              </w:rPr>
              <w:t>{</w:t>
            </w:r>
            <w:r>
              <w:rPr>
                <w:rFonts w:eastAsia="Calibri" w:cs="Arial"/>
                <w:kern w:val="0"/>
                <w:sz w:val="20"/>
                <w:szCs w:val="22"/>
                <w:lang w:val="it-CH" w:eastAsia="en-US" w:bidi="ar-SA"/>
              </w:rPr>
              <w:t>A</w:t>
            </w:r>
            <w:r>
              <w:rPr>
                <w:rFonts w:eastAsia="Calibri" w:cs="Arial"/>
                <w:kern w:val="0"/>
                <w:sz w:val="20"/>
                <w:szCs w:val="22"/>
                <w:lang w:val="it-CH" w:eastAsia="en-US" w:bidi="ar-SA"/>
              </w:rPr>
              <w:t>ggiungi testo}</w:t>
            </w:r>
          </w:p>
        </w:tc>
      </w:tr>
    </w:tbl>
    <w:p>
      <w:pPr>
        <w:pStyle w:val="Normal"/>
        <w:rPr/>
      </w:pPr>
      <w:r>
        <w:rPr/>
      </w:r>
    </w:p>
    <w:sectPr>
      <w:headerReference w:type="default" r:id="rId4"/>
      <w:footerReference w:type="default" r:id="rId5"/>
      <w:type w:val="nextPage"/>
      <w:pgSz w:w="11906" w:h="16838"/>
      <w:pgMar w:left="1417" w:right="1417" w:gutter="0" w:header="708" w:top="1417" w:footer="567"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i/>
        <w:i/>
        <w:sz w:val="20"/>
        <w:szCs w:val="20"/>
      </w:rPr>
    </w:pPr>
    <w:r>
      <w:rPr>
        <w:i/>
        <w:sz w:val="20"/>
      </w:rPr>
      <w:t xml:space="preserve">Per domande di costruzione che devono essere pubblicate il giovedì nel Foglio ufficiale cantonale, il presente documento deve essere presentato al più tardi il venerdì precedente alle ore 14.00 presso l'Ufficio per lo sviluppo del territorio GR, Ringstrasse 10, 7001 Coira, e-mail: </w:t>
    </w:r>
    <w:hyperlink r:id="rId1">
      <w:r>
        <w:rPr>
          <w:rStyle w:val="InternetLink"/>
          <w:i/>
          <w:sz w:val="20"/>
        </w:rPr>
        <w:t>info@are.gr.ch</w:t>
      </w:r>
    </w:hyperlink>
    <w:r>
      <w:rPr>
        <w:i/>
        <w:sz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7F7F7F" w:themeColor="text1" w:themeTint="80"/>
        <w:sz w:val="21"/>
        <w:szCs w:val="21"/>
      </w:rPr>
    </w:pPr>
    <w:r>
      <w:rPr/>
      <w:drawing>
        <wp:inline distT="0" distB="0" distL="0" distR="0">
          <wp:extent cx="1993265" cy="636905"/>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1993265" cy="636905"/>
                  </a:xfrm>
                  <a:prstGeom prst="rect">
                    <a:avLst/>
                  </a:prstGeom>
                </pic:spPr>
              </pic:pic>
            </a:graphicData>
          </a:graphic>
        </wp:inline>
      </w:drawing>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it-CH"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61d1"/>
    <w:pPr>
      <w:widowControl/>
      <w:suppressAutoHyphens w:val="false"/>
      <w:bidi w:val="0"/>
      <w:spacing w:before="0" w:after="0"/>
      <w:jc w:val="left"/>
    </w:pPr>
    <w:rPr>
      <w:rFonts w:ascii="Arial" w:hAnsi="Arial" w:eastAsia="Calibri" w:cs="Arial" w:eastAsiaTheme="minorHAnsi"/>
      <w:color w:val="auto"/>
      <w:kern w:val="0"/>
      <w:sz w:val="22"/>
      <w:szCs w:val="22"/>
      <w:lang w:val="it-CH"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1b12"/>
    <w:rPr>
      <w:color w:val="0563C1" w:themeColor="hyperlink"/>
      <w:u w:val="single"/>
    </w:rPr>
  </w:style>
  <w:style w:type="character" w:styleId="Annotationreference">
    <w:name w:val="annotation reference"/>
    <w:basedOn w:val="DefaultParagraphFont"/>
    <w:uiPriority w:val="99"/>
    <w:semiHidden/>
    <w:unhideWhenUsed/>
    <w:qFormat/>
    <w:rsid w:val="000b438c"/>
    <w:rPr>
      <w:sz w:val="16"/>
      <w:szCs w:val="16"/>
    </w:rPr>
  </w:style>
  <w:style w:type="character" w:styleId="KommentartextZchn" w:customStyle="1">
    <w:name w:val="Kommentartext Zchn"/>
    <w:basedOn w:val="DefaultParagraphFont"/>
    <w:link w:val="Annotationtext"/>
    <w:uiPriority w:val="99"/>
    <w:semiHidden/>
    <w:qFormat/>
    <w:rsid w:val="000b438c"/>
    <w:rPr>
      <w:sz w:val="20"/>
      <w:szCs w:val="20"/>
    </w:rPr>
  </w:style>
  <w:style w:type="character" w:styleId="KommentarthemaZchn" w:customStyle="1">
    <w:name w:val="Kommentarthema Zchn"/>
    <w:basedOn w:val="KommentartextZchn"/>
    <w:link w:val="Annotationsubject"/>
    <w:uiPriority w:val="99"/>
    <w:semiHidden/>
    <w:qFormat/>
    <w:rsid w:val="000b438c"/>
    <w:rPr>
      <w:b/>
      <w:bCs/>
      <w:sz w:val="20"/>
      <w:szCs w:val="20"/>
    </w:rPr>
  </w:style>
  <w:style w:type="character" w:styleId="SprechblasentextZchn" w:customStyle="1">
    <w:name w:val="Sprechblasentext Zchn"/>
    <w:basedOn w:val="DefaultParagraphFont"/>
    <w:link w:val="BalloonText"/>
    <w:uiPriority w:val="99"/>
    <w:semiHidden/>
    <w:qFormat/>
    <w:rsid w:val="000b438c"/>
    <w:rPr>
      <w:rFonts w:ascii="Segoe UI" w:hAnsi="Segoe UI" w:cs="Segoe UI"/>
      <w:sz w:val="18"/>
      <w:szCs w:val="18"/>
    </w:rPr>
  </w:style>
  <w:style w:type="character" w:styleId="KopfzeileZchn" w:customStyle="1">
    <w:name w:val="Kopfzeile Zchn"/>
    <w:basedOn w:val="DefaultParagraphFont"/>
    <w:link w:val="Header"/>
    <w:uiPriority w:val="99"/>
    <w:qFormat/>
    <w:rsid w:val="00b84108"/>
    <w:rPr/>
  </w:style>
  <w:style w:type="character" w:styleId="FuzeileZchn" w:customStyle="1">
    <w:name w:val="Fußzeile Zchn"/>
    <w:basedOn w:val="DefaultParagraphFont"/>
    <w:link w:val="Footer"/>
    <w:uiPriority w:val="99"/>
    <w:qFormat/>
    <w:rsid w:val="00b8410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0b438c"/>
    <w:pPr/>
    <w:rPr>
      <w:sz w:val="20"/>
      <w:szCs w:val="20"/>
    </w:rPr>
  </w:style>
  <w:style w:type="paragraph" w:styleId="Annotationsubject">
    <w:name w:val="annotation subject"/>
    <w:basedOn w:val="Annotationtext"/>
    <w:next w:val="Annotationtext"/>
    <w:link w:val="KommentarthemaZchn"/>
    <w:uiPriority w:val="99"/>
    <w:semiHidden/>
    <w:unhideWhenUsed/>
    <w:qFormat/>
    <w:rsid w:val="000b438c"/>
    <w:pPr/>
    <w:rPr>
      <w:b/>
      <w:bCs/>
    </w:rPr>
  </w:style>
  <w:style w:type="paragraph" w:styleId="BalloonText">
    <w:name w:val="Balloon Text"/>
    <w:basedOn w:val="Normal"/>
    <w:link w:val="SprechblasentextZchn"/>
    <w:uiPriority w:val="99"/>
    <w:semiHidden/>
    <w:unhideWhenUsed/>
    <w:qFormat/>
    <w:rsid w:val="000b438c"/>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KopfzeileZchn"/>
    <w:uiPriority w:val="99"/>
    <w:unhideWhenUsed/>
    <w:rsid w:val="00b84108"/>
    <w:pPr>
      <w:tabs>
        <w:tab w:val="clear" w:pos="708"/>
        <w:tab w:val="center" w:pos="4536" w:leader="none"/>
        <w:tab w:val="right" w:pos="9072" w:leader="none"/>
      </w:tabs>
    </w:pPr>
    <w:rPr/>
  </w:style>
  <w:style w:type="paragraph" w:styleId="Footer">
    <w:name w:val="Footer"/>
    <w:basedOn w:val="Normal"/>
    <w:link w:val="FuzeileZchn"/>
    <w:uiPriority w:val="99"/>
    <w:unhideWhenUsed/>
    <w:rsid w:val="00b84108"/>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e81b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4">
    <w:name w:val="Plain Table 4"/>
    <w:basedOn w:val="NormaleTabelle"/>
    <w:uiPriority w:val="44"/>
    <w:rsid w:val="00b52e2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o.gr.ch/" TargetMode="External"/><Relationship Id="rId3" Type="http://schemas.openxmlformats.org/officeDocument/2006/relationships/hyperlink" Target="http://www.are.gr.ch/"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re.gr.ch"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Pages>
  <Words>249</Words>
  <Characters>1603</Characters>
  <CharactersWithSpaces>1814</CharactersWithSpaces>
  <Paragraphs>39</Paragraphs>
  <Company>Kantonale Verwaltung Graubünden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2023-10-04T09:49:00Z</dcterms:created>
  <dc:creator>Gill Nadine</dc:creator>
  <dc:description/>
  <dc:language>en-US</dc:language>
  <cp:lastModifiedBy/>
  <dcterms:modified xsi:type="dcterms:W3CDTF">2024-09-09T09:18:23Z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