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440" w:after="200"/>
        <w:jc w:val="center"/>
      </w:pPr>
      <w:r>
        <w:rPr>
          <w:b/>
          <w:bCs/>
          <w:color w:val="1A3A5C"/>
          <w:sz w:val="72"/>
          <w:szCs w:val="72"/>
          <w:rFonts w:ascii="Arial" w:cs="Arial" w:eastAsia="Arial" w:hAnsi="Arial"/>
        </w:rPr>
        <w:t xml:space="preserve">KRUTH ELEMENT</w:t>
      </w:r>
    </w:p>
    <w:p>
      <w:pPr>
        <w:spacing w:before="0" w:after="120"/>
        <w:jc w:val="center"/>
      </w:pPr>
      <w:r>
        <w:rPr>
          <w:i/>
          <w:iCs/>
          <w:color w:val="2E6B4F"/>
          <w:sz w:val="26"/>
          <w:szCs w:val="26"/>
          <w:rFonts w:ascii="Arial" w:cs="Arial" w:eastAsia="Arial" w:hAnsi="Arial"/>
        </w:rPr>
        <w:t xml:space="preserve">AI Astrology &amp; Lifestyle Balance Platform</w:t>
      </w:r>
    </w:p>
    <w:p>
      <w:pPr>
        <w:spacing w:before="0" w:after="6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Platform E — Technical Handoff Document v1.0</w:t>
      </w:r>
    </w:p>
    <w:p>
      <w:pPr>
        <w:spacing w:before="60" w:after="60"/>
      </w:pPr>
      <w:r>
        <w:t xml:space="preserve"/>
      </w:r>
    </w:p>
    <w:p>
      <w:pPr>
        <w:pBdr>
          <w:bottom w:val="single" w:color="C9A227" w:sz="14" w:space="1"/>
        </w:pBdr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60"/>
        <w:jc w:val="center"/>
      </w:pPr>
      <w:r>
        <w:rPr>
          <w:color w:val="555555"/>
          <w:sz w:val="20"/>
          <w:szCs w:val="20"/>
          <w:rFonts w:ascii="Arial" w:cs="Arial" w:eastAsia="Arial" w:hAnsi="Arial"/>
        </w:rPr>
        <w:t xml:space="preserve">KRUTH APEX Co. / Di Vi Jitr (DVJ)</w:t>
      </w:r>
    </w:p>
    <w:p>
      <w:pPr>
        <w:jc w:val="center"/>
      </w:pPr>
      <w:r>
        <w:rPr>
          <w:color w:val="555555"/>
          <w:sz w:val="20"/>
          <w:szCs w:val="20"/>
          <w:rFonts w:ascii="Arial" w:cs="Arial" w:eastAsia="Arial" w:hAnsi="Arial"/>
        </w:rPr>
        <w:t xml:space="preserve">Dan Khun Thot, Nakhon Ratchasima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color w:val="999999"/>
          <w:sz w:val="18"/>
          <w:szCs w:val="18"/>
          <w:rFonts w:ascii="Arial" w:cs="Arial" w:eastAsia="Arial" w:hAnsi="Arial"/>
        </w:rPr>
        <w:t xml:space="preserve">April 2026  |  Confidential</w:t>
      </w:r>
    </w:p>
    <w:p>
      <w:pPr>
        <w:spacing w:before="240" w:after="0"/>
        <w:jc w:val="center"/>
      </w:pPr>
      <w:r>
        <w:rPr>
          <w:i/>
          <w:iCs/>
          <w:color w:val="2E6B4F"/>
          <w:sz w:val="18"/>
          <w:szCs w:val="18"/>
          <w:rFonts w:ascii="Arial" w:cs="Arial" w:eastAsia="Arial" w:hAnsi="Arial"/>
        </w:rPr>
        <w:t xml:space="preserve">เอกสารนี้สร้างเพื่อ AI Handoff — อ่านทั้งหมดก่อนเริ่มงาน</w:t>
      </w:r>
    </w:p>
    <w:p>
      <w:r>
        <w:br w:type="page"/>
      </w:r>
    </w:p>
    <w:p>
      <w:pPr>
        <w:pStyle w:val="Heading1"/>
        <w:pBdr>
          <w:bottom w:val="single" w:color="2E6B4F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0. CONTEXT — จุดต่างจาก Platform 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ด้าน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Platform D (KRUTH MIND)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Platform E (KRUTH ELEMENT)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ภาษา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วิทยาศาสตร์ จิตวิทยา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วัฒนธรรม ภูมิปัญญา สนุก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กลุ่มเป้าหมาย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องค์กร นักจิตวิทยา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คนทั่วไป คนสนใจดวง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Big Five + VIA + Jungian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เบญจธาตุ + นักษัตร + แพทย์แผนไทย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Revenue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B2B subscription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B2C freemium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Tone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มืออาชีพ เชื่อถือได้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เป็นกันเอง ลึกลับนิดๆ มีหลักการ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b/>
          <w:bCs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หลักการสำคัญ: ทุกสิ่งแปลงเป็น 'ธาตุ' ได้ → ใช้สมการเดียวกันเปรียบเทียบได้ทั้งหมด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0.1 ไฟล์แนบที่ต้องใช้ประกอบเอกสารนี้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ไฟล์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ใช้กับ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Dream_Kangxi_Dictionary.xlsx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4 (ทำนายฝัน) — 457 รายการ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Ubakong_Time_Chart.xlsx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3, 8 (ฤกษ์ยาม/ดวงรายวัน) — 35 รายการ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Personal_Year_Guidance.xlsx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1, 11 (พลังงาน/คำทำนายปี) — 12 รายการ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Logic_Scripts.docx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JS code: Numeric, Kangxi Parser, Wu Xing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System_Prompts.docx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Router + Parser + Generator prompts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Dream_Psychology_Part1_14themes.xlsx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Recommended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4 — 22 themes ปัจจุบัน (ต้องเพิ่มเป็น 50+)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3 DOCX แพทย์แผนไทย + IEP + Kangxi 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Recommended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Reference สำหรับ TTM + Knowledge 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KRUTH_MIND_Platform_D_Handoff_v1.md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Recommended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สมการ OCEAN/Compat/Flags ที่ใช้ร่วมกัน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4F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1. ARCHITECTURE — 18 Logic Modules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80"/>
        <w:gridCol w:w="34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ชื่อ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Input หลัก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Output หลัก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Router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user_input 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logic_number (1-18)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Personal Energy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DOB + ชื่อ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num_life, personal_year, theme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Artifacts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ทะเบียน/เบอร์/โลโก้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element, wu_xing, score, advice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Auspicious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วัน + จุดประสงค์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good_times[], bad_times[]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Dream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ข้อความฝัน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kangxi[], psych_theme, remedy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Compatibility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user + other person profile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element_compat, combined_score, advice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Color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สีที่สนใจ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element, wu_xing, lucky/avoid colors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Feng Shui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ทิศ + รูปทรง + สี + ห้อง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analysis, recommendations, lucky corner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Daily Horoscope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วันที่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energy_level, best_activities, good_times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Monthly Horoscope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เดือน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monthly_theme, highlights, cautions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Personal Year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ปีส่วนตัว (1-9)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theme, opportunity, caution,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Annual Prediction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ปีปัจจุบัน + num_life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year_overview, element_angle, forecast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Food &amp; Health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ธาตุขาด + อาการ (optional)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food_list, activity_list, avoid_list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Name Analysis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ชื่อ-นามสกุล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element %%, score, suggestions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Gadget &amp; Objects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สิ่งของ + วัสดุ + สี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element_match, wu_xing, buy/avoid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Career &amp; Direction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คำถามอาชีพ/ทิศ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best_direction, career_fit, timing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Activity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กิจกรรมที่สนใจ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element_match, benefit, timing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Relationship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user + partner DOB/profile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5-layer compat, advice, caution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Balance Report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user profile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สรุปสมดุลธาตุ + top3 recommendations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4F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2. สมการหลัก 5 ตัว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2.1 Element Seed — ธาตุกำเนิด (5 แหล่ง)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20"/>
        <w:gridCol w:w="32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แหล่ง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ที่มา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วิธีคำนวณ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ตัวอย่าง (วุฒิ์ธิระ)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ธาตุวัน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อังคาร/อาทิตย์=ไฟ | จันทร์/ศุกร์=น้ำ | พุธ/เสาร์=ดิน | พฤหัส=ลม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วันอังคาร → ไฟ (+1)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ธาตุไทย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เดือน 10-12=ดิน | 1-3=ไฟ | 4-6=ลม | 7-9=น้ำ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ตุลาคม → ดิน (+1)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เบญจธาตุจีน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ตามเลขท้ายปี: 6-7=ไฟ | 8-9=ดิน | 4-5=ไม้(ลม) | 2-3=น้ำ | 0-1=ทอง(ดิน)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ปี 1986 → ไฟ (+1)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ปีนักษัตร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จอ/ฉลู/มะโรง/มะแม/วอก/ระกา=ดิน | ชวด/กุน=น้ำ | ขาล/เถาะ=ลม | มะเส็ง/มะเมีย=ไฟ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ปีจอ → ดิน (+1)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ธาตุชื่อ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คำนวณจาก Kangxi Strokes → Wu Xing | ถ้า % &gt; 30 → นับ +1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ชื่อไฟ 53% → ไฟ (+1)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รวม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Element Seed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ไฟ=3 ดิน=2 ลม=0 น้ำ=0 | ขาดลม+น้ำ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2.2 Wu Xing Score — เบญจธาตุปฏิสัมพันธ์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ใช้กับทุกสิ่ง: คน รถ สี โลโก้ สถานที่ อาหาร กิจกรรม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0"/>
        <w:gridCol w:w="2360"/>
        <w:gridCol w:w="32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ความสัมพันธ์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ตัวอย่าง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ธาตุเดียวกัน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+1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กลมกลืน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ไฟ × ไฟ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A ให้กำเนิด B (ไม้→ไฟ→ดิน→ทอง→น้ำ→ไม้)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ส่งเสริม ★ดีที่สุด★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ไม้(ลม) → ไฟ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B ดูดพลังจาก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-1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สูบพลัง ควรระวัง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ไฟ → ดิน (ดินดูด)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A พิฆาต B (ไม้→ดิน→น้ำ→ไฟ→ทอง→ไม้)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-2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พิฆาต ⚠️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น้ำ × ไฟ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ไม่มีความสัมพันธ์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กลาง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2.3 Productive Clash — พิฆาตสร้างสรรค์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ถ้า Wu Xing = -2 (พิฆาต) แต่ object_element อยู่ใน missing elements ของ user → กลายเป็น +2!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if wu_xing_score == -2 AND object_element in user.missing_elements: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return +2  # 'Productive Clash — ธาตุที่ขาดกลายเป็นยา!'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# ตัวอย่าง: วุฒิ์ธิระ (ไฟ dominant, ขาดน้ำ)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# รถสีดำ(น้ำ) × วุฒิ์ธิระ(ไฟ) = Wu Xing -2 (น้ำดับไฟ)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# แต่ขาดน้ำ → Productive Clash → +2! (น้ำเติมเต็มสิ่งขาด)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2.4 Friction Score — แรงเสียดทาน L1 vs L3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ยืนยันจาก n=42: Friction สูง → Fog Flag 3 เท่า (25% vs 8%)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if day_el == 'ไฟ' AND E &lt; 2.5:  friction = 3   # ไฟถูกกดทับ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elif day_el == 'ไฟ' AND E &lt; 3.0: friction = 2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elif day_el == 'ดิน' AND E &lt; 2.5: friction = 0  # ดินเก็บตัวตามธรรมชาติ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elif day_el == 'ลม' AND pdcr_W &gt;= 6: friction = 2  # ลมฟุ้ง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if N &gt;= 3.5: friction += 1.5  # อ่อนไหวเพิ่มแรงเสียดทาน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elif N &gt;= 3.0: friction += 0.5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2.5 TTM Lifestyle — รสยา ↔ ธาตุ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80"/>
        <w:gridCol w:w="2040"/>
        <w:gridCol w:w="20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ธาตุขาด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รสยาที่ต้องการ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อาหารแนะนำ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กิจกรรม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สี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ไฟ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เผ็ด ร้อน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ขิง พริกไทย กระเทียม ต้มยำ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วิ่ง เต้น ออกกำลัง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แดง ส้ม เหลือง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ดิน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หวาน มัน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ฟักทอง กล้วย ข้าวต้ม ซุปข้น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โยคะ สมาธิ ทำสวน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เหลือง น้ำตาล ครีม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ลม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เปรี้ยว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มะนาว ส้ม ผักสด สับปะรด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ท่องเที่ยว ปั่นจักรยาน เขียน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เขียว ฟ้าอ่อน ขาว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น้ำ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เค็ม อ่อน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น้ำมะพร้าว บัวบก แตงกวา ซุปใส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ว่ายน้ำ สมาธิ ฟังเพลง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ฟ้า น้ำเงิน ดำ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4F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3. ตารางอ้างอิงหลัก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3.1 สี → ธาตุเบญจธาตุ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ธาตุ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สีหลัก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สีเพิ่มเติม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ไฟ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แดง ส้ม ชมพูร้อน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แดงเข้ม แดงส้ม ทับทิม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ดิน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เหลือง น้ำตาล ทอง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ครีม เบจ เหลืองทอง เงิน ขาว เทาอ่อน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ลม (ไม้)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เขียว เขียวอ่อน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เขียวเข้ม เขียวมิ้นท์ ม่วง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น้ำ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น้ำเงิน ฟ้า ดำ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เทาเข้ม ม่วงน้ำเงิน ชมพูอ่อน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3.2 รูปทรง → ธาตุ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ธาตุ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รูปทรง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ไฟ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สามเหลี่ยม แหลม พุ่งขึ้น ดาว เปลวเพลิง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ดิน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สี่เหลี่ยมผืนผ้าแนวนอน เตี้ยกว้าง สี่เหลี่ยมจัตุรัส กลม โค้ง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ลม (ไม้)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สี่เหลี่ยมผืนผ้าแนวตั้ง สูงชะลูด เส้นตรงแนวตั้ง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น้ำ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วงกลม วงรี คลื่น อิสระ ไร้เหลี่ยม หยดน้ำ อาร์ค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3.3 ทิศ → ธาตุ (ฮวงจุ้ย)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ทิศ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ธาตุ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ความหมาย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เหนือ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น้ำ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อาชีพ ชื่อเสียง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ใต้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โชคลาภ ชื่อเสียง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ตะวันออก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ลม (ไม้)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ครอบครัว สุขภาพ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ตะวันตก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ดิน (ทอง)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ลูกหลาน ความคิดสร้างสรรค์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ตะวันออกเฉียงเหนือ/ตะวันตกเฉียงใต้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ดิน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ความรู้/ความรัก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ตะวันออกเฉียงใต้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ลม (ไม้)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ความมั่งคั่ง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ตะวันตกเฉียงเหนือ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ดิน (ทอง)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ผู้อุปถัมภ์ การเดินทาง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กลาง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ดิน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ศูนย์กลาง สุขภาพโดยรวม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3.4 เลข → ธาตุ (Numerology)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ไฟ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ดิน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ลม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น้ำ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ดิน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น้ำ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ลม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ดิน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ไฟ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4F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4. Logic Modules — ตัวอย่างโค้ด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4.1 Logic 0: Router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// ค้นหา keyword ใน user_input → routing_rules → logic_number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ROUTING_RULES = {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'ทะเบียน|เบอร์รถ|โลโก้|สัญลักษณ์': 2,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'ฤกษ์|ยาม|เวลา|วันดี': 3,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'ฝัน|ฝันว่า|นิมิต': 4,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'เข้ากัน|เจ้านาย|แฟน|คนรัก': 5,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'สี|สีมงคล|สีห้อง': 6,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'บ้าน|ฮวงจุ้ย|ทิศ|จัดบ้าน': 7,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'ดวงวันนี้|พรุ่งนี้': 8,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'อาหาร|ควรกิน|สุขภาพ': 12,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'ชื่อ|ตั้งชื่อ': 13,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'สมดุล|ภาพรวม|ธาตุของฉัน': 18,  // default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4.2 Logic 4: Dream Interpretation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2-Layer Analysis: Kangxi (วัตถุ) + Psychology (ธีม) + Personalization (ธาตุผู้ใช้)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Layer 1: ค้นหาวัตถุ/สัตว์ใน Dream_Kangxi_Dictionary.xlsx (457 รายการ)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     dream_object → element + meaning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Layer 2: จำแนกธีมจิตวิทยา → Dream_Psychology_Meaning.xlsx (22 รายการ)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     theme → psychological_meaning + element_remedy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Layer 3: เทียบกับ user.element_seed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     if kangxi.element in user.missing → 'จิตใต้สำนึกบอกให้เสริมธาตุที่ขาด!'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     wu_xing(user.dominant, kangxi.element) → type + advice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4.3 Logic 7: Feng Shui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direction_el = DIRECTION_TO_ELEMENT[space.direction]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shape_el = SHAPE_TO_ELEMENT[space.room_shape]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color_el = COLOR_TO_ELEMENT[space.main_color]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// ตรวจ Productive Clash ก่อนเสมอ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dir_score = productive_clash(user.element_seed, direction_el, user.missing)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if dir_score &lt; 0: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remedy = find_remedy_element(dir_score, user)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recommend('เพิ่มสี' + ELEMENT_TO_COLOR[remedy] + ' หรือวัสดุธาตุ' + remedy)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4.4 Logic 18: Balance Report (Default)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// เรียกเมื่อ: ไม่รู้จะถามอะไร | first-time user | ถามเรื่องสมดุล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1. คำนวณ Element Seed → dominant + missing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2. คำนวณ Friction Score → level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3. คำนวณ Adaptive Persona → L1(Seed) + L3(pDCR)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4. เรียก TTM Prescribe → อาหาร/กิจกรรม/สี สำหรับธาตุที่ขาด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5. ดึง Personal Year Guidance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6. สร้าง top3 recommendations</w:t>
      </w:r>
    </w:p>
    <w:p>
      <w:r>
        <w:br w:type="page"/>
      </w:r>
    </w:p>
    <w:p>
      <w:pPr>
        <w:pStyle w:val="Heading1"/>
        <w:pBdr>
          <w:bottom w:val="single" w:color="2E6B4F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5. Knowledge Base &amp; System Prompts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5.1 Knowledge Base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560"/>
        <w:gridCol w:w="30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ไฟล์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Records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สถานะ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Logic ที่ใช้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Dream_Kangxi_Dictionary.xlsx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457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✅ พร้อมใช้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Dream_Psychology_Meaning.xlsx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⚠️ ต้องเพิ่ม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4 (ควรเป็น 50+)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Ubakong_Time_Chart.xlsx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✅ พร้อมใช้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3, 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Personal_Year_Guidance.xlsx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✅ พร้อมใช้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1, 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Logic_Scripts.docx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JS 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✅ พร้อมใช้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1, 2, 13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Color_Element_Map (ต้องสร้าง)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50+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❌ ยังไม่มี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2, 6, 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Food_Element_Map (ต้องสร้าง)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100+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❌ ยังไม่มี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Activity_Element_Map (ต้องสร้าง)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50+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❌ ยังไม่มี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16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5.2 System Prompts</w:t>
      </w:r>
    </w:p>
    <w:p>
      <w:pPr>
        <w:pStyle w:val="Heading3"/>
        <w:spacing w:before="200" w:after="80"/>
      </w:pPr>
      <w:r>
        <w:rPr>
          <w:b/>
          <w:bCs/>
          <w:color w:val="1B5E3B"/>
          <w:sz w:val="22"/>
          <w:szCs w:val="22"/>
          <w:rFonts w:ascii="Arial" w:cs="Arial" w:eastAsia="Arial" w:hAnsi="Arial"/>
        </w:rPr>
        <w:t xml:space="preserve">Router Prompt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คุณคือ KRUTH ELEMENT Router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วิเคราะห์ข้อความ → ตอบ JSON: {logic: N, confidence: 0-1, key_objects: []}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ตัวอย่าง: 'รถสีดำทะเบียน กข1234 เข้ากับฉันไหม'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→ {logic: 2, confidence: 0.95, key_objects: ['ทะเบียน','สีดำ']}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B5E3B"/>
          <w:sz w:val="22"/>
          <w:szCs w:val="22"/>
          <w:rFonts w:ascii="Arial" w:cs="Arial" w:eastAsia="Arial" w:hAnsi="Arial"/>
        </w:rPr>
        <w:t xml:space="preserve">Generator Prompt (ตัวอย่าง Logic 4 ฝัน)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คุณคือ KRUTH ELEMENT — ผู้เชี่ยวชาญทำนายฝันและสมดุลธาตุ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ข้อมูลผู้ใช้: ธาตุเด่น={dominant} | ขาด={missing} | ปีนักษัตร={animal}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กฎ: 1) ภาษาไทยอบอุ่นเป็นกันเอง 2) อธิบายทั้ง Kangxi+จิตวิทยา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 3) เชื่อมกับธาตุผู้ใช้เสมอ 4) จบด้วยคำแนะนำที่ทำได้จริง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     5) ห้ามทำนายสุขภาพแบบเด็ดขาด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B5E3B"/>
          <w:sz w:val="22"/>
          <w:szCs w:val="22"/>
          <w:rFonts w:ascii="Arial" w:cs="Arial" w:eastAsia="Arial" w:hAnsi="Arial"/>
        </w:rPr>
        <w:t xml:space="preserve">Disclaimer (บังคับทุก Logic)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⚠️ คำแนะนำอ้างอิงภูมิปัญญาตะวันออก เป็นแนวทางเสริม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ไม่ใช่คำวินิจฉัยทางการแพทย์ สำหรับสุขภาพโปรดปรึกษาแพทย์</w:t>
      </w:r>
    </w:p>
    <w:p>
      <w:r>
        <w:br w:type="page"/>
      </w:r>
    </w:p>
    <w:p>
      <w:pPr>
        <w:pStyle w:val="Heading1"/>
        <w:pBdr>
          <w:bottom w:val="single" w:color="2E6B4F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6. Data Flow + Bridge กับ Platform 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6.1 Bridge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Platform D (KRUTH MIND)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Platform E (KRUTH ELEMENT)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ผู้ใช้ทำ DEMM full (487 ข้อ)
→ Supabase: results + category_flags
→ OCEAN, Archetype, pDCR, Dosha, Element Seed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ผู้ใช้ลงทะเบียน DOB + ชื่อ
→ Mini Assessment 10 ข้อ (optional)
→ Element Seed, Numerology, Personal 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Bridge API → ส่ง OCEAN + pDCR + Element Seed ให้ Platform 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ถ้ามี Bridge data → ใช้ OCEAN แทน estimate (แม่นยำกว่า)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6.2 Shared Fields จาก Supabase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// จาก results table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score_o, score_c, score_e, score_a, score_n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pdcr_fire, pdcr_wind, pdcr_water, pdcr_earth, pdcr_dominant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indian_dosha, archetype_id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// จาก users table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day_of_week, thai_element, chinese_element</w:t>
      </w:r>
    </w:p>
    <w:p>
      <w:pPr>
        <w:pBdr>
          <w:left w:val="single" w:color="2E6B4F" w:sz="14" w:space="4"/>
        </w:pBdr>
        <w:shd w:fill="F0F7F4" w:val="clear"/>
        <w:spacing w:before="40" w:after="40"/>
        <w:ind w:left="360"/>
      </w:pPr>
      <w:r>
        <w:rPr>
          <w:color w:val="1A3A5C"/>
          <w:sz w:val="18"/>
          <w:szCs w:val="18"/>
          <w:rFonts w:ascii="Courier New" w:cs="Courier New" w:eastAsia="Courier New" w:hAnsi="Courier New"/>
        </w:rPr>
        <w:t xml:space="preserve">name_fire_pct, name_earth_pct, name_wind_pct, name_water_pct, num_life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6.3 Mini Assessment 10 ข้อ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  <w:rFonts w:ascii="Arial" w:cs="Arial" w:eastAsia="Arial" w:hAnsi="Arial"/>
        </w:rPr>
        <w:t xml:space="preserve">สำหรับผู้ที่ยังไม่ได้ทำ DEMM — ความแม่นยำ ~65% เพียงพอสำหรับ Platform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160"/>
        <w:gridCol w:w="3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คำถาม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ตัวเลือก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แปลผล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เมื่อเจอปัญหาใหม่คุณทำอย่างไร?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A=ลุยเลย B=คิดก่อน C=ถามคนอื่น D=รอดูก่อน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A,D→Q4 | B→Q2 | C→Q3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เมื่อเหนื่อย ฟื้นพลังอย่างไร?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A=อยู่คนเดียว B=พบปะผู้คน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A→E ต่ำ | B→E สูง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ธาตุที่รู้สึกว่าตรงกับตัวเอง?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A=ไฟ B=ดิน C=ลม D=น้ำ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confirm Element Seed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B4F" w:sz="10" w:space="4"/>
        </w:pBdr>
        <w:spacing w:before="400" w:after="160"/>
      </w:pPr>
      <w:r>
        <w:rPr>
          <w:b/>
          <w:bCs/>
          <w:color w:val="1A3A5C"/>
          <w:sz w:val="32"/>
          <w:szCs w:val="32"/>
          <w:rFonts w:ascii="Arial" w:cs="Arial" w:eastAsia="Arial" w:hAnsi="Arial"/>
        </w:rPr>
        <w:t xml:space="preserve">7. Revenue Model, Roadmap &amp; Known Issues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7.1 Pricing (B2C Focus)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ราคา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สิ่งที่ได้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กลุ่มเป้าหมาย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ฟรี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Element Seed + ดวงรายวัน 3×/วัน + ทำนายฝัน 1×/วัน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ทดลองใช้ (Viral loop)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199 ฿/เดือน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18 Logic ไม่จำกัด + รายงานสมดุลรายเดือน + ฤกษ์ยาม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คนสนใจจริงจัง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Lifetime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1,990 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ทุกอย่างตลอดชีพ (ไม่มี subscription)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Early adopters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Family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499 ฿/เดือน (5 คน)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Premium สำหรับครอบครัว + Team element balance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ครอบครัว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7.2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ช่วง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งาน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Q2 2026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เอกสาร Platform E (ตอนนี้) + สร้าง Color/Shape/Direction KB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Q3 2026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MVP: Logic 1, 4, 8, 18 (Energy + Dream + Daily + Balance)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Q4 2026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Logic 2, 3, 5, 7, 12 + Bridge กับ Platform 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Q1 2027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Platform E full launch + Logic 13-17 + Ephemeris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6B4F"/>
          <w:sz w:val="26"/>
          <w:szCs w:val="26"/>
          <w:rFonts w:ascii="Arial" w:cs="Arial" w:eastAsia="Arial" w:hAnsi="Arial"/>
        </w:rPr>
        <w:t xml:space="preserve">7.3 Known Issues &amp; TODO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42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Action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Dream Psychology 22 themes ไม่พอ (ควรเป็น 50+)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🔴 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ต่อยอดจาก Dream_Psychology_Part1_14themes.xlsx ที่มีอยู่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ไม่มี Color/Shape/Direction mapping เป็น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🔴 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สร้าง Excel จากตารางในบทที่ 3 ของเอกสารนี้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ไม่มี Food/Activity mapping ครบ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🟡 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ดูจาก การพัฒนาระบบแพทย์แผนไทยสู่สากล.docx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Mini Assessment 10 ข้อ ยังไม่ได้ validate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🟡 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เปรียบเทียบกับ DEMM full n=50+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Platform D Bridge API ยังไม่ได้สร้าง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🟡 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สร้าง endpoint /api/bridge ใน Next.js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Ephemeris API สำหรับดาวจร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  <w:rFonts w:ascii="Arial" w:cs="Arial" w:eastAsia="Arial" w:hAnsi="Arial"/>
              </w:rPr>
              <w:t xml:space="preserve">🟢 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  <w:rFonts w:ascii="Arial" w:cs="Arial" w:eastAsia="Arial" w:hAnsi="Arial"/>
              </w:rPr>
              <w:t xml:space="preserve">Swiss Ephemeris หรือ AstroAPI ภายนอก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C9A227" w:sz="6" w:space="4"/>
        </w:pBdr>
        <w:spacing w:before="200" w:after="0"/>
        <w:jc w:val="center"/>
      </w:pPr>
      <w:r>
        <w:rPr>
          <w:i/>
          <w:iCs/>
          <w:color w:val="888888"/>
          <w:sz w:val="18"/>
          <w:szCs w:val="18"/>
          <w:rFonts w:ascii="Arial" w:cs="Arial" w:eastAsia="Arial" w:hAnsi="Arial"/>
        </w:rPr>
        <w:t xml:space="preserve">KRUTH ELEMENT Platform E Handoff v1.0  |  April 2026  |  KRUTH APEX / Di Vi Jitr  |  Confidential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b/>
      <w:bCs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2026-04-28T05:38:44.316Z</dcterms:created>
  <dcterms:modified xsi:type="dcterms:W3CDTF">2026-04-28T05:38:44.317Z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