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numPr>
          <w:ilvl w:val="0"/>
          <w:numId w:val="1001"/>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01"/>
        </w:numPr>
        <w:pStyle w:val="Compact"/>
      </w:pPr>
      <w:r>
        <w:rPr>
          <w:b/>
        </w:rPr>
        <w:t xml:space="preserve">DID Document</w:t>
      </w:r>
      <w:r>
        <w:t xml:space="preserve">: The document representing a state of a DID, includes details like its public keys.</w:t>
      </w:r>
    </w:p>
    <w:p>
      <w:pPr>
        <w:numPr>
          <w:ilvl w:val="0"/>
          <w:numId w:val="1001"/>
        </w:numPr>
        <w:pStyle w:val="Compact"/>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numPr>
          <w:ilvl w:val="0"/>
          <w:numId w:val="1001"/>
        </w:numPr>
        <w:pStyle w:val="Compact"/>
      </w:pPr>
      <w:r>
        <w:rPr>
          <w:b/>
        </w:rPr>
        <w:t xml:space="preserve">ATALA Block</w:t>
      </w:r>
      <w:r>
        <w:t xml:space="preserve">: A list of ATALA Operations, includes metadata about the block. This is equivalent to a Bitcoin Block on the 2nd layer protocol.</w:t>
      </w:r>
    </w:p>
    <w:p>
      <w:pPr>
        <w:numPr>
          <w:ilvl w:val="0"/>
          <w:numId w:val="1001"/>
        </w:numPr>
        <w:pStyle w:val="Compact"/>
      </w:pPr>
      <w:r>
        <w:rPr>
          <w:b/>
        </w:rPr>
        <w:t xml:space="preserve">ATALA Object</w:t>
      </w:r>
      <w:r>
        <w:t xml:space="preserve">: A file that has metadata about an ATALA Block and a reference to retrieve it. A reference to an ATALA Object is the only detail stored in Bitcoin operations.</w:t>
      </w:r>
    </w:p>
    <w:p>
      <w:pPr>
        <w:numPr>
          <w:ilvl w:val="0"/>
          <w:numId w:val="1001"/>
        </w:numPr>
        <w:pStyle w:val="Compact"/>
      </w:pPr>
      <w:r>
        <w:rPr>
          <w:b/>
        </w:rPr>
        <w:t xml:space="preserve">Genesis Bitcoin Block</w:t>
      </w:r>
      <w:r>
        <w:t xml:space="preserve">: The first Bitcoin Block aware of ATALA Objects, everything before this block can be discarded.</w:t>
      </w:r>
    </w:p>
    <w:p>
      <w:pPr>
        <w:numPr>
          <w:ilvl w:val="0"/>
          <w:numId w:val="1001"/>
        </w:numPr>
        <w:pStyle w:val="Compact"/>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ilvl w:val="0"/>
          <w:numId w:val="1002"/>
        </w:numPr>
      </w:pPr>
      <w:r>
        <w:t xml:space="preserve">We support credentials while sidetree only supports DIDs.</w:t>
      </w:r>
    </w:p>
    <w:p>
      <w:pPr>
        <w:numPr>
          <w:ilvl w:val="0"/>
          <w:numId w:val="1002"/>
        </w:numPr>
      </w:pPr>
      <w:r>
        <w:t xml:space="preserve">We are using Protobuf encoded data while sidetree uses JSON representation.</w:t>
      </w:r>
    </w:p>
    <w:p>
      <w:pPr>
        <w:numPr>
          <w:ilvl w:val="0"/>
          <w:numId w:val="1002"/>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numPr>
          <w:ilvl w:val="0"/>
          <w:numId w:val="1003"/>
        </w:numPr>
        <w:pStyle w:val="Compact"/>
      </w:pPr>
      <w:r>
        <w:t xml:space="preserve">DIDs and their respective current document.</w:t>
      </w:r>
    </w:p>
    <w:p>
      <w:pPr>
        <w:numPr>
          <w:ilvl w:val="0"/>
          <w:numId w:val="1003"/>
        </w:numPr>
        <w:pStyle w:val="Compact"/>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numPr>
          <w:ilvl w:val="0"/>
          <w:numId w:val="1004"/>
        </w:numPr>
        <w:pStyle w:val="Compact"/>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numPr>
          <w:ilvl w:val="0"/>
          <w:numId w:val="1004"/>
        </w:numPr>
        <w:pStyle w:val="Compact"/>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numPr>
          <w:ilvl w:val="0"/>
          <w:numId w:val="1004"/>
        </w:numPr>
        <w:pStyle w:val="Compact"/>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numPr>
          <w:ilvl w:val="0"/>
          <w:numId w:val="1004"/>
        </w:numPr>
        <w:pStyle w:val="Compact"/>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numPr>
          <w:ilvl w:val="0"/>
          <w:numId w:val="1005"/>
        </w:numPr>
        <w:pStyle w:val="Compact"/>
      </w:pPr>
      <w:r>
        <w:t xml:space="preserve">The issuer private keys are the most powerful because they can issue and revoke certificates, hence, if these keys get compromised, lots of people could be affected.</w:t>
      </w:r>
    </w:p>
    <w:p>
      <w:pPr>
        <w:numPr>
          <w:ilvl w:val="0"/>
          <w:numId w:val="1005"/>
        </w:numPr>
        <w:pStyle w:val="Compact"/>
      </w:pPr>
      <w:r>
        <w:t xml:space="preserve">The issuer ideally will handle their private keys using a hardware wallet (like ledger/trezor), but</w:t>
      </w:r>
      <w:r>
        <w:t xml:space="preserve"> </w:t>
      </w:r>
      <w:r>
        <w:rPr>
          <w:b/>
        </w:rPr>
        <w:t xml:space="preserve">this won’t be supported by December</w:t>
      </w:r>
      <w:r>
        <w:t xml:space="preserve">.</w:t>
      </w:r>
    </w:p>
    <w:p>
      <w:pPr>
        <w:numPr>
          <w:ilvl w:val="0"/>
          <w:numId w:val="1005"/>
        </w:numPr>
        <w:pStyle w:val="Compact"/>
      </w:pPr>
      <w:r>
        <w:t xml:space="preserve">Another way is to use an encrypted pen-drive to store the keys, but that should be done outside of our system.</w:t>
      </w:r>
    </w:p>
    <w:p>
      <w:pPr>
        <w:numPr>
          <w:ilvl w:val="0"/>
          <w:numId w:val="1005"/>
        </w:numPr>
        <w:pStyle w:val="Compact"/>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numPr>
          <w:ilvl w:val="0"/>
          <w:numId w:val="1006"/>
        </w:numPr>
        <w:pStyle w:val="Compact"/>
      </w:pPr>
      <w:r>
        <w:t xml:space="preserve">While the holder private keys are very important, they are less important than the issuer keys, compromising a user key only affects himself.</w:t>
      </w:r>
    </w:p>
    <w:p>
      <w:pPr>
        <w:numPr>
          <w:ilvl w:val="0"/>
          <w:numId w:val="1006"/>
        </w:numPr>
        <w:pStyle w:val="Compact"/>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numPr>
          <w:ilvl w:val="0"/>
          <w:numId w:val="1007"/>
        </w:numPr>
        <w:pStyle w:val="Compact"/>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numPr>
          <w:ilvl w:val="0"/>
          <w:numId w:val="1007"/>
        </w:numPr>
        <w:pStyle w:val="Compact"/>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ilvl w:val="0"/>
          <w:numId w:val="1008"/>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ilvl w:val="0"/>
          <w:numId w:val="1008"/>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numPr>
          <w:ilvl w:val="0"/>
          <w:numId w:val="1009"/>
        </w:numPr>
        <w:pStyle w:val="Compact"/>
      </w:pPr>
      <w:r>
        <w:t xml:space="preserve">We now post Atala operations one at a time instead of posting them in batches</w:t>
      </w:r>
    </w:p>
    <w:p>
      <w:pPr>
        <w:numPr>
          <w:ilvl w:val="0"/>
          <w:numId w:val="1009"/>
        </w:numPr>
        <w:pStyle w:val="Compact"/>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numPr>
          <w:ilvl w:val="0"/>
          <w:numId w:val="1010"/>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10"/>
        </w:numPr>
        <w:pStyle w:val="Compact"/>
      </w:pPr>
      <w:r>
        <w:rPr>
          <w:b/>
        </w:rPr>
        <w:t xml:space="preserve">DID Document</w:t>
      </w:r>
      <w:r>
        <w:t xml:space="preserve">: The document representing a state of a DID, includes details like its public keys</w:t>
      </w:r>
    </w:p>
    <w:p>
      <w:pPr>
        <w:numPr>
          <w:ilvl w:val="0"/>
          <w:numId w:val="1010"/>
        </w:numPr>
        <w:pStyle w:val="Compact"/>
      </w:pPr>
      <w:r>
        <w:rPr>
          <w:b/>
        </w:rPr>
        <w:t xml:space="preserve">Verifiable Credential</w:t>
      </w:r>
      <w:r>
        <w:t xml:space="preserve">: A signed digital document. E.g. digital university degrees, digital passport, etc.</w:t>
      </w:r>
    </w:p>
    <w:p>
      <w:pPr>
        <w:numPr>
          <w:ilvl w:val="0"/>
          <w:numId w:val="1010"/>
        </w:numPr>
        <w:pStyle w:val="Compact"/>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numPr>
          <w:ilvl w:val="0"/>
          <w:numId w:val="1010"/>
        </w:numPr>
        <w:pStyle w:val="Compact"/>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numPr>
          <w:ilvl w:val="0"/>
          <w:numId w:val="1010"/>
        </w:numPr>
        <w:pStyle w:val="Compact"/>
      </w:pPr>
      <w:r>
        <w:rPr>
          <w:b/>
        </w:rPr>
        <w:t xml:space="preserve">Atala Transaction</w:t>
      </w:r>
      <w:r>
        <w:t xml:space="preserve">: A Cardano transaction with an Atala Operation in its metadata</w:t>
      </w:r>
    </w:p>
    <w:p>
      <w:pPr>
        <w:numPr>
          <w:ilvl w:val="0"/>
          <w:numId w:val="1010"/>
        </w:numPr>
        <w:pStyle w:val="Compact"/>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NormalTok"/>
        </w:rPr>
        <w:t xml:space="preserve">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rPr>
          <w:rStyle w:val="KeywordTok"/>
        </w:rPr>
        <w:t xml:space="preserve">type</w:t>
      </w:r>
      <w:r>
        <w:rPr>
          <w:rStyle w:val="NormalTok"/>
        </w:rPr>
        <w:t xml:space="preserve"> CredentialData = {</w:t>
      </w:r>
      <w:r>
        <w:br/>
      </w:r>
      <w:r>
        <w:rPr>
          <w:rStyle w:val="NormalTok"/>
        </w:rPr>
        <w:t xml:space="preserve">  lastOperationReference: Hash, </w:t>
      </w:r>
      <w:r>
        <w:br/>
      </w:r>
      <w:r>
        <w:rPr>
          <w:rStyle w:val="NormalTok"/>
        </w:rPr>
        <w:t xml:space="preserve">  issuerDIDSuffix: Hash, </w:t>
      </w:r>
      <w:r>
        <w:br/>
      </w:r>
      <w:r>
        <w:rPr>
          <w:rStyle w:val="NormalTok"/>
        </w:rPr>
        <w:t xml:space="preserve">  credIssuingEvent: Date,            </w:t>
      </w:r>
      <w:r>
        <w:rPr>
          <w:rStyle w:val="CommentTok"/>
        </w:rPr>
        <w:t xml:space="preserve">// extracted from the blockchain</w:t>
      </w:r>
      <w:r>
        <w:br/>
      </w:r>
      <w:r>
        <w:rPr>
          <w:rStyle w:val="NormalTok"/>
        </w:rPr>
        <w:t xml:space="preserve">  credRevocationEvent: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NormalTok"/>
        </w:rPr>
        <w:t xml:space="preserve">state = {</w:t>
      </w:r>
      <w:r>
        <w:br/>
      </w:r>
      <w:r>
        <w:rPr>
          <w:rStyle w:val="NormalTok"/>
        </w:rPr>
        <w:t xml:space="preserve">  dids       : Map[didSuffix: Hash, data: DIDDocument],</w:t>
      </w:r>
      <w:r>
        <w:br/>
      </w:r>
      <w:r>
        <w:rPr>
          <w:rStyle w:val="NormalTok"/>
        </w:rPr>
        <w:t xml:space="preserve">  credentials: Map[credentialId: Hash, data: CredentialData]</w:t>
      </w:r>
      <w:r>
        <w:br/>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r>
      <w:r>
        <w:rPr>
          <w:rStyle w:val="NormalTok"/>
        </w:rPr>
        <w:t xml:space="preserve">alias referredKey: Option[Key] = </w:t>
      </w:r>
      <w:r>
        <w:rPr>
          <w:rStyle w:val="FunctionTok"/>
        </w:rPr>
        <w:t xml:space="preserve">extractKey</w:t>
      </w:r>
      <w:r>
        <w:rPr>
          <w:rStyle w:val="NormalTok"/>
        </w:rPr>
        <w:t xml:space="preserve">(decoded) </w:t>
      </w:r>
      <w:r>
        <w:br/>
      </w:r>
      <w:r>
        <w:rPr>
          <w:rStyle w:val="NormalTok"/>
        </w:rPr>
        <w:t xml:space="preserve">alias messageSigned   = decoded.</w:t>
      </w:r>
      <w:r>
        <w:rPr>
          <w:rStyle w:val="FunctionTok"/>
        </w:rPr>
        <w:t xml:space="preserve">operation</w:t>
      </w:r>
      <w:r>
        <w:br/>
      </w:r>
      <w:r>
        <w:br/>
      </w:r>
      <w:r>
        <w:rPr>
          <w:rStyle w:val="NormalTok"/>
        </w:rPr>
        <w:t xml:space="preserve"> referredKey.</w:t>
      </w:r>
      <w:r>
        <w:rPr>
          <w:rStyle w:val="FunctionTok"/>
        </w:rPr>
        <w:t xml:space="preserve">nonEmpty</w:t>
      </w:r>
      <w:r>
        <w:rPr>
          <w:rStyle w:val="NormalTok"/>
        </w:rPr>
        <w:t xml:space="preserve"> &amp;&amp;</w:t>
      </w:r>
      <w:r>
        <w:br/>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alias signingKeyId = decoded.</w:t>
      </w:r>
      <w:r>
        <w:rPr>
          <w:rStyle w:val="FunctionTok"/>
        </w:rPr>
        <w:t xml:space="preserve">signedWith</w:t>
      </w:r>
      <w:r>
        <w:br/>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r>
      <w:r>
        <w:rPr>
          <w:rStyle w:val="NormalTok"/>
        </w:rPr>
        <w:t xml:space="preserve">alias messageSigned   = decoded.</w:t>
      </w:r>
      <w:r>
        <w:rPr>
          <w:rStyle w:val="FunctionTok"/>
        </w:rPr>
        <w:t xml:space="preserve">operation</w:t>
      </w:r>
      <w:r>
        <w:br/>
      </w:r>
      <w:r>
        <w:br/>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issuerDIDSuffix = decoded.operation.issueCredential.credentialData.issuerDIDSuffix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r>
      <w:r>
        <w:br/>
      </w: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issuerDIDSuffix, </w:t>
      </w:r>
      <w:r>
        <w:br/>
      </w:r>
      <w:r>
        <w:rPr>
          <w:rStyle w:val="NormalTok"/>
        </w:rPr>
        <w:t xml:space="preserve">                                                              credIssuingEvent       = BLOCK_TIMESTAMP</w:t>
      </w:r>
      <w:r>
        <w:br/>
      </w:r>
      <w:r>
        <w:rPr>
          <w:rStyle w:val="NormalTok"/>
        </w:rPr>
        <w:t xml:space="preserve">                                                              credRevocationEvent    = None</w:t>
      </w:r>
      <w:r>
        <w:br/>
      </w:r>
      <w:r>
        <w:rPr>
          <w:rStyle w:val="NormalTok"/>
        </w:rPr>
        <w:t xml:space="preserve">                                                             })</w:t>
      </w:r>
      <w:r>
        <w:br/>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credentialId    = decoded.operation.revokeCredential.credentialId</w:t>
      </w:r>
      <w:r>
        <w:br/>
      </w:r>
      <w:r>
        <w:rPr>
          <w:rStyle w:val="VerbatimChar"/>
        </w:rPr>
        <w:t xml:space="preserve">alias issuerDIDSuffix = state.credentials(credentialId).issuerDIDSuffix </w:t>
      </w:r>
      <w:r>
        <w:br/>
      </w:r>
      <w:r>
        <w:rPr>
          <w:rStyle w:val="VerbatimChar"/>
        </w:rPr>
        <w:t xml:space="preserve">alias signature       = decoded.signature</w:t>
      </w:r>
      <w:r>
        <w:br/>
      </w:r>
      <w:r>
        <w:rPr>
          <w:rStyle w:val="VerbatimChar"/>
        </w:rPr>
        <w:t xml:space="preserve">alias messageSigned   = decoded.operation</w:t>
      </w:r>
      <w:r>
        <w:br/>
      </w:r>
      <w:r>
        <w:rPr>
          <w:rStyle w:val="VerbatimChar"/>
        </w:rPr>
        <w:t xml:space="preserve">alias previousHash    = decoded.operation.revokeCredential.previousOperationHash</w:t>
      </w:r>
      <w:r>
        <w:br/>
      </w:r>
      <w:r>
        <w:br/>
      </w:r>
      <w:r>
        <w:rPr>
          <w:rStyle w:val="VerbatimChar"/>
        </w:rPr>
        <w:t xml:space="preserve">state.credentials.contains(credentialId) &amp;&amp;</w:t>
      </w:r>
      <w:r>
        <w:br/>
      </w:r>
      <w:r>
        <w:rPr>
          <w:rStyle w:val="VerbatimChar"/>
        </w:rPr>
        <w:t xml:space="preserve">state.credentials(credentialId).lastOperationReference == previousHash &amp;&amp;</w:t>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 </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r>
      <w:r>
        <w:rPr>
          <w:rStyle w:val="NormalTok"/>
        </w:rPr>
        <w:t xml:space="preserve">                                                              credRevocationEvent    = Some(BLOCK_TIMESTAMP)</w:t>
      </w:r>
      <w:r>
        <w:br/>
      </w:r>
      <w:r>
        <w:rPr>
          <w:rStyle w:val="NormalTok"/>
        </w:rPr>
        <w:t xml:space="preserve">                                                             })</w:t>
      </w:r>
      <w:r>
        <w:br/>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r>
      <w:r>
        <w:rPr>
          <w:rStyle w:val="CommentTok"/>
        </w:rPr>
        <w:t xml:space="preserve">// the credential was posted in the chain, and</w:t>
      </w:r>
      <w:r>
        <w:br/>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r>
      <w:r>
        <w:rPr>
          <w:rStyle w:val="CommentTok"/>
        </w:rPr>
        <w:t xml:space="preserve">// the credential was not revoked, and</w:t>
      </w:r>
      <w:r>
        <w:br/>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the issuer DID that signed the credential is registered, and</w:t>
      </w:r>
      <w:r>
        <w:br/>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r>
      <w:r>
        <w:rPr>
          <w:rStyle w:val="CommentTok"/>
        </w:rPr>
        <w:t xml:space="preserve">// the key used to signed the credential is in the DID,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r>
      <w:r>
        <w:rPr>
          <w:rStyle w:val="CommentTok"/>
        </w:rPr>
        <w:t xml:space="preserve">// the key was in the DID before the credential publication event,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r>
      <w:r>
        <w:rPr>
          <w:rStyle w:val="CommentTok"/>
        </w:rPr>
        <w:t xml:space="preserve">// the key was not revoked before credential publication event, and</w:t>
      </w:r>
      <w:r>
        <w:br/>
      </w:r>
      <w:r>
        <w:rPr>
          <w:rStyle w:val="NormalTok"/>
        </w:rPr>
        <w:t xml:space="preserve">(</w:t>
      </w:r>
      <w:r>
        <w:br/>
      </w:r>
      <w:r>
        <w:rPr>
          <w:rStyle w:val="NormalTok"/>
        </w:rPr>
        <w:t xml:space="preserve">  </w:t>
      </w:r>
      <w:r>
        <w:rPr>
          <w:rStyle w:val="CommentTok"/>
        </w:rPr>
        <w:t xml:space="preserve">// either the key was never revoked</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w:t>
      </w:r>
      <w:r>
        <w:rPr>
          <w:rStyle w:val="CommentTok"/>
        </w:rPr>
        <w:t xml:space="preserve">// or was revoked after signing the credential</w:t>
      </w:r>
      <w:r>
        <w:br/>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r>
      <w:r>
        <w:rPr>
          <w:rStyle w:val="NormalTok"/>
        </w:rPr>
        <w:t xml:space="preserve">)</w:t>
      </w:r>
      <w:r>
        <w:br/>
      </w:r>
      <w:r>
        <w:rPr>
          <w:rStyle w:val="CommentTok"/>
        </w:rPr>
        <w:t xml:space="preserve">// the signature is valid</w:t>
      </w:r>
      <w:r>
        <w:br/>
      </w:r>
      <w:r>
        <w:rPr>
          <w:rStyle w:val="FunctionTok"/>
        </w:rPr>
        <w:t xml:space="preserve">isValidSignature</w:t>
      </w:r>
      <w:r>
        <w:rPr>
          <w:rStyle w:val="NormalTok"/>
        </w:rPr>
        <w:t xml:space="preserve">(</w:t>
      </w:r>
      <w:r>
        <w:br/>
      </w:r>
      <w:r>
        <w:rPr>
          <w:rStyle w:val="NormalTok"/>
        </w:rPr>
        <w:t xml:space="preserve">   C, </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r>
      <w:r>
        <w:rPr>
          <w:rStyle w:val="NormalTok"/>
        </w:rPr>
        <w:t xml:space="preserve">  credentialName: String</w:t>
      </w:r>
      <w:r>
        <w:br/>
      </w: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r>
        <w:br/>
      </w:r>
      <w:r>
        <w:rPr>
          <w:rStyle w:val="NormalTok"/>
        </w:rPr>
        <w:t xml:space="preserve">  claim : Object </w:t>
      </w:r>
      <w:r>
        <w:rPr>
          <w:rStyle w:val="CommentTok"/>
        </w:rPr>
        <w:t xml:space="preserve">// contains a mapping of key -&gt; values that represent the credential specific data </w:t>
      </w:r>
      <w:r>
        <w:br/>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r>
      <w:r>
        <w:rPr>
          <w:rStyle w:val="VerbatimChar"/>
        </w:rPr>
        <w:t xml:space="preserve">  The value of the credentialStatus property MUST include the:</w:t>
      </w:r>
      <w:r>
        <w:br/>
      </w:r>
      <w:r>
        <w:rPr>
          <w:rStyle w:val="VerbatimChar"/>
        </w:rPr>
        <w:t xml:space="preserve">  + id property, which MUST be a URL.</w:t>
      </w:r>
      <w:r>
        <w:br/>
      </w:r>
      <w:r>
        <w:rPr>
          <w:rStyle w:val="VerbatimChar"/>
        </w:rPr>
        <w:t xml:space="preserve">  + type property, which expresses the credential status type (also referred to as the credential status method). It is </w:t>
      </w:r>
      <w:r>
        <w:br/>
      </w:r>
      <w:r>
        <w:rPr>
          <w:rStyle w:val="VerbatimChar"/>
        </w:rPr>
        <w:t xml:space="preserve">    expected that the value will provide enough information to determine the current status of the credential. For </w:t>
      </w:r>
      <w:r>
        <w:br/>
      </w:r>
      <w:r>
        <w:rPr>
          <w:rStyle w:val="VerbatimChar"/>
        </w:rPr>
        <w:t xml:space="preserve">    example, the object could contain a link to an external document noting whether or not the credential is suspended </w:t>
      </w:r>
      <w:r>
        <w:br/>
      </w:r>
      <w:r>
        <w:rPr>
          <w:rStyle w:val="VerbatimChar"/>
        </w:rPr>
        <w:t xml:space="preserve">    or revoked.</w:t>
      </w:r>
      <w:r>
        <w:br/>
      </w:r>
      <w:r>
        <w:rPr>
          <w:rStyle w:val="VerbatimChar"/>
        </w:rPr>
        <w:t xml:space="preserve">  The precise contents of the credential status information is determined by the specific credentialStatus type </w:t>
      </w:r>
      <w:r>
        <w:br/>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r>
      <w:r>
        <w:rPr>
          <w:rStyle w:val="VerbatimChar"/>
        </w:rPr>
        <w:t xml:space="preserve">Credential Extension Registry [VC-EXTENSION-REGISTRY] exists that contains available status schemes for implementers who </w:t>
      </w:r>
      <w:r>
        <w:br/>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numPr>
          <w:ilvl w:val="0"/>
          <w:numId w:val="1011"/>
        </w:numPr>
        <w:pStyle w:val="Compact"/>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numPr>
          <w:ilvl w:val="0"/>
          <w:numId w:val="1011"/>
        </w:numPr>
        <w:pStyle w:val="Compact"/>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numPr>
          <w:ilvl w:val="0"/>
          <w:numId w:val="1011"/>
        </w:numPr>
        <w:pStyle w:val="Compact"/>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numPr>
          <w:ilvl w:val="0"/>
          <w:numId w:val="1011"/>
        </w:numPr>
        <w:pStyle w:val="Compact"/>
      </w:pPr>
      <w:r>
        <w:t xml:space="preserve">Define an approach to privacy and share partial information from credentials.</w:t>
      </w:r>
      <w:r>
        <w:t xml:space="preserve"> </w:t>
      </w:r>
      <w:r>
        <w:t xml:space="preserve">This is needed for compliance with W3C. This could also enable many interesting use cases.</w:t>
      </w:r>
    </w:p>
    <w:p>
      <w:pPr>
        <w:numPr>
          <w:ilvl w:val="0"/>
          <w:numId w:val="1011"/>
        </w:numPr>
        <w:pStyle w:val="Compact"/>
      </w:pPr>
      <w:r>
        <w:t xml:space="preserve">Define if we intend to be W3C standard, if so, update schemas and operations appropriately.</w:t>
      </w:r>
    </w:p>
    <w:p>
      <w:pPr>
        <w:numPr>
          <w:ilvl w:val="0"/>
          <w:numId w:val="1011"/>
        </w:numPr>
        <w:pStyle w:val="Compact"/>
      </w:pPr>
      <w:r>
        <w:t xml:space="preserve">Estimate bytes consumed by normal operation and estimate ADA fees.</w:t>
      </w:r>
    </w:p>
    <w:p>
      <w:pPr>
        <w:numPr>
          <w:ilvl w:val="0"/>
          <w:numId w:val="1011"/>
        </w:numPr>
        <w:pStyle w:val="Compact"/>
      </w:pPr>
      <w:r>
        <w:t xml:space="preserve">Define processes to establish trust on DIDs and how to map real world identities behind them.</w:t>
      </w:r>
    </w:p>
    <w:p>
      <w:pPr>
        <w:numPr>
          <w:ilvl w:val="0"/>
          <w:numId w:val="1011"/>
        </w:numPr>
        <w:pStyle w:val="Compact"/>
      </w:pPr>
      <w:r>
        <w:t xml:space="preserve">Define if we need credentials with multiple issuers.</w:t>
      </w:r>
    </w:p>
    <w:p>
      <w:pPr>
        <w:numPr>
          <w:ilvl w:val="0"/>
          <w:numId w:val="1011"/>
        </w:numPr>
        <w:pStyle w:val="Compact"/>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numPr>
          <w:ilvl w:val="0"/>
          <w:numId w:val="1011"/>
        </w:numPr>
        <w:pStyle w:val="Compact"/>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numPr>
          <w:ilvl w:val="0"/>
          <w:numId w:val="1011"/>
        </w:numPr>
        <w:pStyle w:val="Compact"/>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numPr>
          <w:ilvl w:val="0"/>
          <w:numId w:val="1011"/>
        </w:numPr>
        <w:pStyle w:val="Compact"/>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numPr>
          <w:ilvl w:val="0"/>
          <w:numId w:val="1012"/>
        </w:numPr>
        <w:pStyle w:val="Compact"/>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numPr>
          <w:ilvl w:val="0"/>
          <w:numId w:val="1012"/>
        </w:numPr>
        <w:pStyle w:val="Compact"/>
      </w:pPr>
      <w:r>
        <w:t xml:space="preserve">Allow controllers to update the state of their identifiers.</w:t>
      </w:r>
    </w:p>
    <w:p>
      <w:pPr>
        <w:numPr>
          <w:ilvl w:val="0"/>
          <w:numId w:val="1012"/>
        </w:numPr>
        <w:pStyle w:val="Compact"/>
      </w:pPr>
      <w:r>
        <w:t xml:space="preserve">Given an identifier, allow anyone to obtain its current state.</w:t>
      </w:r>
    </w:p>
    <w:p>
      <w:pPr>
        <w:numPr>
          <w:ilvl w:val="0"/>
          <w:numId w:val="1012"/>
        </w:numPr>
        <w:pStyle w:val="Compact"/>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numPr>
          <w:ilvl w:val="0"/>
          <w:numId w:val="1013"/>
        </w:numPr>
        <w:pStyle w:val="Compact"/>
      </w:pPr>
      <w:r>
        <w:t xml:space="preserve">Create DID: An event that declares the creation of an identifier, and declares its initial DID Document.</w:t>
      </w:r>
    </w:p>
    <w:p>
      <w:pPr>
        <w:numPr>
          <w:ilvl w:val="0"/>
          <w:numId w:val="1013"/>
        </w:numPr>
        <w:pStyle w:val="Compact"/>
      </w:pPr>
      <w:r>
        <w:t xml:space="preserve">Update DID: An event that allows adding/removing data to the associated DID Document.</w:t>
      </w:r>
    </w:p>
    <w:p>
      <w:pPr>
        <w:numPr>
          <w:ilvl w:val="0"/>
          <w:numId w:val="1013"/>
        </w:numPr>
        <w:pStyle w:val="Compact"/>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r>
      <w:r>
        <w:rPr>
          <w:rStyle w:val="NormalTok"/>
        </w:rPr>
        <w:t xml:space="preserve">  issuerDIDSuffix: ...,</w:t>
      </w:r>
      <w:r>
        <w:br/>
      </w:r>
      <w:r>
        <w:rPr>
          <w:rStyle w:val="NormalTok"/>
        </w:rPr>
        <w:t xml:space="preserve">  keyId: ...,</w:t>
      </w:r>
      <w:r>
        <w:br/>
      </w:r>
      <w:r>
        <w:rPr>
          <w:rStyle w:val="NormalTok"/>
        </w:rPr>
        <w:t xml:space="preserve">  credentialHash: ...,</w:t>
      </w:r>
      <w:r>
        <w:br/>
      </w:r>
      <w:r>
        <w:rPr>
          <w:rStyle w:val="NormalTok"/>
        </w:rPr>
        <w:t xml:space="preserve">  signature: ...</w:t>
      </w:r>
      <w:r>
        <w:br/>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r>
      <w:r>
        <w:rPr>
          <w:rStyle w:val="FunctionTok"/>
        </w:rPr>
        <w:t xml:space="preserve">IssueCredential</w:t>
      </w:r>
      <w:r>
        <w:rPr>
          <w:rStyle w:val="NormalTok"/>
        </w:rPr>
        <w:t xml:space="preserve">(issuerDIDSuffix2, keyId2, credentialHash2, signature2)</w:t>
      </w:r>
      <w:r>
        <w:br/>
      </w:r>
      <w:r>
        <w:rPr>
          <w:rStyle w:val="NormalTok"/>
        </w:rPr>
        <w:t xml:space="preserve">···</w:t>
      </w:r>
      <w:r>
        <w:br/>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r>
      <w:r>
        <w:rPr>
          <w:rStyle w:val="FunctionTok"/>
        </w:rPr>
        <w:t xml:space="preserve">IssueCredential</w:t>
      </w:r>
      <w:r>
        <w:rPr>
          <w:rStyle w:val="NormalTok"/>
        </w:rPr>
        <w:t xml:space="preserve">(issuerDIDSuffix, keyId, credentialHash2, signature2)</w:t>
      </w:r>
      <w:r>
        <w:br/>
      </w:r>
      <w:r>
        <w:rPr>
          <w:rStyle w:val="NormalTok"/>
        </w:rPr>
        <w:t xml:space="preserve">···</w:t>
      </w:r>
      <w:r>
        <w:br/>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r>
      <w:r>
        <w:rPr>
          <w:rStyle w:val="NormalTok"/>
        </w:rPr>
        <w:t xml:space="preserve">   credentialHash1,</w:t>
      </w:r>
      <w:r>
        <w:br/>
      </w:r>
      <w:r>
        <w:rPr>
          <w:rStyle w:val="NormalTok"/>
        </w:rPr>
        <w:t xml:space="preserve">   credentialHash2,</w:t>
      </w:r>
      <w:r>
        <w:br/>
      </w:r>
      <w:r>
        <w:rPr>
          <w:rStyle w:val="NormalTok"/>
        </w:rPr>
        <w:t xml:space="preserve">   ···</w:t>
      </w:r>
      <w:r>
        <w:br/>
      </w:r>
      <w:r>
        <w:rPr>
          <w:rStyle w:val="NormalTok"/>
        </w:rPr>
        <w:t xml:space="preserve">   credentialHashN,</w:t>
      </w:r>
      <w:r>
        <w:br/>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r>
      <w:r>
        <w:rPr>
          <w:rStyle w:val="NormalTok"/>
        </w:rPr>
        <w:t xml:space="preserve">(credentialHash1, proofOfInclusion1),  </w:t>
      </w:r>
      <w:r>
        <w:br/>
      </w:r>
      <w:r>
        <w:rPr>
          <w:rStyle w:val="NormalTok"/>
        </w:rPr>
        <w:t xml:space="preserve">(credentialHash2, proofOfInclusion2),</w:t>
      </w:r>
      <w:r>
        <w:br/>
      </w:r>
      <w:r>
        <w:rPr>
          <w:rStyle w:val="NormalTok"/>
        </w:rPr>
        <w:t xml:space="preserve">···</w:t>
      </w:r>
      <w:r>
        <w:br/>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numPr>
          <w:ilvl w:val="0"/>
          <w:numId w:val="1014"/>
        </w:numPr>
        <w:pStyle w:val="Compact"/>
      </w:pPr>
      <w:r>
        <w:rPr>
          <w:rStyle w:val="VerbatimChar"/>
        </w:rPr>
        <w:t xml:space="preserve">credential</w:t>
      </w:r>
      <w:r>
        <w:t xml:space="preserve"> </w:t>
      </w:r>
      <w:r>
        <w:t xml:space="preserve">is the credential to share and,</w:t>
      </w:r>
    </w:p>
    <w:p>
      <w:pPr>
        <w:numPr>
          <w:ilvl w:val="0"/>
          <w:numId w:val="1014"/>
        </w:numPr>
        <w:pStyle w:val="Compact"/>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ilvl w:val="0"/>
          <w:numId w:val="1015"/>
        </w:numPr>
      </w:pPr>
      <w:r>
        <w:t xml:space="preserve">The issuer detected a merkle root that is not authorised. In such case, he could revoke the full represented batch with</w:t>
      </w:r>
      <w:r>
        <w:t xml:space="preserve"> </w:t>
      </w:r>
      <w:r>
        <w:t xml:space="preserve">a small operation of the form:</w:t>
      </w:r>
    </w:p>
    <w:p>
      <w:pPr>
        <w:numPr>
          <w:ilvl w:val="0"/>
          <w:numId w:val="1000"/>
        </w:numPr>
        <w:pStyle w:val="SourceCode"/>
      </w:pPr>
      <w:r>
        <w:rPr>
          <w:rStyle w:val="FunctionTok"/>
        </w:rPr>
        <w:t xml:space="preserve">RevokeCredentials</w:t>
      </w:r>
      <w:r>
        <w:rPr>
          <w:rStyle w:val="NormalTok"/>
        </w:rPr>
        <w:t xml:space="preserve">(</w:t>
      </w:r>
      <w:r>
        <w:br/>
      </w:r>
      <w:r>
        <w:rPr>
          <w:rStyle w:val="NormalTok"/>
        </w:rPr>
        <w:t xml:space="preserve">  issuanceOperationHash,</w:t>
      </w:r>
      <w:r>
        <w:br/>
      </w:r>
      <w:r>
        <w:rPr>
          <w:rStyle w:val="NormalTok"/>
        </w:rPr>
        <w:t xml:space="preserve">  keyId,</w:t>
      </w:r>
      <w:r>
        <w:br/>
      </w:r>
      <w:r>
        <w:rPr>
          <w:rStyle w:val="NormalTok"/>
        </w:rPr>
        <w:t xml:space="preserve">  signature</w:t>
      </w:r>
      <w:r>
        <w:br/>
      </w:r>
      <w:r>
        <w:rPr>
          <w:rStyle w:val="NormalTok"/>
        </w:rPr>
        <w:t xml:space="preserve">)</w:t>
      </w:r>
    </w:p>
    <w:p>
      <w:pPr>
        <w:numPr>
          <w:ilvl w:val="0"/>
          <w:numId w:val="100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ilvl w:val="0"/>
          <w:numId w:val="1015"/>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numPr>
          <w:ilvl w:val="0"/>
          <w:numId w:val="1000"/>
        </w:numPr>
        <w:pStyle w:val="SourceCode"/>
      </w:pPr>
      <w:r>
        <w:rPr>
          <w:rStyle w:val="VerbatimChar"/>
        </w:rPr>
        <w:t xml:space="preserve">RevokeCredentials(</w:t>
      </w:r>
      <w:r>
        <w:br/>
      </w:r>
      <w:r>
        <w:rPr>
          <w:rStyle w:val="VerbatimChar"/>
        </w:rPr>
        <w:t xml:space="preserve">   issuanceOperationHash,</w:t>
      </w:r>
      <w:r>
        <w:br/>
      </w:r>
      <w:r>
        <w:rPr>
          <w:rStyle w:val="VerbatimChar"/>
        </w:rPr>
        <w:t xml:space="preserve">   keyId,</w:t>
      </w:r>
      <w:r>
        <w:br/>
      </w:r>
      <w:r>
        <w:rPr>
          <w:rStyle w:val="VerbatimChar"/>
        </w:rPr>
        <w:t xml:space="preserve">   credentialHash1,</w:t>
      </w:r>
      <w:r>
        <w:br/>
      </w:r>
      <w:r>
        <w:rPr>
          <w:rStyle w:val="VerbatimChar"/>
        </w:rPr>
        <w:t xml:space="preserve">   credentialHash2,</w:t>
      </w:r>
      <w:r>
        <w:br/>
      </w:r>
      <w:r>
        <w:rPr>
          <w:rStyle w:val="VerbatimChar"/>
        </w:rPr>
        <w:t xml:space="preserve">    ···,</w:t>
      </w:r>
      <w:r>
        <w:br/>
      </w:r>
      <w:r>
        <w:rPr>
          <w:rStyle w:val="VerbatimChar"/>
        </w:rPr>
        <w:t xml:space="preserve">   credentialHashK,</w:t>
      </w:r>
      <w:r>
        <w:br/>
      </w:r>
      <w:r>
        <w:rPr>
          <w:rStyle w:val="VerbatimChar"/>
        </w:rPr>
        <w:t xml:space="preserve">   signature</w:t>
      </w:r>
      <w:r>
        <w:br/>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numPr>
          <w:ilvl w:val="0"/>
          <w:numId w:val="1016"/>
        </w:numPr>
      </w:pPr>
      <w:r>
        <w:t xml:space="preserve">The initial DID could be posted on-chain as in version 0.2, or</w:t>
      </w:r>
    </w:p>
    <w:p>
      <w:pPr>
        <w:numPr>
          <w:ilvl w:val="0"/>
          <w:numId w:val="1016"/>
        </w:numPr>
      </w:pPr>
      <w:r>
        <w:t xml:space="preserve">It could have a long format that describes its initial state and no event will be published. The format could,</w:t>
      </w:r>
      <w:r>
        <w:t xml:space="preserve"> </w:t>
      </w:r>
      <w:r>
        <w:t xml:space="preserve">informally be thought as</w:t>
      </w:r>
    </w:p>
    <w:p>
      <w:pPr>
        <w:numPr>
          <w:ilvl w:val="0"/>
          <w:numId w:val="1000"/>
        </w:numPr>
        <w:pStyle w:val="SourceCode"/>
      </w:pPr>
      <w:r>
        <w:rPr>
          <w:rStyle w:val="VerbatimChar"/>
        </w:rPr>
        <w:t xml:space="preserve">did:prism:hash_initial_DID_Document?initialState=InitialDIDDocument</w:t>
      </w:r>
    </w:p>
    <w:p>
      <w:pPr>
        <w:numPr>
          <w:ilvl w:val="0"/>
          <w:numId w:val="1000"/>
        </w:numPr>
      </w:pPr>
      <w:r>
        <w:t xml:space="preserve">The initial DID document can be validated by the DID suffix.</w:t>
      </w:r>
    </w:p>
    <w:p>
      <w:pPr>
        <w:numPr>
          <w:ilvl w:val="0"/>
          <w:numId w:val="1016"/>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numPr>
          <w:ilvl w:val="0"/>
          <w:numId w:val="1017"/>
        </w:numPr>
        <w:pStyle w:val="Compact"/>
      </w:pPr>
      <w:r>
        <w:t xml:space="preserve">They do not care about batched creation timestamping as we propose.</w:t>
      </w:r>
    </w:p>
    <w:p>
      <w:pPr>
        <w:numPr>
          <w:ilvl w:val="0"/>
          <w:numId w:val="1017"/>
        </w:numPr>
        <w:pStyle w:val="Compact"/>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numPr>
          <w:ilvl w:val="1"/>
          <w:numId w:val="1018"/>
        </w:numPr>
        <w:pStyle w:val="Compact"/>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numPr>
          <w:ilvl w:val="1"/>
          <w:numId w:val="1018"/>
        </w:numPr>
        <w:pStyle w:val="Compact"/>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numPr>
          <w:ilvl w:val="0"/>
          <w:numId w:val="1019"/>
        </w:numPr>
        <w:pStyle w:val="Compact"/>
      </w:pPr>
      <w:r>
        <w:t xml:space="preserve">Adding a key: requires a keyId and a key.</w:t>
      </w:r>
    </w:p>
    <w:p>
      <w:pPr>
        <w:numPr>
          <w:ilvl w:val="0"/>
          <w:numId w:val="1019"/>
        </w:numPr>
        <w:pStyle w:val="Compact"/>
      </w:pPr>
      <w:r>
        <w:t xml:space="preserve">Removing a key: requires a keyId.</w:t>
      </w:r>
    </w:p>
    <w:p>
      <w:pPr>
        <w:numPr>
          <w:ilvl w:val="0"/>
          <w:numId w:val="1019"/>
        </w:numPr>
        <w:pStyle w:val="Compact"/>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numPr>
          <w:ilvl w:val="0"/>
          <w:numId w:val="1020"/>
        </w:numPr>
        <w:pStyle w:val="Compact"/>
      </w:pPr>
      <w:r>
        <w:t xml:space="preserve">Actors could take periodic turns to distribute fee costs.</w:t>
      </w:r>
    </w:p>
    <w:p>
      <w:pPr>
        <w:numPr>
          <w:ilvl w:val="0"/>
          <w:numId w:val="1020"/>
        </w:numPr>
        <w:pStyle w:val="Compact"/>
      </w:pPr>
      <w:r>
        <w:t xml:space="preserve">We could ask a cryptographer if there is any signature aggregation scheme that could help to reduce metadata size.</w:t>
      </w:r>
    </w:p>
    <w:p>
      <w:pPr>
        <w:numPr>
          <w:ilvl w:val="0"/>
          <w:numId w:val="1020"/>
        </w:numPr>
        <w:pStyle w:val="Compact"/>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r>
      <w:r>
        <w:rPr>
          <w:rStyle w:val="NormalTok"/>
        </w:rPr>
        <w:t xml:space="preserve">    </w:t>
      </w:r>
      <w:r>
        <w:rPr>
          <w:rStyle w:val="ErrorTok"/>
        </w:rPr>
        <w:t xml:space="preserve">"maxBlockBodySize":</w:t>
      </w:r>
      <w:r>
        <w:rPr>
          <w:rStyle w:val="NormalTok"/>
        </w:rPr>
        <w:t xml:space="preserve"> </w:t>
      </w:r>
      <w:r>
        <w:rPr>
          <w:rStyle w:val="ErrorTok"/>
        </w:rPr>
        <w:t xml:space="preserve">65536,</w:t>
      </w:r>
      <w:r>
        <w:br/>
      </w:r>
      <w:r>
        <w:rPr>
          <w:rStyle w:val="NormalTok"/>
        </w:rPr>
        <w:t xml:space="preserve">    </w:t>
      </w:r>
      <w:r>
        <w:rPr>
          <w:rStyle w:val="ErrorTok"/>
        </w:rPr>
        <w:t xml:space="preserve">"maxBlockHeaderSize":</w:t>
      </w:r>
      <w:r>
        <w:rPr>
          <w:rStyle w:val="NormalTok"/>
        </w:rPr>
        <w:t xml:space="preserve"> </w:t>
      </w:r>
      <w:r>
        <w:rPr>
          <w:rStyle w:val="ErrorTok"/>
        </w:rPr>
        <w:t xml:space="preserve">1100,</w:t>
      </w:r>
      <w:r>
        <w:br/>
      </w:r>
      <w:r>
        <w:rPr>
          <w:rStyle w:val="NormalTok"/>
        </w:rPr>
        <w:t xml:space="preserve">    </w:t>
      </w:r>
      <w:r>
        <w:rPr>
          <w:rStyle w:val="ErrorTok"/>
        </w:rPr>
        <w:t xml:space="preserve">"minFeeA":</w:t>
      </w:r>
      <w:r>
        <w:rPr>
          <w:rStyle w:val="NormalTok"/>
        </w:rPr>
        <w:t xml:space="preserve"> </w:t>
      </w:r>
      <w:r>
        <w:rPr>
          <w:rStyle w:val="ErrorTok"/>
        </w:rPr>
        <w:t xml:space="preserve">44,</w:t>
      </w:r>
      <w:r>
        <w:br/>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numPr>
          <w:ilvl w:val="0"/>
          <w:numId w:val="1021"/>
        </w:numPr>
        <w:pStyle w:val="Compact"/>
      </w:pPr>
      <w:r>
        <w:t xml:space="preserve">A base transaction size (i.e. without the metadata) of 250 bytes.</w:t>
      </w:r>
    </w:p>
    <w:p>
      <w:pPr>
        <w:numPr>
          <w:ilvl w:val="0"/>
          <w:numId w:val="1021"/>
        </w:numPr>
        <w:pStyle w:val="Compact"/>
      </w:pPr>
      <w:r>
        <w:t xml:space="preserve">A signature size of</w:t>
      </w:r>
      <w:r>
        <w:t xml:space="preserve"> </w:t>
      </w:r>
      <w:hyperlink r:id="rId83">
        <w:r>
          <w:rPr>
            <w:rStyle w:val="Hyperlink"/>
          </w:rPr>
          <w:t xml:space="preserve">75 bytes</w:t>
        </w:r>
      </w:hyperlink>
    </w:p>
    <w:p>
      <w:pPr>
        <w:numPr>
          <w:ilvl w:val="0"/>
          <w:numId w:val="1021"/>
        </w:numPr>
        <w:pStyle w:val="Compact"/>
      </w:pPr>
      <w:r>
        <w:t xml:space="preserve">A hash size of 32 bytes.</w:t>
      </w:r>
    </w:p>
    <w:p>
      <w:pPr>
        <w:numPr>
          <w:ilvl w:val="0"/>
          <w:numId w:val="1021"/>
        </w:numPr>
        <w:pStyle w:val="Compact"/>
      </w:pPr>
      <w:r>
        <w:t xml:space="preserve">A keyId size of 18 bytes.</w:t>
      </w:r>
    </w:p>
    <w:p>
      <w:pPr>
        <w:numPr>
          <w:ilvl w:val="0"/>
          <w:numId w:val="1021"/>
        </w:numPr>
        <w:pStyle w:val="Compact"/>
      </w:pPr>
      <w:r>
        <w:t xml:space="preserve">A key size of 32 bytes.</w:t>
      </w:r>
    </w:p>
    <w:p>
      <w:pPr>
        <w:numPr>
          <w:ilvl w:val="0"/>
          <w:numId w:val="1021"/>
        </w:numPr>
        <w:pStyle w:val="Compact"/>
      </w:pPr>
      <w:r>
        <w:t xml:space="preserve">A DID suffix of 32 bytes.</w:t>
      </w:r>
    </w:p>
    <w:p>
      <w:pPr>
        <w:pStyle w:val="FirstParagraph"/>
      </w:pPr>
      <w:r>
        <w:t xml:space="preserve">Given the above, we could estimate:</w:t>
      </w:r>
    </w:p>
    <w:p>
      <w:pPr>
        <w:numPr>
          <w:ilvl w:val="0"/>
          <w:numId w:val="1022"/>
        </w:numPr>
      </w:pPr>
      <w:r>
        <w:t xml:space="preserve">DID creation without publishing would have cost of 0 ADA and uses no metadata nor transactions.</w:t>
      </w:r>
    </w:p>
    <w:p>
      <w:pPr>
        <w:numPr>
          <w:ilvl w:val="0"/>
          <w:numId w:val="1022"/>
        </w:numPr>
      </w:pPr>
      <w:r>
        <w:t xml:space="preserve">The old DID creation (publishing the operation) with two keys (one Master and one for Issuing) would have:</w:t>
      </w:r>
    </w:p>
    <w:p>
      <w:pPr>
        <w:numPr>
          <w:ilvl w:val="1"/>
          <w:numId w:val="1023"/>
        </w:numPr>
        <w:pStyle w:val="Compact"/>
      </w:pPr>
      <w:r>
        <w:t xml:space="preserve">At least two key ids (2 x 18)</w:t>
      </w:r>
    </w:p>
    <w:p>
      <w:pPr>
        <w:numPr>
          <w:ilvl w:val="1"/>
          <w:numId w:val="1023"/>
        </w:numPr>
        <w:pStyle w:val="Compact"/>
      </w:pPr>
      <w:r>
        <w:t xml:space="preserve">At least two keys (2 x 32)</w:t>
      </w:r>
    </w:p>
    <w:p>
      <w:pPr>
        <w:numPr>
          <w:ilvl w:val="1"/>
          <w:numId w:val="1023"/>
        </w:numPr>
        <w:pStyle w:val="Compact"/>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ilvl w:val="0"/>
          <w:numId w:val="1022"/>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numPr>
          <w:ilvl w:val="0"/>
          <w:numId w:val="1000"/>
        </w:numPr>
        <w:pStyle w:val="SourceCode"/>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numPr>
          <w:ilvl w:val="0"/>
          <w:numId w:val="1022"/>
        </w:numPr>
      </w:pPr>
      <w:r>
        <w:t xml:space="preserve">If we imagine a credential issuance operation (where the issuing DID was already published), we have:</w:t>
      </w:r>
    </w:p>
    <w:p>
      <w:pPr>
        <w:numPr>
          <w:ilvl w:val="1"/>
          <w:numId w:val="1024"/>
        </w:numPr>
        <w:pStyle w:val="Compact"/>
      </w:pPr>
      <w:r>
        <w:t xml:space="preserve">an issuer DID suffix (32)</w:t>
      </w:r>
    </w:p>
    <w:p>
      <w:pPr>
        <w:numPr>
          <w:ilvl w:val="1"/>
          <w:numId w:val="1024"/>
        </w:numPr>
        <w:pStyle w:val="Compact"/>
      </w:pPr>
      <w:r>
        <w:t xml:space="preserve">a signature (75)</w:t>
      </w:r>
    </w:p>
    <w:p>
      <w:pPr>
        <w:numPr>
          <w:ilvl w:val="1"/>
          <w:numId w:val="1024"/>
        </w:numPr>
        <w:pStyle w:val="Compact"/>
      </w:pPr>
      <w:r>
        <w:t xml:space="preserve">a keyId (18)</w:t>
      </w:r>
    </w:p>
    <w:p>
      <w:pPr>
        <w:numPr>
          <w:ilvl w:val="1"/>
          <w:numId w:val="1024"/>
        </w:numPr>
        <w:pStyle w:val="Compact"/>
      </w:pPr>
      <w:r>
        <w:t xml:space="preserve">a Merkle root hash (32)</w:t>
      </w:r>
      <w:r>
        <w:t xml:space="preserve"> </w:t>
      </w:r>
      <w:r>
        <w:t xml:space="preserve">Overestimating, this leads to 450 bytes of metadata, leading to an issuance fee of:</w:t>
      </w:r>
    </w:p>
    <w:p>
      <w:pPr>
        <w:numPr>
          <w:ilvl w:val="0"/>
          <w:numId w:val="1000"/>
        </w:numPr>
        <w:pStyle w:val="SourceCode"/>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numPr>
          <w:ilvl w:val="0"/>
          <w:numId w:val="1000"/>
        </w:numPr>
      </w:pPr>
      <w:r>
        <w:t xml:space="preserve">If we need to consider the data to publish the DID during the issuance operation, we could add:</w:t>
      </w:r>
    </w:p>
    <w:p>
      <w:pPr>
        <w:numPr>
          <w:ilvl w:val="1"/>
          <w:numId w:val="1025"/>
        </w:numPr>
        <w:pStyle w:val="Compact"/>
      </w:pPr>
      <w:r>
        <w:t xml:space="preserve">2 key ids (2 x 18)</w:t>
      </w:r>
    </w:p>
    <w:p>
      <w:pPr>
        <w:numPr>
          <w:ilvl w:val="1"/>
          <w:numId w:val="1025"/>
        </w:numPr>
        <w:pStyle w:val="Compact"/>
      </w:pPr>
      <w:r>
        <w:t xml:space="preserve">2 keys (2 x 32)</w:t>
      </w:r>
      <w:r>
        <w:t xml:space="preserve"> </w:t>
      </w:r>
      <w:r>
        <w:t xml:space="preserve">Meaning that we add 100 bytes, leading to:</w:t>
      </w:r>
    </w:p>
    <w:p>
      <w:pPr>
        <w:numPr>
          <w:ilvl w:val="0"/>
          <w:numId w:val="1000"/>
        </w:numPr>
        <w:pStyle w:val="SourceCode"/>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numPr>
          <w:ilvl w:val="0"/>
          <w:numId w:val="1022"/>
        </w:numPr>
      </w:pPr>
      <w:r>
        <w:t xml:space="preserve">For revocation, we could analyse the cost per type of revocation.</w:t>
      </w:r>
    </w:p>
    <w:p>
      <w:pPr>
        <w:numPr>
          <w:ilvl w:val="1"/>
          <w:numId w:val="1026"/>
        </w:numPr>
        <w:pStyle w:val="Compact"/>
      </w:pPr>
      <w:r>
        <w:t xml:space="preserve">If the issuer revokes the full batch of credentials, it looks reasonable to estimate a similar cost that the</w:t>
      </w:r>
      <w:r>
        <w:t xml:space="preserve"> </w:t>
      </w:r>
      <w:r>
        <w:t xml:space="preserve">issuance operation, i.e. ~0.175181 ADA.</w:t>
      </w:r>
    </w:p>
    <w:p>
      <w:pPr>
        <w:numPr>
          <w:ilvl w:val="1"/>
          <w:numId w:val="1026"/>
        </w:numPr>
        <w:pStyle w:val="Compact"/>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ilvl w:val="0"/>
          <w:numId w:val="1022"/>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numPr>
          <w:ilvl w:val="0"/>
          <w:numId w:val="1000"/>
        </w:numPr>
        <w:pStyle w:val="SourceCode"/>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CommentTok"/>
        </w:rPr>
        <w:t xml:space="preserve">// 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br/>
      </w:r>
      <w:r>
        <w:rPr>
          <w:rStyle w:val="KeywordTok"/>
        </w:rPr>
        <w:t xml:space="preserve">type</w:t>
      </w:r>
      <w:r>
        <w:rPr>
          <w:rStyle w:val="NormalTok"/>
        </w:rPr>
        <w:t xml:space="preserve"> CredentialBatch = {</w:t>
      </w:r>
      <w:r>
        <w:br/>
      </w:r>
      <w:r>
        <w:rPr>
          <w:rStyle w:val="NormalTok"/>
        </w:rPr>
        <w:t xml:space="preserve">  issuerDIDSuffix: Hash, </w:t>
      </w:r>
      <w:r>
        <w:br/>
      </w:r>
      <w:r>
        <w:rPr>
          <w:rStyle w:val="NormalTok"/>
        </w:rPr>
        <w:t xml:space="preserve">  merkleRoot: Hash,</w:t>
      </w:r>
      <w:r>
        <w:br/>
      </w:r>
      <w:r>
        <w:rPr>
          <w:rStyle w:val="NormalTok"/>
        </w:rPr>
        <w:t xml:space="preserve">  batchIssuingEvent: Date,            </w:t>
      </w:r>
      <w:r>
        <w:rPr>
          <w:rStyle w:val="CommentTok"/>
        </w:rPr>
        <w:t xml:space="preserve">// extracted from the blockchain</w:t>
      </w:r>
      <w:r>
        <w:br/>
      </w:r>
      <w:r>
        <w:rPr>
          <w:rStyle w:val="NormalTok"/>
        </w:rPr>
        <w:t xml:space="preserve">  batchRevocationEvent: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KeywordTok"/>
        </w:rPr>
        <w:t xml:space="preserve">type</w:t>
      </w:r>
      <w:r>
        <w:rPr>
          <w:rStyle w:val="NormalTok"/>
        </w:rPr>
        <w:t xml:space="preserve"> State = {</w:t>
      </w:r>
      <w:r>
        <w:br/>
      </w:r>
      <w:r>
        <w:rPr>
          <w:rStyle w:val="NormalTok"/>
        </w:rPr>
        <w:t xml:space="preserve">  didTimestamps     : Map[didBatchId: Hash, timestamp: Date]</w:t>
      </w:r>
      <w:r>
        <w:br/>
      </w:r>
      <w:r>
        <w:rPr>
          <w:rStyle w:val="NormalTok"/>
        </w:rPr>
        <w:t xml:space="preserve">  publishedDids     : Map[didSuffix: Hash, data: DIDDocument],</w:t>
      </w:r>
      <w:r>
        <w:br/>
      </w:r>
      <w:r>
        <w:rPr>
          <w:rStyle w:val="NormalTok"/>
        </w:rPr>
        <w:t xml:space="preserve">  credentialBatches : Map[credentialBatchId: Hash, data: CredentialBatch]</w:t>
      </w:r>
      <w:r>
        <w:br/>
      </w:r>
      <w:r>
        <w:rPr>
          <w:rStyle w:val="NormalTok"/>
        </w:rPr>
        <w:t xml:space="preserve">  revokedCredentials: Map[credentialBatchId: Hash, Map[credentialHash: Hash, credentialRevocationEvent: Date]]</w:t>
      </w:r>
      <w:r>
        <w:br/>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r>
      <w:r>
        <w:rPr>
          <w:rStyle w:val="NormalTok"/>
        </w:rPr>
        <w:t xml:space="preserve">  didTimestamps      = Map.</w:t>
      </w:r>
      <w:r>
        <w:rPr>
          <w:rStyle w:val="FunctionTok"/>
        </w:rPr>
        <w:t xml:space="preserve">empty</w:t>
      </w:r>
      <w:r>
        <w:rPr>
          <w:rStyle w:val="NormalTok"/>
        </w:rPr>
        <w:t xml:space="preserve">,</w:t>
      </w:r>
      <w:r>
        <w:br/>
      </w:r>
      <w:r>
        <w:rPr>
          <w:rStyle w:val="NormalTok"/>
        </w:rPr>
        <w:t xml:space="preserve">  publishedDids      = Map.</w:t>
      </w:r>
      <w:r>
        <w:rPr>
          <w:rStyle w:val="FunctionTok"/>
        </w:rPr>
        <w:t xml:space="preserve">empty</w:t>
      </w:r>
      <w:r>
        <w:rPr>
          <w:rStyle w:val="NormalTok"/>
        </w:rPr>
        <w:t xml:space="preserve">,</w:t>
      </w:r>
      <w:r>
        <w:br/>
      </w:r>
      <w:r>
        <w:rPr>
          <w:rStyle w:val="NormalTok"/>
        </w:rPr>
        <w:t xml:space="preserve">  credentialBatches  = Map.</w:t>
      </w:r>
      <w:r>
        <w:rPr>
          <w:rStyle w:val="FunctionTok"/>
        </w:rPr>
        <w:t xml:space="preserve">empty</w:t>
      </w:r>
      <w:r>
        <w:rPr>
          <w:rStyle w:val="NormalTok"/>
        </w:rPr>
        <w:t xml:space="preserve">,</w:t>
      </w:r>
      <w:r>
        <w:br/>
      </w:r>
      <w:r>
        <w:rPr>
          <w:rStyle w:val="NormalTok"/>
        </w:rPr>
        <w:t xml:space="preserve">  revokedCredentials = Map.</w:t>
      </w:r>
      <w:r>
        <w:rPr>
          <w:rStyle w:val="FunctionTok"/>
        </w:rPr>
        <w:t xml:space="preserve">empty</w:t>
      </w:r>
      <w:r>
        <w:br/>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  alias signingKeyId  = decoded.</w:t>
      </w:r>
      <w:r>
        <w:rPr>
          <w:rStyle w:val="FunctionTok"/>
        </w:rPr>
        <w:t xml:space="preserve">signedWith</w:t>
      </w:r>
      <w:r>
        <w:br/>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  alias messageSigned = decoded.</w:t>
      </w:r>
      <w:r>
        <w:rPr>
          <w:rStyle w:val="FunctionTok"/>
        </w:rPr>
        <w:t xml:space="preserve">operation</w:t>
      </w:r>
      <w:r>
        <w:br/>
      </w:r>
      <w:r>
        <w:br/>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r>
      <w:r>
        <w:rPr>
          <w:rStyle w:val="VerbatimChar"/>
        </w:rPr>
        <w:t xml:space="preserve">alias signingKeyId    = decoded.keyId</w:t>
      </w:r>
      <w:r>
        <w:br/>
      </w:r>
      <w:r>
        <w:rPr>
          <w:rStyle w:val="VerbatimChar"/>
        </w:rPr>
        <w:t xml:space="preserve">alias issuerDIDSuffix = decoded.operation.issueCredential.batchData.issuerDIDSuffix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r>
        <w:br/>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r>
      <w:r>
        <w:br/>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merkleRoot = merkleRoot, </w:t>
      </w:r>
      <w:r>
        <w:br/>
      </w:r>
      <w:r>
        <w:rPr>
          <w:rStyle w:val="NormalTok"/>
        </w:rPr>
        <w:t xml:space="preserve">                                                                      issuerDIDSuffix = issuerDIDSuffix, </w:t>
      </w:r>
      <w:r>
        <w:br/>
      </w:r>
      <w:r>
        <w:rPr>
          <w:rStyle w:val="NormalTok"/>
        </w:rPr>
        <w:t xml:space="preserve">                                                                      batchIssuingEvent    = LEDGER_TIMESTAMP,</w:t>
      </w:r>
      <w:r>
        <w:br/>
      </w:r>
      <w:r>
        <w:rPr>
          <w:rStyle w:val="NormalTok"/>
        </w:rPr>
        <w:t xml:space="preserve">                                                                      batchRevocationEvent = None</w:t>
      </w:r>
      <w:r>
        <w:br/>
      </w:r>
      <w:r>
        <w:rPr>
          <w:rStyle w:val="NormalTok"/>
        </w:rPr>
        <w:t xml:space="preserve">                                                                    }</w:t>
      </w:r>
      <w:r>
        <w:br/>
      </w:r>
      <w:r>
        <w:rPr>
          <w:rStyle w:val="NormalTok"/>
        </w:rPr>
        <w:t xml:space="preserve">                                                       }</w:t>
      </w:r>
      <w:r>
        <w:br/>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initialBatchState = state.</w:t>
      </w:r>
      <w:r>
        <w:rPr>
          <w:rStyle w:val="FunctionTok"/>
        </w:rPr>
        <w:t xml:space="preserve">credentialBatches</w:t>
      </w:r>
      <w:r>
        <w:rPr>
          <w:rStyle w:val="NormalTok"/>
        </w:rPr>
        <w:t xml:space="preserve">(batchId)</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issuerDIDSuffix = initialBatchState.</w:t>
      </w:r>
      <w:r>
        <w:rPr>
          <w:rStyle w:val="FunctionTok"/>
        </w:rPr>
        <w:t xml:space="preserve">issuerDIDSuffix</w:t>
      </w:r>
      <w:r>
        <w:rPr>
          <w:rStyle w:val="NormalTok"/>
        </w:rPr>
        <w:t xml:space="preserve">, </w:t>
      </w:r>
      <w:r>
        <w:br/>
      </w:r>
      <w:r>
        <w:rPr>
          <w:rStyle w:val="NormalTok"/>
        </w:rPr>
        <w:t xml:space="preserve">                                                                     merkleRoot = initialBatchState.</w:t>
      </w:r>
      <w:r>
        <w:rPr>
          <w:rStyle w:val="FunctionTok"/>
        </w:rPr>
        <w:t xml:space="preserve">merkleRoot</w:t>
      </w:r>
      <w:r>
        <w:rPr>
          <w:rStyle w:val="NormalTok"/>
        </w:rPr>
        <w:t xml:space="preserve">,</w:t>
      </w:r>
      <w:r>
        <w:br/>
      </w:r>
      <w:r>
        <w:rPr>
          <w:rStyle w:val="NormalTok"/>
        </w:rPr>
        <w:t xml:space="preserve">                                                                     batchIssuingEvent = initialBatchState.</w:t>
      </w:r>
      <w:r>
        <w:rPr>
          <w:rStyle w:val="FunctionTok"/>
        </w:rPr>
        <w:t xml:space="preserve">batchIssuingEvent</w:t>
      </w:r>
      <w:r>
        <w:rPr>
          <w:rStyle w:val="NormalTok"/>
        </w:rPr>
        <w:t xml:space="preserve">,</w:t>
      </w:r>
      <w:r>
        <w:br/>
      </w:r>
      <w:r>
        <w:rPr>
          <w:rStyle w:val="NormalTok"/>
        </w:rPr>
        <w:t xml:space="preserve">                                                                     batchRevocationEvent = Some(OPERATION_LEDGER_TIME)</w:t>
      </w:r>
      <w:r>
        <w:br/>
      </w:r>
      <w:r>
        <w:rPr>
          <w:rStyle w:val="NormalTok"/>
        </w:rPr>
        <w:t xml:space="preserve">                                                                  }</w:t>
      </w:r>
      <w:r>
        <w:br/>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CommentTok"/>
        </w:rPr>
        <w:t xml:space="preserve">// the batch was not already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r>
      <w:r>
        <w:rPr>
          <w:rStyle w:val="CommentTok"/>
        </w:rPr>
        <w:t xml:space="preserve">// we will only update the state for the credentials not already revoked</w:t>
      </w:r>
      <w:r>
        <w:br/>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br/>
      </w:r>
      <w:r>
        <w:rPr>
          <w:rStyle w:val="NormalTok"/>
        </w:rPr>
        <w:t xml:space="preserve">state'.</w:t>
      </w:r>
      <w:r>
        <w:rPr>
          <w:rStyle w:val="FunctionTok"/>
        </w:rPr>
        <w:t xml:space="preserve">revokedCredentials</w:t>
      </w:r>
      <w:r>
        <w:rPr>
          <w:rStyle w:val="NormalTok"/>
        </w:rPr>
        <w:t xml:space="preserve"> = </w:t>
      </w:r>
      <w:r>
        <w:br/>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r>
      <w:r>
        <w:rPr>
          <w:rStyle w:val="NormalTok"/>
        </w:rPr>
        <w:t xml:space="preserve">alias keyId = c.</w:t>
      </w:r>
      <w:r>
        <w:rPr>
          <w:rStyle w:val="FunctionTok"/>
        </w:rPr>
        <w:t xml:space="preserve">keyId</w:t>
      </w:r>
      <w:r>
        <w:br/>
      </w:r>
      <w:r>
        <w:rPr>
          <w:rStyle w:val="NormalTok"/>
        </w:rPr>
        <w:t xml:space="preserve">alias signature = c.</w:t>
      </w:r>
      <w:r>
        <w:rPr>
          <w:rStyle w:val="FunctionTok"/>
        </w:rPr>
        <w:t xml:space="preserve">signature</w:t>
      </w:r>
      <w:r>
        <w:br/>
      </w:r>
      <w:r>
        <w:rPr>
          <w:rStyle w:val="NormalTok"/>
        </w:rPr>
        <w:t xml:space="preserve">alias credentialHash = </w:t>
      </w:r>
      <w:r>
        <w:rPr>
          <w:rStyle w:val="FunctionTok"/>
        </w:rPr>
        <w:t xml:space="preserve">hash</w:t>
      </w:r>
      <w:r>
        <w:rPr>
          <w:rStyle w:val="NormalTok"/>
        </w:rPr>
        <w:t xml:space="preserve">(c)</w:t>
      </w:r>
      <w:r>
        <w:br/>
      </w:r>
      <w:r>
        <w:br/>
      </w:r>
      <w:r>
        <w:rPr>
          <w:rStyle w:val="CommentTok"/>
        </w:rPr>
        <w:t xml:space="preserve">// control key data</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r>
      <w:r>
        <w:rPr>
          <w:rStyle w:val="CommentTok"/>
        </w:rPr>
        <w:t xml:space="preserve">// check that the credential batch matches the credential data</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r>
      <w:r>
        <w:rPr>
          <w:rStyle w:val="CommentTok"/>
        </w:rPr>
        <w:t xml:space="preserve">// check that the batch was not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check that the specific credential was not revoked</w:t>
      </w:r>
      <w:r>
        <w:br/>
      </w:r>
      <w:r>
        <w:rPr>
          <w:rStyle w:val="NormalTok"/>
        </w:rPr>
        <w:t xml:space="preserve">( </w:t>
      </w:r>
      <w:r>
        <w:br/>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r>
      <w:r>
        <w:rPr>
          <w:rStyle w:val="NormalTok"/>
        </w:rPr>
        <w:t xml:space="preserve">) &amp;&amp;</w:t>
      </w:r>
      <w:r>
        <w:br/>
      </w:r>
      <w:r>
        <w:rPr>
          <w:rStyle w:val="CommentTok"/>
        </w:rPr>
        <w:t xml:space="preserve">// check the key timestamp compared to the credential issuance timestamp</w:t>
      </w:r>
      <w:r>
        <w:br/>
      </w:r>
      <w:r>
        <w:rPr>
          <w:rStyle w:val="NormalTok"/>
        </w:rPr>
        <w:t xml:space="preserve">(</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r>
      <w:r>
        <w:rPr>
          <w:rStyle w:val="NormalTok"/>
        </w:rPr>
        <w:t xml:space="preserve">  (</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r>
      <w:r>
        <w:rPr>
          <w:rStyle w:val="NormalTok"/>
        </w:rPr>
        <w:t xml:space="preserve">  ) </w:t>
      </w:r>
      <w:r>
        <w:br/>
      </w:r>
      <w:r>
        <w:rPr>
          <w:rStyle w:val="NormalTok"/>
        </w:rPr>
        <w:t xml:space="preserve">) &amp;&amp;</w:t>
      </w:r>
      <w:r>
        <w:br/>
      </w:r>
      <w:r>
        <w:rPr>
          <w:rStyle w:val="CommentTok"/>
        </w:rPr>
        <w:t xml:space="preserve">// check the credential signature</w:t>
      </w:r>
      <w:r>
        <w:br/>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numPr>
          <w:ilvl w:val="0"/>
          <w:numId w:val="1027"/>
        </w:numPr>
        <w:pStyle w:val="Compact"/>
      </w:pPr>
      <w:r>
        <w:t xml:space="preserve">During Atala Operations construction</w:t>
      </w:r>
    </w:p>
    <w:p>
      <w:pPr>
        <w:numPr>
          <w:ilvl w:val="0"/>
          <w:numId w:val="1027"/>
        </w:numPr>
        <w:pStyle w:val="Compact"/>
      </w:pPr>
      <w:r>
        <w:t xml:space="preserve">When we compute a DID suffix, where we hash the initial DIDData</w:t>
      </w:r>
    </w:p>
    <w:p>
      <w:pPr>
        <w:numPr>
          <w:ilvl w:val="0"/>
          <w:numId w:val="1027"/>
        </w:numPr>
        <w:pStyle w:val="Compact"/>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r>
      <w:r>
        <w:rPr>
          <w:rStyle w:val="VerbatimChar"/>
        </w:rPr>
        <w:t xml:space="preserve">    oneof operation {</w:t>
      </w:r>
      <w:r>
        <w:br/>
      </w:r>
      <w:r>
        <w:rPr>
          <w:rStyle w:val="VerbatimChar"/>
        </w:rPr>
        <w:t xml:space="preserve">        CreateDIDOperation createDid = 1;</w:t>
      </w:r>
      <w:r>
        <w:br/>
      </w:r>
      <w:r>
        <w:rPr>
          <w:rStyle w:val="VerbatimChar"/>
        </w:rPr>
        <w:t xml:space="preserve">        UpdateDIDOperation updateDid = 2;</w:t>
      </w:r>
      <w:r>
        <w:br/>
      </w:r>
      <w:r>
        <w:rPr>
          <w:rStyle w:val="VerbatimChar"/>
        </w:rPr>
        <w:t xml:space="preserve">        IssueCredentialOperation issueCredential = 3;</w:t>
      </w:r>
      <w:r>
        <w:br/>
      </w:r>
      <w:r>
        <w:rPr>
          <w:rStyle w:val="VerbatimChar"/>
        </w:rPr>
        <w:t xml:space="preserve">        RevokeCredentialOperation revokeCredential = 4;</w:t>
      </w:r>
      <w:r>
        <w:br/>
      </w:r>
      <w:r>
        <w:rPr>
          <w:rStyle w:val="VerbatimChar"/>
        </w:rPr>
        <w:t xml:space="preserve">    };</w:t>
      </w:r>
      <w:r>
        <w:br/>
      </w:r>
      <w:r>
        <w:rPr>
          <w:rStyle w:val="VerbatimChar"/>
        </w:rPr>
        <w:t xml:space="preserve">}</w:t>
      </w:r>
      <w:r>
        <w:br/>
      </w:r>
      <w:r>
        <w:br/>
      </w: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AtalaOperation operation = 3;</w:t>
      </w:r>
      <w:r>
        <w:br/>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numPr>
          <w:ilvl w:val="0"/>
          <w:numId w:val="1028"/>
        </w:numPr>
        <w:pStyle w:val="Compact"/>
      </w:pPr>
      <w:r>
        <w:t xml:space="preserve">We construct the needed</w:t>
      </w:r>
      <w:r>
        <w:t xml:space="preserve"> </w:t>
      </w:r>
      <w:r>
        <w:rPr>
          <w:rStyle w:val="VerbatimChar"/>
        </w:rPr>
        <w:t xml:space="preserve">AtalaOperation</w:t>
      </w:r>
      <w:r>
        <w:t xml:space="preserve"> </w:t>
      </w:r>
      <w:r>
        <w:t xml:space="preserve">message using the corresponding protobuf model</w:t>
      </w:r>
    </w:p>
    <w:p>
      <w:pPr>
        <w:numPr>
          <w:ilvl w:val="0"/>
          <w:numId w:val="1028"/>
        </w:numPr>
        <w:pStyle w:val="Compact"/>
      </w:pPr>
      <w:r>
        <w:t xml:space="preserve">We extract the bytes produced by protobuf based on the model</w:t>
      </w:r>
    </w:p>
    <w:p>
      <w:pPr>
        <w:numPr>
          <w:ilvl w:val="0"/>
          <w:numId w:val="1028"/>
        </w:numPr>
        <w:pStyle w:val="Compact"/>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numPr>
          <w:ilvl w:val="0"/>
          <w:numId w:val="1029"/>
        </w:numPr>
        <w:pStyle w:val="Compact"/>
      </w:pPr>
      <w:r>
        <w:t xml:space="preserve">They see the message in transactions metadata</w:t>
      </w:r>
    </w:p>
    <w:p>
      <w:pPr>
        <w:numPr>
          <w:ilvl w:val="0"/>
          <w:numId w:val="1029"/>
        </w:numPr>
        <w:pStyle w:val="Compact"/>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numPr>
          <w:ilvl w:val="0"/>
          <w:numId w:val="1029"/>
        </w:numPr>
        <w:pStyle w:val="Compact"/>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bytes operation = 3;</w:t>
      </w:r>
      <w:r>
        <w:br/>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r>
      <w:r>
        <w:rPr>
          <w:rStyle w:val="VerbatimChar"/>
        </w:rPr>
        <w:t xml:space="preserve">    // UNKNOWN_KEY is an invalid value - Protobuf uses 0 if no value is provided and we want user to explicitly choose the usage</w:t>
      </w:r>
      <w:r>
        <w:br/>
      </w:r>
      <w:r>
        <w:rPr>
          <w:rStyle w:val="VerbatimChar"/>
        </w:rPr>
        <w:t xml:space="preserve">    UNKNOWN_KEY = 0;</w:t>
      </w:r>
      <w:r>
        <w:br/>
      </w:r>
      <w:r>
        <w:rPr>
          <w:rStyle w:val="VerbatimChar"/>
        </w:rPr>
        <w:t xml:space="preserve">    MASTER_KEY = 1;</w:t>
      </w:r>
      <w:r>
        <w:br/>
      </w:r>
      <w:r>
        <w:rPr>
          <w:rStyle w:val="VerbatimChar"/>
        </w:rPr>
        <w:t xml:space="preserve">    ISSUING_KEY = 2;</w:t>
      </w:r>
      <w:r>
        <w:br/>
      </w:r>
      <w:r>
        <w:rPr>
          <w:rStyle w:val="VerbatimChar"/>
        </w:rPr>
        <w:t xml:space="preserve">    COMMUNICATION_KEY = 3;</w:t>
      </w:r>
      <w:r>
        <w:br/>
      </w:r>
      <w:r>
        <w:rPr>
          <w:rStyle w:val="VerbatimChar"/>
        </w:rPr>
        <w:t xml:space="preserve">    AUTHENTICATION_KEY = 4;</w:t>
      </w:r>
      <w:r>
        <w:br/>
      </w:r>
      <w:r>
        <w:rPr>
          <w:rStyle w:val="VerbatimChar"/>
        </w:rPr>
        <w:t xml:space="preserve">}</w:t>
      </w:r>
      <w:r>
        <w:br/>
      </w:r>
      <w:r>
        <w:br/>
      </w:r>
      <w:r>
        <w:rPr>
          <w:rStyle w:val="VerbatimChar"/>
        </w:rPr>
        <w:t xml:space="preserve">message ECKeyData {</w:t>
      </w:r>
      <w:r>
        <w:br/>
      </w:r>
      <w:r>
        <w:rPr>
          <w:rStyle w:val="VerbatimChar"/>
        </w:rPr>
        <w:t xml:space="preserve">    string curve = 1;</w:t>
      </w:r>
      <w:r>
        <w:br/>
      </w:r>
      <w:r>
        <w:rPr>
          <w:rStyle w:val="VerbatimChar"/>
        </w:rPr>
        <w:t xml:space="preserve">    bytes x = 2;</w:t>
      </w:r>
      <w:r>
        <w:br/>
      </w:r>
      <w:r>
        <w:rPr>
          <w:rStyle w:val="VerbatimChar"/>
        </w:rPr>
        <w:t xml:space="preserve">    bytes y = 3;</w:t>
      </w:r>
      <w:r>
        <w:br/>
      </w:r>
      <w:r>
        <w:rPr>
          <w:rStyle w:val="VerbatimChar"/>
        </w:rPr>
        <w:t xml:space="preserve">}</w:t>
      </w:r>
      <w:r>
        <w:br/>
      </w:r>
      <w:r>
        <w:br/>
      </w:r>
      <w:r>
        <w:rPr>
          <w:rStyle w:val="VerbatimChar"/>
        </w:rPr>
        <w:t xml:space="preserve">message PublicKey {</w:t>
      </w:r>
      <w:r>
        <w:br/>
      </w:r>
      <w:r>
        <w:rPr>
          <w:rStyle w:val="VerbatimChar"/>
        </w:rPr>
        <w:t xml:space="preserve">    string id = 1;</w:t>
      </w:r>
      <w:r>
        <w:br/>
      </w:r>
      <w:r>
        <w:rPr>
          <w:rStyle w:val="VerbatimChar"/>
        </w:rPr>
        <w:t xml:space="preserve">    KeyUsage usage = 2;</w:t>
      </w:r>
      <w:r>
        <w:br/>
      </w:r>
      <w:r>
        <w:rPr>
          <w:rStyle w:val="VerbatimChar"/>
        </w:rPr>
        <w:t xml:space="preserve">    oneof keyData {</w:t>
      </w:r>
      <w:r>
        <w:br/>
      </w:r>
      <w:r>
        <w:rPr>
          <w:rStyle w:val="VerbatimChar"/>
        </w:rPr>
        <w:t xml:space="preserve">        ECKeyData ecKeyData = 8;</w:t>
      </w:r>
      <w:r>
        <w:br/>
      </w:r>
      <w:r>
        <w:rPr>
          <w:rStyle w:val="VerbatimChar"/>
        </w:rPr>
        <w:t xml:space="preserve">    };</w:t>
      </w:r>
      <w:r>
        <w:br/>
      </w:r>
      <w:r>
        <w:rPr>
          <w:rStyle w:val="VerbatimChar"/>
        </w:rPr>
        <w:t xml:space="preserve">}</w:t>
      </w:r>
      <w:r>
        <w:br/>
      </w:r>
      <w:r>
        <w:br/>
      </w:r>
      <w:r>
        <w:rPr>
          <w:rStyle w:val="VerbatimChar"/>
        </w:rPr>
        <w:t xml:space="preserve">message DIDData {</w:t>
      </w:r>
      <w:r>
        <w:br/>
      </w:r>
      <w:r>
        <w:rPr>
          <w:rStyle w:val="VerbatimChar"/>
        </w:rPr>
        <w:t xml:space="preserve">    string id = 1; // DID suffix, where DID is in form did:atala:[DID suffix]</w:t>
      </w:r>
      <w:r>
        <w:br/>
      </w:r>
      <w:r>
        <w:rPr>
          <w:rStyle w:val="VerbatimChar"/>
        </w:rPr>
        <w:t xml:space="preserve">    repeated PublicKey publicKeys = 2;</w:t>
      </w:r>
      <w:r>
        <w:br/>
      </w:r>
      <w:r>
        <w:rPr>
          <w:rStyle w:val="VerbatimChar"/>
        </w:rPr>
        <w:t xml:space="preserve">}</w:t>
      </w:r>
      <w:r>
        <w:br/>
      </w:r>
      <w:r>
        <w:br/>
      </w:r>
      <w:r>
        <w:rPr>
          <w:rStyle w:val="VerbatimChar"/>
        </w:rPr>
        <w:t xml:space="preserve">message CreateDIDOperation {</w:t>
      </w:r>
      <w:r>
        <w:br/>
      </w:r>
      <w:r>
        <w:rPr>
          <w:rStyle w:val="VerbatimChar"/>
        </w:rPr>
        <w:t xml:space="preserve">    DIDData didData = 1; // DIDData with did empty id field</w:t>
      </w:r>
      <w:r>
        <w:br/>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numPr>
          <w:ilvl w:val="0"/>
          <w:numId w:val="1030"/>
        </w:numPr>
        <w:pStyle w:val="Compact"/>
      </w:pPr>
      <w:r>
        <w:t xml:space="preserve">Model the credential data as a JSON due to its flexibility</w:t>
      </w:r>
    </w:p>
    <w:p>
      <w:pPr>
        <w:numPr>
          <w:ilvl w:val="0"/>
          <w:numId w:val="1030"/>
        </w:numPr>
        <w:pStyle w:val="Compact"/>
      </w:pPr>
      <w:r>
        <w:t xml:space="preserve">Serialize the JSON to an array of bytes</w:t>
      </w:r>
    </w:p>
    <w:p>
      <w:pPr>
        <w:numPr>
          <w:ilvl w:val="0"/>
          <w:numId w:val="1030"/>
        </w:numPr>
        <w:pStyle w:val="Compact"/>
      </w:pPr>
      <w:r>
        <w:t xml:space="preserve">Sign the bytes</w:t>
      </w:r>
    </w:p>
    <w:p>
      <w:pPr>
        <w:numPr>
          <w:ilvl w:val="0"/>
          <w:numId w:val="1030"/>
        </w:numPr>
        <w:pStyle w:val="Compact"/>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r>
      <w:r>
        <w:rPr>
          <w:rStyle w:val="VerbatimChar"/>
        </w:rPr>
        <w:t xml:space="preserve">  signature:  base64url(signature),</w:t>
      </w:r>
      <w:r>
        <w:br/>
      </w:r>
      <w:r>
        <w:rPr>
          <w:rStyle w:val="VerbatimChar"/>
        </w:rPr>
        <w:t xml:space="preserve">  credential: base64url(bytes(credential_data))</w:t>
      </w:r>
      <w:r>
        <w:br/>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r>
      <w:r>
        <w:rPr>
          <w:rStyle w:val="VerbatimChar"/>
        </w:rPr>
        <w:t xml:space="preserve">  bytes signature = 1;</w:t>
      </w:r>
      <w:r>
        <w:br/>
      </w:r>
      <w:r>
        <w:rPr>
          <w:rStyle w:val="VerbatimChar"/>
        </w:rPr>
        <w:t xml:space="preserve">  bytes credential = 2;  </w:t>
      </w:r>
      <w:r>
        <w:br/>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r>
      <w:r>
        <w:rPr>
          <w:rStyle w:val="VerbatimChar"/>
        </w:rPr>
        <w:t xml:space="preserve">  proof: base64url( bytes(  {</w:t>
      </w:r>
      <w:r>
        <w:br/>
      </w:r>
      <w:r>
        <w:rPr>
          <w:rStyle w:val="VerbatimChar"/>
        </w:rPr>
        <w:t xml:space="preserve">    signature:  base64url(signature),</w:t>
      </w:r>
      <w:r>
        <w:br/>
      </w:r>
      <w:r>
        <w:rPr>
          <w:rStyle w:val="VerbatimChar"/>
        </w:rPr>
        <w:t xml:space="preserve">    root: base64url(merkle_root)</w:t>
      </w:r>
      <w:r>
        <w:br/>
      </w:r>
      <w:r>
        <w:rPr>
          <w:rStyle w:val="VerbatimChar"/>
        </w:rPr>
        <w:t xml:space="preserve">  } ) ),</w:t>
      </w:r>
      <w:r>
        <w:br/>
      </w:r>
      <w:r>
        <w:rPr>
          <w:rStyle w:val="VerbatimChar"/>
        </w:rPr>
        <w:t xml:space="preserve">  credential: Actual_credential_data</w:t>
      </w:r>
      <w:r>
        <w:br/>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r>
      <w:r>
        <w:rPr>
          <w:rStyle w:val="VerbatimChar"/>
        </w:rPr>
        <w:t xml:space="preserve">  witness: base64url( hash(the `proof` property defined above) ),</w:t>
      </w:r>
      <w:r>
        <w:br/>
      </w:r>
      <w:r>
        <w:rPr>
          <w:rStyle w:val="VerbatimChar"/>
        </w:rPr>
        <w:t xml:space="preserve">  data_revealed: [</w:t>
      </w:r>
      <w:r>
        <w:br/>
      </w:r>
      <w:r>
        <w:rPr>
          <w:rStyle w:val="VerbatimChar"/>
        </w:rPr>
        <w:t xml:space="preserve">    {</w:t>
      </w:r>
      <w:r>
        <w:br/>
      </w:r>
      <w:r>
        <w:rPr>
          <w:rStyle w:val="VerbatimChar"/>
        </w:rPr>
        <w:t xml:space="preserve">      value: value_revealed,</w:t>
      </w:r>
      <w:r>
        <w:br/>
      </w:r>
      <w:r>
        <w:rPr>
          <w:rStyle w:val="VerbatimChar"/>
        </w:rPr>
        <w:t xml:space="preserve">      nonce: a nonce associated to the revealed value, </w:t>
      </w:r>
      <w:r>
        <w:br/>
      </w:r>
      <w:r>
        <w:rPr>
          <w:rStyle w:val="VerbatimChar"/>
        </w:rPr>
        <w:t xml:space="preserve">      path: [ ... ], // basicaly a list of left-right indicators</w:t>
      </w:r>
      <w:r>
        <w:br/>
      </w:r>
      <w:r>
        <w:rPr>
          <w:rStyle w:val="VerbatimChar"/>
        </w:rPr>
        <w:t xml:space="preserve">      hashes: [ ...] // list of base64url hashes that need to be appended following `path` instructions to recompute the</w:t>
      </w:r>
      <w:r>
        <w:br/>
      </w:r>
      <w:r>
        <w:rPr>
          <w:rStyle w:val="VerbatimChar"/>
        </w:rPr>
        <w:t xml:space="preserve">                     // merkle root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numPr>
          <w:ilvl w:val="0"/>
          <w:numId w:val="1031"/>
        </w:numPr>
        <w:pStyle w:val="Compact"/>
      </w:pPr>
      <w:r>
        <w:t xml:space="preserve">Cryptographic keys: Keys used by a user to control his communications and identity</w:t>
      </w:r>
    </w:p>
    <w:p>
      <w:pPr>
        <w:numPr>
          <w:ilvl w:val="0"/>
          <w:numId w:val="1031"/>
        </w:numPr>
        <w:pStyle w:val="Compact"/>
      </w:pPr>
      <w:r>
        <w:t xml:space="preserve">DIDs: Decentralised identifiers created and owned by the user</w:t>
      </w:r>
    </w:p>
    <w:p>
      <w:pPr>
        <w:numPr>
          <w:ilvl w:val="0"/>
          <w:numId w:val="1031"/>
        </w:numPr>
        <w:pStyle w:val="Compact"/>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numPr>
          <w:ilvl w:val="0"/>
          <w:numId w:val="1032"/>
        </w:numPr>
        <w:pStyle w:val="Compact"/>
      </w:pPr>
      <w:r>
        <w:rPr>
          <w:rStyle w:val="VerbatimChar"/>
        </w:rPr>
        <w:t xml:space="preserve">DID_NUMBER</w:t>
      </w:r>
      <w:r>
        <w:t xml:space="preserve"> </w:t>
      </w:r>
      <w:r>
        <w:t xml:space="preserve">is a hardened node i’ and represents the (i+1)th DID of a user.</w:t>
      </w:r>
    </w:p>
    <w:p>
      <w:pPr>
        <w:numPr>
          <w:ilvl w:val="0"/>
          <w:numId w:val="1032"/>
        </w:numPr>
        <w:pStyle w:val="Compact"/>
      </w:pPr>
      <w:r>
        <w:rPr>
          <w:rStyle w:val="VerbatimChar"/>
        </w:rPr>
        <w:t xml:space="preserve">KEY_TYPE</w:t>
      </w:r>
      <w:r>
        <w:t xml:space="preserve"> </w:t>
      </w:r>
      <w:r>
        <w:t xml:space="preserve">is one of:</w:t>
      </w:r>
    </w:p>
    <w:p>
      <w:pPr>
        <w:numPr>
          <w:ilvl w:val="1"/>
          <w:numId w:val="1033"/>
        </w:numPr>
        <w:pStyle w:val="Compact"/>
      </w:pPr>
      <w:r>
        <w:t xml:space="preserve">0’: Representing master keys. The keys derived from this node are the only keys that can be used as MASTER_KEYs in</w:t>
      </w:r>
      <w:r>
        <w:t xml:space="preserve"> </w:t>
      </w:r>
      <w:r>
        <w:t xml:space="preserve">users’ DIDs.</w:t>
      </w:r>
    </w:p>
    <w:p>
      <w:pPr>
        <w:numPr>
          <w:ilvl w:val="1"/>
          <w:numId w:val="1033"/>
        </w:numPr>
        <w:pStyle w:val="Compact"/>
      </w:pPr>
      <w:r>
        <w:t xml:space="preserve">1’: Representing issuing keys.The keys derived from this node are the only keys used for credentials and operations</w:t>
      </w:r>
      <w:r>
        <w:t xml:space="preserve"> </w:t>
      </w:r>
      <w:r>
        <w:t xml:space="preserve">signing.</w:t>
      </w:r>
    </w:p>
    <w:p>
      <w:pPr>
        <w:numPr>
          <w:ilvl w:val="1"/>
          <w:numId w:val="1033"/>
        </w:numPr>
        <w:pStyle w:val="Compact"/>
      </w:pPr>
      <w:r>
        <w:t xml:space="preserve">2’: Representing communication keys. The keys derived from this node are keys used to exchange establish connections</w:t>
      </w:r>
      <w:r>
        <w:t xml:space="preserve"> </w:t>
      </w:r>
      <w:r>
        <w:t xml:space="preserve">and exchange messages with other users.</w:t>
      </w:r>
    </w:p>
    <w:p>
      <w:pPr>
        <w:numPr>
          <w:ilvl w:val="1"/>
          <w:numId w:val="1033"/>
        </w:numPr>
        <w:pStyle w:val="Compact"/>
      </w:pPr>
      <w:r>
        <w:t xml:space="preserve">3’: Representing authentication keys. The keys derived from this node are keys used to authenticate with websites</w:t>
      </w:r>
      <w:r>
        <w:t xml:space="preserve"> </w:t>
      </w:r>
      <w:r>
        <w:t xml:space="preserve">and servers.</w:t>
      </w:r>
    </w:p>
    <w:p>
      <w:pPr>
        <w:numPr>
          <w:ilvl w:val="0"/>
          <w:numId w:val="1032"/>
        </w:numPr>
        <w:pStyle w:val="Compact"/>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numPr>
          <w:ilvl w:val="0"/>
          <w:numId w:val="1034"/>
        </w:numPr>
        <w:pStyle w:val="Compact"/>
      </w:pPr>
      <w:r>
        <w:t xml:space="preserve">m / 0’ / 0’ / 0’ is the first master key for the first DID of a user derived from m</w:t>
      </w:r>
    </w:p>
    <w:p>
      <w:pPr>
        <w:numPr>
          <w:ilvl w:val="0"/>
          <w:numId w:val="1034"/>
        </w:numPr>
        <w:pStyle w:val="Compact"/>
      </w:pPr>
      <w:r>
        <w:t xml:space="preserve">m / 0’ / 0’ / 1’ is the second master key derived for the first DID for a user derived from m.</w:t>
      </w:r>
    </w:p>
    <w:p>
      <w:pPr>
        <w:numPr>
          <w:ilvl w:val="0"/>
          <w:numId w:val="1034"/>
        </w:numPr>
        <w:pStyle w:val="Compact"/>
      </w:pPr>
      <w:r>
        <w:t xml:space="preserve">m / 1’ / 0’ / 0’ is the first master key for the second DID derived from m</w:t>
      </w:r>
    </w:p>
    <w:p>
      <w:pPr>
        <w:numPr>
          <w:ilvl w:val="0"/>
          <w:numId w:val="1034"/>
        </w:numPr>
        <w:pStyle w:val="Compact"/>
      </w:pPr>
      <w:r>
        <w:t xml:space="preserve">m / 3’ / 0’ / 5’ is the sixth master key derived for the fourth DID derived from m.</w:t>
      </w:r>
    </w:p>
    <w:p>
      <w:pPr>
        <w:numPr>
          <w:ilvl w:val="0"/>
          <w:numId w:val="1034"/>
        </w:numPr>
        <w:pStyle w:val="Compact"/>
      </w:pPr>
      <w:r>
        <w:t xml:space="preserve">m / 1’ / 1’ / 0’ is the first issuing key for the second DID derived from m</w:t>
      </w:r>
    </w:p>
    <w:p>
      <w:pPr>
        <w:numPr>
          <w:ilvl w:val="0"/>
          <w:numId w:val="1034"/>
        </w:numPr>
        <w:pStyle w:val="Compact"/>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numPr>
          <w:ilvl w:val="0"/>
          <w:numId w:val="1035"/>
        </w:numPr>
        <w:pStyle w:val="Compact"/>
      </w:pPr>
      <w:r>
        <w:t xml:space="preserve">Take</w:t>
      </w:r>
      <w:r>
        <w:t xml:space="preserve"> </w:t>
      </w:r>
      <w:r>
        <w:rPr>
          <w:rStyle w:val="VerbatimChar"/>
        </w:rPr>
        <w:t xml:space="preserve">cmk = m / 0' / 0' / 0'</w:t>
      </w:r>
      <w:r>
        <w:t xml:space="preserve">. This is, the canonical master key for the first DID derived from m.</w:t>
      </w:r>
    </w:p>
    <w:p>
      <w:pPr>
        <w:numPr>
          <w:ilvl w:val="0"/>
          <w:numId w:val="1035"/>
        </w:numPr>
        <w:pStyle w:val="Compact"/>
      </w:pPr>
      <w:r>
        <w:t xml:space="preserve">Mark this key as used for future reference.</w:t>
      </w:r>
    </w:p>
    <w:p>
      <w:pPr>
        <w:numPr>
          <w:ilvl w:val="0"/>
          <w:numId w:val="1035"/>
        </w:numPr>
        <w:pStyle w:val="Compact"/>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numPr>
          <w:ilvl w:val="0"/>
          <w:numId w:val="1035"/>
        </w:numPr>
        <w:pStyle w:val="Compact"/>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numPr>
          <w:ilvl w:val="0"/>
          <w:numId w:val="1036"/>
        </w:numPr>
        <w:pStyle w:val="Compact"/>
      </w:pPr>
      <w:r>
        <w:t xml:space="preserve">Set</w:t>
      </w:r>
      <w:r>
        <w:t xml:space="preserve"> </w:t>
      </w:r>
      <w:r>
        <w:rPr>
          <w:rStyle w:val="VerbatimChar"/>
        </w:rPr>
        <w:t xml:space="preserve">i = 0</w:t>
      </w:r>
    </w:p>
    <w:p>
      <w:pPr>
        <w:numPr>
          <w:ilvl w:val="0"/>
          <w:numId w:val="1036"/>
        </w:numPr>
        <w:pStyle w:val="Compact"/>
      </w:pPr>
      <w:r>
        <w:t xml:space="preserve">Compute</w:t>
      </w:r>
      <w:r>
        <w:t xml:space="preserve"> </w:t>
      </w:r>
      <w:r>
        <w:rPr>
          <w:rStyle w:val="VerbatimChar"/>
        </w:rPr>
        <w:t xml:space="preserve">cmk = m / i' / 0' / 0'</w:t>
      </w:r>
    </w:p>
    <w:p>
      <w:pPr>
        <w:numPr>
          <w:ilvl w:val="0"/>
          <w:numId w:val="1036"/>
        </w:numPr>
        <w:pStyle w:val="Compact"/>
      </w:pPr>
      <w:r>
        <w:t xml:space="preserve">Compute the canonical DID associated to</w:t>
      </w:r>
      <w:r>
        <w:t xml:space="preserve"> </w:t>
      </w:r>
      <w:r>
        <w:rPr>
          <w:rStyle w:val="VerbatimChar"/>
        </w:rPr>
        <w:t xml:space="preserve">cmk</w:t>
      </w:r>
    </w:p>
    <w:p>
      <w:pPr>
        <w:numPr>
          <w:ilvl w:val="0"/>
          <w:numId w:val="1036"/>
        </w:numPr>
        <w:pStyle w:val="Compact"/>
      </w:pPr>
      <w:r>
        <w:t xml:space="preserve">Resolve the canonical DID</w:t>
      </w:r>
    </w:p>
    <w:p>
      <w:pPr>
        <w:numPr>
          <w:ilvl w:val="1"/>
          <w:numId w:val="1037"/>
        </w:numPr>
        <w:pStyle w:val="Compact"/>
      </w:pPr>
      <w:r>
        <w:t xml:space="preserve">If the DID can’t be resolved: STOP</w:t>
      </w:r>
    </w:p>
    <w:p>
      <w:pPr>
        <w:numPr>
          <w:ilvl w:val="1"/>
          <w:numId w:val="1037"/>
        </w:numPr>
        <w:pStyle w:val="Compact"/>
      </w:pPr>
      <w:r>
        <w:t xml:space="preserve">If the DID is resolved, then:</w:t>
      </w:r>
    </w:p>
    <w:p>
      <w:pPr>
        <w:numPr>
          <w:ilvl w:val="2"/>
          <w:numId w:val="1038"/>
        </w:numPr>
        <w:pStyle w:val="Compact"/>
      </w:pPr>
      <w:r>
        <w:t xml:space="preserve">Store tuples (i, KEY_TYPE, key) for each key present in the resolved DID Document for future steps (do not</w:t>
      </w:r>
      <w:r>
        <w:t xml:space="preserve"> </w:t>
      </w:r>
      <w:r>
        <w:t xml:space="preserve">store cmk)</w:t>
      </w:r>
    </w:p>
    <w:p>
      <w:pPr>
        <w:numPr>
          <w:ilvl w:val="2"/>
          <w:numId w:val="1038"/>
        </w:numPr>
        <w:pStyle w:val="Compact"/>
      </w:pPr>
      <w:r>
        <w:t xml:space="preserve">Store cmk as a recovered master key</w:t>
      </w:r>
    </w:p>
    <w:p>
      <w:pPr>
        <w:numPr>
          <w:ilvl w:val="2"/>
          <w:numId w:val="1038"/>
        </w:numPr>
        <w:pStyle w:val="Compact"/>
      </w:pPr>
      <w:r>
        <w:t xml:space="preserve">Store the canonical DID as a recovered DID</w:t>
      </w:r>
    </w:p>
    <w:p>
      <w:pPr>
        <w:numPr>
          <w:ilvl w:val="2"/>
          <w:numId w:val="1038"/>
        </w:numPr>
        <w:pStyle w:val="Compact"/>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numPr>
          <w:ilvl w:val="0"/>
          <w:numId w:val="1039"/>
        </w:numPr>
        <w:pStyle w:val="Compact"/>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numPr>
          <w:ilvl w:val="0"/>
          <w:numId w:val="1039"/>
        </w:numPr>
        <w:pStyle w:val="Compact"/>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numPr>
          <w:ilvl w:val="0"/>
          <w:numId w:val="1039"/>
        </w:numPr>
        <w:pStyle w:val="Compact"/>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numPr>
          <w:ilvl w:val="0"/>
          <w:numId w:val="1039"/>
        </w:numPr>
        <w:pStyle w:val="Compact"/>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"master2",</w:t>
      </w:r>
      <w:r>
        <w:br/>
      </w:r>
      <w:r>
        <w:rPr>
          <w:rStyle w:val="VerbatimChar"/>
        </w:rPr>
        <w:t xml:space="preserve">      "type": "MASTER_KEY",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numPr>
          <w:ilvl w:val="0"/>
          <w:numId w:val="1040"/>
        </w:numPr>
        <w:pStyle w:val="Compact"/>
      </w:pPr>
      <w:r>
        <w:t xml:space="preserve">Resolve the DID</w:t>
      </w:r>
    </w:p>
    <w:p>
      <w:pPr>
        <w:numPr>
          <w:ilvl w:val="0"/>
          <w:numId w:val="1040"/>
        </w:numPr>
        <w:pStyle w:val="Compact"/>
      </w:pPr>
      <w:r>
        <w:t xml:space="preserve">Send DID update operations</w:t>
      </w:r>
    </w:p>
    <w:p>
      <w:pPr>
        <w:numPr>
          <w:ilvl w:val="0"/>
          <w:numId w:val="1040"/>
        </w:numPr>
        <w:pStyle w:val="Compact"/>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numPr>
          <w:ilvl w:val="0"/>
          <w:numId w:val="1041"/>
        </w:numPr>
        <w:pStyle w:val="Compact"/>
      </w:pPr>
      <w:r>
        <w:t xml:space="preserve">Allows a DID to Be resolvable before on-chain publication</w:t>
      </w:r>
    </w:p>
    <w:p>
      <w:pPr>
        <w:numPr>
          <w:ilvl w:val="0"/>
          <w:numId w:val="1041"/>
        </w:numPr>
        <w:pStyle w:val="Compact"/>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numPr>
          <w:ilvl w:val="0"/>
          <w:numId w:val="1042"/>
        </w:numPr>
        <w:pStyle w:val="Compact"/>
      </w:pPr>
      <w:r>
        <w:t xml:space="preserve">Resolving the DID Documents of unpublished DIDs.</w:t>
      </w:r>
    </w:p>
    <w:p>
      <w:pPr>
        <w:numPr>
          <w:ilvl w:val="0"/>
          <w:numId w:val="1042"/>
        </w:numPr>
        <w:pStyle w:val="Compact"/>
      </w:pPr>
      <w:r>
        <w:t xml:space="preserve">Authenticating with unpublished DIDs.</w:t>
      </w:r>
    </w:p>
    <w:p>
      <w:pPr>
        <w:numPr>
          <w:ilvl w:val="0"/>
          <w:numId w:val="1042"/>
        </w:numPr>
        <w:pStyle w:val="Compact"/>
      </w:pPr>
      <w:r>
        <w:t xml:space="preserve">Signing and verifying credentials signed against unpublished DIDs.</w:t>
      </w:r>
    </w:p>
    <w:p>
      <w:pPr>
        <w:numPr>
          <w:ilvl w:val="0"/>
          <w:numId w:val="1042"/>
        </w:numPr>
        <w:pStyle w:val="Compact"/>
      </w:pPr>
      <w:r>
        <w:t xml:space="preserve">After publication and propagation are complete, authenticating with either the Short-Form DID URI or Long-Form DID URI.</w:t>
      </w:r>
    </w:p>
    <w:p>
      <w:pPr>
        <w:numPr>
          <w:ilvl w:val="0"/>
          <w:numId w:val="1042"/>
        </w:numPr>
        <w:pStyle w:val="Compact"/>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r>
      <w:r>
        <w:rPr>
          <w:rStyle w:val="VerbatimChar"/>
        </w:rPr>
        <w:t xml:space="preserve">  id: "did:&lt;method&gt;:&lt;suffix&gt;",</w:t>
      </w:r>
      <w:r>
        <w:br/>
      </w:r>
      <w:r>
        <w:rPr>
          <w:rStyle w:val="VerbatimChar"/>
        </w:rPr>
        <w:t xml:space="preserve">  ...</w:t>
      </w:r>
      <w:r>
        <w:br/>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numPr>
          <w:ilvl w:val="0"/>
          <w:numId w:val="1043"/>
        </w:numPr>
        <w:pStyle w:val="Compact"/>
      </w:pPr>
      <w:r>
        <w:t xml:space="preserve">With 1 master key</w:t>
      </w:r>
    </w:p>
    <w:p>
      <w:pPr>
        <w:numPr>
          <w:ilvl w:val="0"/>
          <w:numId w:val="1043"/>
        </w:numPr>
        <w:pStyle w:val="Compact"/>
      </w:pPr>
      <w:r>
        <w:t xml:space="preserve">With 2 master keys</w:t>
      </w:r>
    </w:p>
    <w:p>
      <w:pPr>
        <w:numPr>
          <w:ilvl w:val="0"/>
          <w:numId w:val="1043"/>
        </w:numPr>
        <w:pStyle w:val="Compact"/>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r>
      <w:r>
        <w:rPr>
          <w:rStyle w:val="VerbatimChar"/>
        </w:rPr>
        <w:t xml:space="preserve">(did:prism:8f4ecd2b7123b0ddfb7c4a443b3d25823041d470b388e6bb0577cd5d49f9b8a9:CmEKXxJdCgdtYXN0ZXIwEAFCUAoJc2VjcDI1NmsxEiEA-NGsBmlol3-5qMZ6BXp1Al6-24NAORgjEA1RBhHiYAIaIEDrXK8kjANIzJmOLVHFtKq0j7H_l8Uj96UlyDO3qjk7,207)</w:t>
      </w:r>
      <w:r>
        <w:br/>
      </w:r>
      <w:r>
        <w:rPr>
          <w:rStyle w:val="VerbatimChar"/>
        </w:rPr>
        <w:t xml:space="preserve">(did:prism:0ad343d0c4b9a69014cde239589df57fb3a0adbe0fb3f5c8c4a294bbfd9827cb:CmEKXxJdCgdtYXN0ZXIwEAFCUAoJc2VjcDI1NmsxEiEA-BxLxhOrKhum0RqhdN-eLCnyMtXHlyYu6b1ASOpvxb4aICf-6F4DzlCthmI0FDomlzbp_GHo_5zFfpUk9c24Jpfe,207)</w:t>
      </w:r>
      <w:r>
        <w:br/>
      </w:r>
      <w:r>
        <w:br/>
      </w:r>
      <w:r>
        <w:rPr>
          <w:rStyle w:val="VerbatimChar"/>
        </w:rPr>
        <w:t xml:space="preserve">printing 3 longest DIDs</w:t>
      </w:r>
      <w:r>
        <w:br/>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r>
      <w:r>
        <w:rPr>
          <w:rStyle w:val="VerbatimChar"/>
        </w:rPr>
        <w:t xml:space="preserve">(did:prism:8b5094925066ade140f99c9bba00c0a8f139882138b5939180af4d827388c1f8:CmIKYBJeCgdtYXN0ZXIwEAFCUQoJc2VjcDI1NmsxEiEA6NKGFL-n5dek0qQP-Qlwq-ea6TatJNYgCNY-ysRfyzYaIQCDs0VVxTcvWn9tZxZufla7dIMzQsSU-Jg_fU3j5XWJNQ==,211)</w:t>
      </w:r>
      <w:r>
        <w:br/>
      </w:r>
      <w:r>
        <w:br/>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r>
      <w:r>
        <w:br/>
      </w:r>
      <w:r>
        <w:rPr>
          <w:rStyle w:val="VerbatimChar"/>
        </w:rPr>
        <w:t xml:space="preserve">printing 3 longest DIDs</w:t>
      </w:r>
      <w:r>
        <w:br/>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r>
      <w:r>
        <w:br/>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r>
      <w:r>
        <w:br/>
      </w:r>
      <w:r>
        <w:rPr>
          <w:rStyle w:val="VerbatimChar"/>
        </w:rPr>
        <w:t xml:space="preserve">printing 3 longest DIDs</w:t>
      </w:r>
      <w:r>
        <w:br/>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r>
      <w:r>
        <w:br/>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numPr>
          <w:ilvl w:val="0"/>
          <w:numId w:val="1044"/>
        </w:numPr>
        <w:pStyle w:val="Compact"/>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numPr>
          <w:ilvl w:val="0"/>
          <w:numId w:val="1044"/>
        </w:numPr>
        <w:pStyle w:val="Compact"/>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r>
        <w:br/>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as the IssueCredential event was signed with an invalid key, C1 may not even be added to the credentials</w:t>
      </w:r>
      <w:r>
        <w:br/>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revoked at Tx2.time ] ]</w:t>
      </w:r>
      <w:r>
        <w:br/>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 ]</w:t>
      </w:r>
      <w:r>
        <w:br/>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Tx4.time ] ]</w:t>
      </w:r>
      <w:r>
        <w:br/>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numPr>
          <w:ilvl w:val="0"/>
          <w:numId w:val="1045"/>
        </w:numPr>
        <w:pStyle w:val="Compact"/>
      </w:pPr>
      <w:r>
        <w:t xml:space="preserve">Rollbacks and history rewrites should be handled properly</w:t>
      </w:r>
    </w:p>
    <w:p>
      <w:pPr>
        <w:numPr>
          <w:ilvl w:val="0"/>
          <w:numId w:val="1045"/>
        </w:numPr>
        <w:pStyle w:val="Compact"/>
      </w:pPr>
      <w:r>
        <w:t xml:space="preserve">Clients should have richer notification methods to understand what happened</w:t>
      </w:r>
    </w:p>
    <w:p>
      <w:pPr>
        <w:numPr>
          <w:ilvl w:val="0"/>
          <w:numId w:val="1045"/>
        </w:numPr>
        <w:pStyle w:val="Compact"/>
      </w:pPr>
      <w:r>
        <w:t xml:space="preserve">A priori, credentials that do not have a revocations semantic, could be revoked through late publication</w:t>
      </w:r>
    </w:p>
    <w:p>
      <w:pPr>
        <w:numPr>
          <w:ilvl w:val="0"/>
          <w:numId w:val="1045"/>
        </w:numPr>
        <w:pStyle w:val="Compact"/>
      </w:pPr>
      <w:r>
        <w:t xml:space="preserve">Auditability becomes a bit blurry</w:t>
      </w:r>
    </w:p>
    <w:p>
      <w:pPr>
        <w:numPr>
          <w:ilvl w:val="0"/>
          <w:numId w:val="1045"/>
        </w:numPr>
        <w:pStyle w:val="Compact"/>
      </w:pPr>
      <w:r>
        <w:t xml:space="preserve">It makes reasoning more complex if we expand the protocol with more operations</w:t>
      </w:r>
    </w:p>
    <w:p>
      <w:pPr>
        <w:numPr>
          <w:ilvl w:val="0"/>
          <w:numId w:val="1045"/>
        </w:numPr>
        <w:pStyle w:val="Compact"/>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numPr>
          <w:ilvl w:val="0"/>
          <w:numId w:val="1046"/>
        </w:numPr>
        <w:pStyle w:val="Compact"/>
      </w:pPr>
      <w:r>
        <w:t xml:space="preserve">Whitelisting who can issue operations with batches</w:t>
      </w:r>
    </w:p>
    <w:p>
      <w:pPr>
        <w:numPr>
          <w:ilvl w:val="1"/>
          <w:numId w:val="1047"/>
        </w:numPr>
        <w:pStyle w:val="Compact"/>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numPr>
          <w:ilvl w:val="1"/>
          <w:numId w:val="1047"/>
        </w:numPr>
        <w:pStyle w:val="Compact"/>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numPr>
          <w:ilvl w:val="1"/>
          <w:numId w:val="1047"/>
        </w:numPr>
        <w:pStyle w:val="Compact"/>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numPr>
          <w:ilvl w:val="2"/>
          <w:numId w:val="1048"/>
        </w:numPr>
        <w:pStyle w:val="Compact"/>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numPr>
          <w:ilvl w:val="2"/>
          <w:numId w:val="1048"/>
        </w:numPr>
        <w:pStyle w:val="Compact"/>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numPr>
          <w:ilvl w:val="0"/>
          <w:numId w:val="1046"/>
        </w:numPr>
        <w:pStyle w:val="Compact"/>
      </w:pPr>
      <w:r>
        <w:t xml:space="preserve">A BFT CAS system that provides proofs of publication could be a great solution for us, but may be complex (if at all</w:t>
      </w:r>
      <w:r>
        <w:t xml:space="preserve"> </w:t>
      </w:r>
      <w:r>
        <w:t xml:space="preserve">possible) to implement.</w:t>
      </w:r>
    </w:p>
    <w:p>
      <w:pPr>
        <w:numPr>
          <w:ilvl w:val="0"/>
          <w:numId w:val="1046"/>
        </w:numPr>
        <w:pStyle w:val="Compact"/>
      </w:pPr>
      <w:r>
        <w:t xml:space="preserve">Allow legally bounded entities to also publish files could aid towards a semi-decentralized system.</w:t>
      </w:r>
    </w:p>
    <w:p>
      <w:pPr>
        <w:numPr>
          <w:ilvl w:val="0"/>
          <w:numId w:val="1046"/>
        </w:numPr>
        <w:pStyle w:val="Compact"/>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numPr>
          <w:ilvl w:val="0"/>
          <w:numId w:val="1049"/>
        </w:numPr>
        <w:pStyle w:val="Compact"/>
      </w:pPr>
      <w:r>
        <w:t xml:space="preserve">The initial DID could set a commitment to a public key hash PKH1 (as in KERI and Sidetree). We call this, the genesis</w:t>
      </w:r>
      <w:r>
        <w:t xml:space="preserve"> </w:t>
      </w:r>
      <w:r>
        <w:t xml:space="preserve">commitment.</w:t>
      </w:r>
    </w:p>
    <w:p>
      <w:pPr>
        <w:numPr>
          <w:ilvl w:val="0"/>
          <w:numId w:val="1049"/>
        </w:numPr>
        <w:pStyle w:val="Compact"/>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numPr>
          <w:ilvl w:val="0"/>
          <w:numId w:val="1049"/>
        </w:numPr>
        <w:pStyle w:val="Compact"/>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numPr>
          <w:ilvl w:val="0"/>
          <w:numId w:val="1050"/>
        </w:numPr>
        <w:pStyle w:val="Compact"/>
      </w:pPr>
      <w:r>
        <w:t xml:space="preserve">Positive: We get smaller metadata.</w:t>
      </w:r>
    </w:p>
    <w:p>
      <w:pPr>
        <w:numPr>
          <w:ilvl w:val="0"/>
          <w:numId w:val="1050"/>
        </w:numPr>
        <w:pStyle w:val="Compact"/>
      </w:pPr>
      <w:r>
        <w:t xml:space="preserve">Positive: Light node ideas described in the section</w:t>
      </w:r>
      <w:r>
        <w:t xml:space="preserve"> </w:t>
      </w:r>
      <w:hyperlink w:anchor="light-nodes-and-multi-chain-identity">
        <w:r>
          <w:rPr>
            <w:rStyle w:val="Hyperlink"/>
          </w:rPr>
          <w:t xml:space="preserve">below</w:t>
        </w:r>
      </w:hyperlink>
      <w:r>
        <w:t xml:space="preserve">.</w:t>
      </w:r>
    </w:p>
    <w:p>
      <w:pPr>
        <w:numPr>
          <w:ilvl w:val="0"/>
          <w:numId w:val="1050"/>
        </w:numPr>
        <w:pStyle w:val="Compact"/>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numPr>
          <w:ilvl w:val="0"/>
          <w:numId w:val="1050"/>
        </w:numPr>
        <w:pStyle w:val="Compact"/>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numPr>
          <w:ilvl w:val="0"/>
          <w:numId w:val="1050"/>
        </w:numPr>
        <w:pStyle w:val="Compact"/>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numPr>
          <w:ilvl w:val="0"/>
          <w:numId w:val="1051"/>
        </w:numPr>
        <w:pStyle w:val="Compact"/>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numPr>
          <w:ilvl w:val="1"/>
          <w:numId w:val="1052"/>
        </w:numPr>
        <w:pStyle w:val="Compact"/>
      </w:pPr>
      <w:r>
        <w:t xml:space="preserve">A transaction (with its metadata) with its merkle proof of inclusion in one of the positive blocks, or</w:t>
      </w:r>
    </w:p>
    <w:p>
      <w:pPr>
        <w:numPr>
          <w:ilvl w:val="1"/>
          <w:numId w:val="1052"/>
        </w:numPr>
        <w:pStyle w:val="Compact"/>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2022-12-24T00:02:08Z</dcterms:created>
  <dcterms:modified xsi:type="dcterms:W3CDTF">2022-12-24T00:02:08Z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ies>
</file>