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6300B" w14:textId="52E593B3" w:rsidR="006D744F" w:rsidRDefault="00EA1E1A" w:rsidP="00EA1E1A">
      <w:pPr>
        <w:jc w:val="center"/>
      </w:pPr>
      <w:r w:rsidRPr="00EA1E1A">
        <w:t>Совместная деятельность взрослого и детей в различных видах деятельности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260"/>
        <w:gridCol w:w="4536"/>
        <w:gridCol w:w="3119"/>
        <w:gridCol w:w="3769"/>
      </w:tblGrid>
      <w:tr w:rsidR="00EA1E1A" w14:paraId="59D06FDC" w14:textId="77777777" w:rsidTr="001A074B">
        <w:tc>
          <w:tcPr>
            <w:tcW w:w="704" w:type="dxa"/>
            <w:vMerge w:val="restart"/>
            <w:textDirection w:val="btLr"/>
          </w:tcPr>
          <w:p w14:paraId="0DBB8284" w14:textId="3A57DF66" w:rsidR="00EA1E1A" w:rsidRDefault="00EA1E1A" w:rsidP="00EA1E1A">
            <w:pPr>
              <w:ind w:left="113" w:right="113"/>
              <w:jc w:val="center"/>
            </w:pPr>
            <w:r w:rsidRPr="00EA1E1A">
              <w:t>Лексическая тема «Санкт - Петербург»</w:t>
            </w:r>
          </w:p>
        </w:tc>
        <w:tc>
          <w:tcPr>
            <w:tcW w:w="3260" w:type="dxa"/>
          </w:tcPr>
          <w:p w14:paraId="6D8ABF51" w14:textId="24239552" w:rsidR="00EA1E1A" w:rsidRDefault="00EA1E1A" w:rsidP="00EA1E1A">
            <w:pPr>
              <w:jc w:val="center"/>
            </w:pPr>
            <w:r w:rsidRPr="00EA1E1A">
              <w:t>Образовательные области</w:t>
            </w:r>
          </w:p>
        </w:tc>
        <w:tc>
          <w:tcPr>
            <w:tcW w:w="4536" w:type="dxa"/>
          </w:tcPr>
          <w:p w14:paraId="7EDA7D8F" w14:textId="41BF3351" w:rsidR="00EA1E1A" w:rsidRDefault="00EA1E1A" w:rsidP="00EA1E1A">
            <w:pPr>
              <w:jc w:val="center"/>
            </w:pPr>
            <w:r w:rsidRPr="00EA1E1A">
              <w:t>Индивидуальная</w:t>
            </w:r>
          </w:p>
        </w:tc>
        <w:tc>
          <w:tcPr>
            <w:tcW w:w="3119" w:type="dxa"/>
          </w:tcPr>
          <w:p w14:paraId="1F0FCFF6" w14:textId="6CC8A3E1" w:rsidR="00EA1E1A" w:rsidRDefault="00EA1E1A" w:rsidP="00EA1E1A">
            <w:pPr>
              <w:jc w:val="center"/>
            </w:pPr>
            <w:r w:rsidRPr="00EA1E1A">
              <w:t>Образовательная деятельность в режимных моментах</w:t>
            </w:r>
          </w:p>
        </w:tc>
        <w:tc>
          <w:tcPr>
            <w:tcW w:w="3769" w:type="dxa"/>
          </w:tcPr>
          <w:p w14:paraId="3CA9D155" w14:textId="3FCCABB5" w:rsidR="00EA1E1A" w:rsidRDefault="00EA1E1A" w:rsidP="00EA1E1A">
            <w:pPr>
              <w:jc w:val="center"/>
            </w:pPr>
            <w:r w:rsidRPr="00EA1E1A">
              <w:t>Самостоятельная деятельность детей</w:t>
            </w:r>
          </w:p>
        </w:tc>
      </w:tr>
      <w:tr w:rsidR="00EA1E1A" w14:paraId="05C4F496" w14:textId="77777777" w:rsidTr="001A074B">
        <w:tc>
          <w:tcPr>
            <w:tcW w:w="704" w:type="dxa"/>
            <w:vMerge/>
          </w:tcPr>
          <w:p w14:paraId="2C603DCA" w14:textId="77777777" w:rsidR="00EA1E1A" w:rsidRDefault="00EA1E1A" w:rsidP="00EA1E1A">
            <w:pPr>
              <w:jc w:val="center"/>
            </w:pPr>
          </w:p>
        </w:tc>
        <w:tc>
          <w:tcPr>
            <w:tcW w:w="3260" w:type="dxa"/>
          </w:tcPr>
          <w:p w14:paraId="2E2CB3A0" w14:textId="05D2BFE3" w:rsidR="00EA1E1A" w:rsidRDefault="00EA1E1A" w:rsidP="00EA1E1A">
            <w:r>
              <w:t>Познавательное</w:t>
            </w:r>
          </w:p>
          <w:p w14:paraId="01181BC5" w14:textId="77777777" w:rsidR="00EA1E1A" w:rsidRDefault="00EA1E1A" w:rsidP="00EA1E1A"/>
          <w:p w14:paraId="03F3CE15" w14:textId="43E670CE" w:rsidR="00EA1E1A" w:rsidRDefault="00EA1E1A" w:rsidP="00EA1E1A">
            <w:r>
              <w:t>Художественно-эстетическое</w:t>
            </w:r>
          </w:p>
          <w:p w14:paraId="097B2DE6" w14:textId="77777777" w:rsidR="00EA1E1A" w:rsidRDefault="00EA1E1A" w:rsidP="00EA1E1A"/>
          <w:p w14:paraId="3B359DA6" w14:textId="559C880A" w:rsidR="00EA1E1A" w:rsidRDefault="00EA1E1A" w:rsidP="00EA1E1A">
            <w:r>
              <w:t>Физическое</w:t>
            </w:r>
          </w:p>
          <w:p w14:paraId="711BC1A8" w14:textId="77777777" w:rsidR="00EA1E1A" w:rsidRDefault="00EA1E1A" w:rsidP="00EA1E1A"/>
          <w:p w14:paraId="12EDAE9E" w14:textId="2DEA5E63" w:rsidR="00EA1E1A" w:rsidRDefault="00EA1E1A" w:rsidP="00EA1E1A">
            <w:r>
              <w:t>Социально-коммуникативное</w:t>
            </w:r>
          </w:p>
          <w:p w14:paraId="6C6B62D1" w14:textId="77777777" w:rsidR="00EA1E1A" w:rsidRDefault="00EA1E1A" w:rsidP="00EA1E1A"/>
          <w:p w14:paraId="032F3352" w14:textId="4350978C" w:rsidR="00EA1E1A" w:rsidRDefault="00EA1E1A" w:rsidP="00EA1E1A">
            <w:r>
              <w:t>Речевое</w:t>
            </w:r>
          </w:p>
        </w:tc>
        <w:tc>
          <w:tcPr>
            <w:tcW w:w="4536" w:type="dxa"/>
          </w:tcPr>
          <w:p w14:paraId="46BF0776" w14:textId="64748C0D" w:rsidR="00EA1E1A" w:rsidRDefault="00EA1E1A" w:rsidP="00EA1E1A">
            <w:r>
              <w:t>По заданию логопеда (ежедневно). Упражнение «От чего часть?». Активизировать и обогащать словарь детей, учить правильно образовывать существительные в родительном падеже единственного числа. По математике упражнять в сравнении разных частей множества. На основе счёта и других способов выявления количественного соотношения предметов. На развитие мелкой моторики работа</w:t>
            </w:r>
          </w:p>
          <w:p w14:paraId="298E1056" w14:textId="77777777" w:rsidR="00EA1E1A" w:rsidRDefault="00EA1E1A" w:rsidP="00EA1E1A">
            <w:r>
              <w:t>С пластилином «Космические корабли».</w:t>
            </w:r>
          </w:p>
          <w:p w14:paraId="44D08876" w14:textId="4A157E3F" w:rsidR="00EA1E1A" w:rsidRDefault="00EA1E1A" w:rsidP="00EA1E1A">
            <w:r>
              <w:t>В уголке природы наблюдение за ветками. Пояснить почему почки на ветках в группе раскрылись раньше, чем почки на деревьях участка.</w:t>
            </w:r>
          </w:p>
        </w:tc>
        <w:tc>
          <w:tcPr>
            <w:tcW w:w="3119" w:type="dxa"/>
          </w:tcPr>
          <w:p w14:paraId="03407665" w14:textId="77777777" w:rsidR="00EA1E1A" w:rsidRDefault="00EA1E1A" w:rsidP="00EA1E1A">
            <w:r>
              <w:t>Разгадывание ребусов. Разгадывание кроссворда «Моя Стрельна». Графическое задание «Дорисуй и назови». Разрезные картинки: достопримечательности Стрельны. Аппликация «Герб Стрельны». Монолог «Я живу в Стрельне». Рассказ о себе по схеме.</w:t>
            </w:r>
          </w:p>
          <w:p w14:paraId="0F0FEF23" w14:textId="5B0AB6A3" w:rsidR="00EA1E1A" w:rsidRDefault="00EA1E1A" w:rsidP="00EA1E1A">
            <w:r>
              <w:t>Заучивание гимна Стрельны. Выборочное чтение исторической справки о Стрельне и её достопримечательностях.</w:t>
            </w:r>
          </w:p>
        </w:tc>
        <w:tc>
          <w:tcPr>
            <w:tcW w:w="3769" w:type="dxa"/>
          </w:tcPr>
          <w:p w14:paraId="38C2D371" w14:textId="77777777" w:rsidR="00EA1E1A" w:rsidRDefault="00EA1E1A" w:rsidP="00EA1E1A">
            <w:r>
              <w:t>Конструирование по замыслу «Лего». Учить выполнять конструкцию по замыслу, применять для реализации освоенные ранее навыки. Сюжетно - ролевая игра «Семья». Формировать у детей культуру поведения. Учить использовать в игре Знание правил поведения. «Детский сад» Цель: распределение ролей по желанию ребёнка. Настольное лото: по желанию детей. Напоминать детям о бережном отношении к настольно - печатным Играм.</w:t>
            </w:r>
          </w:p>
          <w:p w14:paraId="7155DB24" w14:textId="25366540" w:rsidR="00EA1E1A" w:rsidRDefault="00EA1E1A" w:rsidP="00EA1E1A">
            <w:r>
              <w:t>Из крупного строителя «Летний дворец Петра 1».</w:t>
            </w:r>
          </w:p>
        </w:tc>
      </w:tr>
      <w:tr w:rsidR="00EA1E1A" w14:paraId="47434735" w14:textId="77777777" w:rsidTr="001A074B">
        <w:tc>
          <w:tcPr>
            <w:tcW w:w="704" w:type="dxa"/>
            <w:vMerge/>
          </w:tcPr>
          <w:p w14:paraId="6FE7BF62" w14:textId="77777777" w:rsidR="00EA1E1A" w:rsidRDefault="00EA1E1A" w:rsidP="00EA1E1A">
            <w:pPr>
              <w:jc w:val="center"/>
            </w:pPr>
          </w:p>
        </w:tc>
        <w:tc>
          <w:tcPr>
            <w:tcW w:w="3260" w:type="dxa"/>
          </w:tcPr>
          <w:p w14:paraId="28A608D7" w14:textId="2403F670" w:rsidR="00EA1E1A" w:rsidRDefault="00EA1E1A" w:rsidP="00EA1E1A">
            <w:pPr>
              <w:jc w:val="center"/>
            </w:pPr>
            <w:r w:rsidRPr="00EA1E1A">
              <w:t>Утренняя гимнастика</w:t>
            </w:r>
          </w:p>
        </w:tc>
        <w:tc>
          <w:tcPr>
            <w:tcW w:w="11424" w:type="dxa"/>
            <w:gridSpan w:val="3"/>
          </w:tcPr>
          <w:p w14:paraId="2DCDB270" w14:textId="2C236443" w:rsidR="00EA1E1A" w:rsidRDefault="00EA1E1A" w:rsidP="00EA1E1A">
            <w:r w:rsidRPr="00EA1E1A">
              <w:t>Комплекс № 15, №16.</w:t>
            </w:r>
          </w:p>
        </w:tc>
      </w:tr>
      <w:tr w:rsidR="00EA1E1A" w14:paraId="098D86DF" w14:textId="77777777" w:rsidTr="001A074B">
        <w:tc>
          <w:tcPr>
            <w:tcW w:w="704" w:type="dxa"/>
            <w:vMerge/>
          </w:tcPr>
          <w:p w14:paraId="7B0F91E5" w14:textId="77777777" w:rsidR="00EA1E1A" w:rsidRDefault="00EA1E1A" w:rsidP="00EA1E1A">
            <w:pPr>
              <w:jc w:val="center"/>
            </w:pPr>
          </w:p>
        </w:tc>
        <w:tc>
          <w:tcPr>
            <w:tcW w:w="3260" w:type="dxa"/>
          </w:tcPr>
          <w:p w14:paraId="1F5CEFA3" w14:textId="545E1D47" w:rsidR="00EA1E1A" w:rsidRDefault="00EA1E1A" w:rsidP="00EA1E1A">
            <w:pPr>
              <w:jc w:val="center"/>
            </w:pPr>
            <w:r w:rsidRPr="00EA1E1A">
              <w:t>Прогулка</w:t>
            </w:r>
          </w:p>
        </w:tc>
        <w:tc>
          <w:tcPr>
            <w:tcW w:w="11424" w:type="dxa"/>
            <w:gridSpan w:val="3"/>
          </w:tcPr>
          <w:p w14:paraId="62000E57" w14:textId="77777777" w:rsidR="00EA1E1A" w:rsidRDefault="00EA1E1A" w:rsidP="00EA1E1A">
            <w:r>
              <w:t>«Наблюдение за насекомыми» №4 стр. 208 «Рассматривание одуванчика» №5 стр.209.</w:t>
            </w:r>
          </w:p>
          <w:p w14:paraId="55CF3768" w14:textId="37330BCE" w:rsidR="00EA1E1A" w:rsidRDefault="00EA1E1A" w:rsidP="00EA1E1A">
            <w:r>
              <w:t>«Наблюдение за растениями» №11 стр. 217</w:t>
            </w:r>
          </w:p>
        </w:tc>
      </w:tr>
      <w:tr w:rsidR="00EA1E1A" w14:paraId="5B6D9C00" w14:textId="77777777" w:rsidTr="001A074B">
        <w:tc>
          <w:tcPr>
            <w:tcW w:w="704" w:type="dxa"/>
            <w:vMerge/>
          </w:tcPr>
          <w:p w14:paraId="157BD6AE" w14:textId="77777777" w:rsidR="00EA1E1A" w:rsidRDefault="00EA1E1A" w:rsidP="00EA1E1A">
            <w:pPr>
              <w:jc w:val="center"/>
            </w:pPr>
          </w:p>
        </w:tc>
        <w:tc>
          <w:tcPr>
            <w:tcW w:w="3260" w:type="dxa"/>
          </w:tcPr>
          <w:p w14:paraId="4AE7977E" w14:textId="5E5996F4" w:rsidR="00EA1E1A" w:rsidRDefault="00EA1E1A" w:rsidP="00EA1E1A">
            <w:pPr>
              <w:jc w:val="center"/>
            </w:pPr>
            <w:r w:rsidRPr="00EA1E1A">
              <w:t>Взаимодействие с семьёй</w:t>
            </w:r>
          </w:p>
        </w:tc>
        <w:tc>
          <w:tcPr>
            <w:tcW w:w="11424" w:type="dxa"/>
            <w:gridSpan w:val="3"/>
          </w:tcPr>
          <w:p w14:paraId="053EF5F0" w14:textId="07F2852A" w:rsidR="00EA1E1A" w:rsidRDefault="00B25610" w:rsidP="00EA1E1A">
            <w:r>
              <w:t>Ежедневные беседы с родителями об успехах. Рекомендации по автоматизации звуков у детей. Пополнение информации в родительский уголок.</w:t>
            </w:r>
          </w:p>
        </w:tc>
      </w:tr>
    </w:tbl>
    <w:p w14:paraId="4C601B49" w14:textId="77777777" w:rsidR="00EA1E1A" w:rsidRDefault="00EA1E1A" w:rsidP="00EA1E1A">
      <w:pPr>
        <w:jc w:val="center"/>
      </w:pPr>
    </w:p>
    <w:sectPr w:rsidR="00EA1E1A" w:rsidSect="0053790D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4F"/>
    <w:rsid w:val="001A074B"/>
    <w:rsid w:val="00483D3D"/>
    <w:rsid w:val="0053790D"/>
    <w:rsid w:val="006D744F"/>
    <w:rsid w:val="00B25610"/>
    <w:rsid w:val="00E50F3E"/>
    <w:rsid w:val="00EA1E1A"/>
    <w:rsid w:val="00F7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4C8DB7"/>
  <w15:chartTrackingRefBased/>
  <w15:docId w15:val="{C95C312A-C1B1-46F2-B5E9-724EDDCCE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1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2</cp:revision>
  <cp:lastPrinted>2024-02-22T16:33:00Z</cp:lastPrinted>
  <dcterms:created xsi:type="dcterms:W3CDTF">2025-02-08T17:24:00Z</dcterms:created>
  <dcterms:modified xsi:type="dcterms:W3CDTF">2025-02-08T17:24:00Z</dcterms:modified>
</cp:coreProperties>
</file>