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47"/>
        <w:gridCol w:w="3847"/>
        <w:gridCol w:w="3847"/>
        <w:gridCol w:w="3847"/>
      </w:tblGrid>
      <w:tr w:rsidR="00934D35" w14:paraId="589AB7B4" w14:textId="77777777" w:rsidTr="002A474D">
        <w:tc>
          <w:tcPr>
            <w:tcW w:w="15388" w:type="dxa"/>
            <w:gridSpan w:val="4"/>
          </w:tcPr>
          <w:p w14:paraId="4B952871" w14:textId="77777777" w:rsidR="00934D35" w:rsidRDefault="00934D35" w:rsidP="00934D35">
            <w:r>
              <w:t>Лексическая тема: «Ранняя весна. Мамин праздник»</w:t>
            </w:r>
          </w:p>
          <w:p w14:paraId="6C822A39" w14:textId="343D4F05" w:rsidR="00934D35" w:rsidRDefault="00934D35" w:rsidP="00934D35">
            <w:r>
              <w:t>Цель: обобщить представления детей о ранней весне, о типичных явлениях в природе ранней весной.</w:t>
            </w:r>
          </w:p>
        </w:tc>
      </w:tr>
      <w:tr w:rsidR="00934D35" w14:paraId="7978CE30" w14:textId="77777777" w:rsidTr="00733D38">
        <w:tc>
          <w:tcPr>
            <w:tcW w:w="15388" w:type="dxa"/>
            <w:gridSpan w:val="4"/>
          </w:tcPr>
          <w:p w14:paraId="54F9427E" w14:textId="048E6C6D" w:rsidR="00934D35" w:rsidRDefault="00934D35" w:rsidP="00934D35">
            <w:pPr>
              <w:jc w:val="center"/>
            </w:pPr>
            <w:r w:rsidRPr="00934D35">
              <w:t>Совместная деятельность взрослого н детей в различных видах деятельности</w:t>
            </w:r>
          </w:p>
        </w:tc>
      </w:tr>
      <w:tr w:rsidR="00934D35" w14:paraId="0ECFBD13" w14:textId="77777777" w:rsidTr="00934D35">
        <w:tc>
          <w:tcPr>
            <w:tcW w:w="3847" w:type="dxa"/>
          </w:tcPr>
          <w:p w14:paraId="2A8AEF4A" w14:textId="156F852E" w:rsidR="00934D35" w:rsidRDefault="00934D35" w:rsidP="00934D35">
            <w:r w:rsidRPr="00155B16">
              <w:t>Образовательные области</w:t>
            </w:r>
          </w:p>
        </w:tc>
        <w:tc>
          <w:tcPr>
            <w:tcW w:w="3847" w:type="dxa"/>
          </w:tcPr>
          <w:p w14:paraId="2F0ABA6F" w14:textId="7254F001" w:rsidR="00934D35" w:rsidRDefault="00934D35" w:rsidP="00934D35">
            <w:r w:rsidRPr="00155B16">
              <w:t>Индивидуальная</w:t>
            </w:r>
          </w:p>
        </w:tc>
        <w:tc>
          <w:tcPr>
            <w:tcW w:w="3847" w:type="dxa"/>
          </w:tcPr>
          <w:p w14:paraId="499EF1EA" w14:textId="3F883C57" w:rsidR="00934D35" w:rsidRDefault="00934D35" w:rsidP="00934D35">
            <w:r w:rsidRPr="00155B16">
              <w:t>Образовательная деятельность в режимных моментах</w:t>
            </w:r>
          </w:p>
        </w:tc>
        <w:tc>
          <w:tcPr>
            <w:tcW w:w="3847" w:type="dxa"/>
          </w:tcPr>
          <w:p w14:paraId="71B383AF" w14:textId="687FB7AF" w:rsidR="00934D35" w:rsidRDefault="00934D35" w:rsidP="00934D35">
            <w:r w:rsidRPr="00155B16">
              <w:t>Самостоятельная деятельность детей</w:t>
            </w:r>
          </w:p>
        </w:tc>
      </w:tr>
      <w:tr w:rsidR="00934D35" w14:paraId="3E45A4D7" w14:textId="77777777" w:rsidTr="00934D35">
        <w:tc>
          <w:tcPr>
            <w:tcW w:w="3847" w:type="dxa"/>
          </w:tcPr>
          <w:p w14:paraId="456F4282" w14:textId="77777777" w:rsidR="00934D35" w:rsidRDefault="00934D35" w:rsidP="00934D35">
            <w:r>
              <w:t>Социально-коммуникативное развитие</w:t>
            </w:r>
          </w:p>
          <w:p w14:paraId="585749D2" w14:textId="77777777" w:rsidR="00934D35" w:rsidRDefault="00934D35" w:rsidP="00934D35">
            <w:r>
              <w:t>Познавательное развитие</w:t>
            </w:r>
          </w:p>
          <w:p w14:paraId="27B7D9E7" w14:textId="77777777" w:rsidR="00934D35" w:rsidRDefault="00934D35" w:rsidP="00934D35">
            <w:r>
              <w:t>Речевое развитие</w:t>
            </w:r>
          </w:p>
          <w:p w14:paraId="532F39E0" w14:textId="77777777" w:rsidR="00934D35" w:rsidRDefault="00934D35" w:rsidP="00934D35">
            <w:r>
              <w:t>Художественно-эстетическое развитие</w:t>
            </w:r>
          </w:p>
          <w:p w14:paraId="529535FA" w14:textId="55CC20BD" w:rsidR="00934D35" w:rsidRDefault="00934D35" w:rsidP="00934D35">
            <w:r>
              <w:t>Физическое развитие</w:t>
            </w:r>
          </w:p>
        </w:tc>
        <w:tc>
          <w:tcPr>
            <w:tcW w:w="3847" w:type="dxa"/>
          </w:tcPr>
          <w:p w14:paraId="6A5FE220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Индивидуальная работа по плану логопеда.</w:t>
            </w:r>
          </w:p>
          <w:p w14:paraId="6DA8E46A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Написание в тетради (= тренажерах) буквы X, цифр 1- 9.</w:t>
            </w:r>
          </w:p>
          <w:p w14:paraId="6039AF91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 xml:space="preserve">Штриховка и </w:t>
            </w:r>
            <w:proofErr w:type="spellStart"/>
            <w:r>
              <w:t>графомоторные</w:t>
            </w:r>
            <w:proofErr w:type="spellEnd"/>
            <w:r>
              <w:t xml:space="preserve"> дорожки.</w:t>
            </w:r>
          </w:p>
          <w:p w14:paraId="2198F791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Проговаривание чистоговорок</w:t>
            </w:r>
          </w:p>
          <w:p w14:paraId="777A0FA2" w14:textId="20B6BD5A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Рассматривание картины И. Грабарь «Март»</w:t>
            </w:r>
          </w:p>
          <w:p w14:paraId="10779AA1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 xml:space="preserve">Пересказ с использованием </w:t>
            </w:r>
            <w:proofErr w:type="spellStart"/>
            <w:r>
              <w:t>мнемотаблицы</w:t>
            </w:r>
            <w:proofErr w:type="spellEnd"/>
            <w:r>
              <w:t xml:space="preserve"> Г. </w:t>
            </w:r>
            <w:proofErr w:type="spellStart"/>
            <w:r>
              <w:t>Скребицкого</w:t>
            </w:r>
            <w:proofErr w:type="spellEnd"/>
            <w:r>
              <w:t xml:space="preserve"> «Март»</w:t>
            </w:r>
          </w:p>
          <w:p w14:paraId="41449AE0" w14:textId="166A8B88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Д/и «Назови ласково», «Какой, какая, какие?», «Составь предложение», «Посчитай», «Чья тень?» и др.</w:t>
            </w:r>
          </w:p>
        </w:tc>
        <w:tc>
          <w:tcPr>
            <w:tcW w:w="3847" w:type="dxa"/>
          </w:tcPr>
          <w:p w14:paraId="7605274C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Пальчиковая гимнастика по теме</w:t>
            </w:r>
          </w:p>
          <w:p w14:paraId="75B47F88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Координация речи с движением</w:t>
            </w:r>
          </w:p>
          <w:p w14:paraId="494CAC1A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Загадки, пословицы и поговорки о весне</w:t>
            </w:r>
          </w:p>
          <w:p w14:paraId="62E5B08C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Чтение Д. Непомнящая «Мама для мамонтенка»</w:t>
            </w:r>
          </w:p>
          <w:p w14:paraId="6A829D8F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Опыты с талым снегом. Цель: показать разницу температуры воздуха.</w:t>
            </w:r>
          </w:p>
          <w:p w14:paraId="03DF9ECF" w14:textId="00EEF6E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Игра-викторина «</w:t>
            </w:r>
            <w:proofErr w:type="spellStart"/>
            <w:r>
              <w:t>Игралочка</w:t>
            </w:r>
            <w:proofErr w:type="spellEnd"/>
            <w:r>
              <w:t>» (с.26</w:t>
            </w:r>
          </w:p>
          <w:p w14:paraId="5137577D" w14:textId="77777777" w:rsidR="00934D35" w:rsidRDefault="00934D35" w:rsidP="00934D35">
            <w:r>
              <w:t>«Игры и занятия по развитию речи дошкольников Т.И. Петрова). Цель: вызвать положительные эмоции, укреплять коммуникативные отношения между детьми.</w:t>
            </w:r>
          </w:p>
          <w:p w14:paraId="623F3EE6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Этикет «Трудолюбивый хомячок», «Кто больше трудится?» (с. 13,23 Т.А. Шорыгина «Трудовые сказки»)</w:t>
            </w:r>
          </w:p>
          <w:p w14:paraId="7FF66228" w14:textId="3448A719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Тематическая беседа «История праздника 8 Марта»</w:t>
            </w:r>
          </w:p>
        </w:tc>
        <w:tc>
          <w:tcPr>
            <w:tcW w:w="3847" w:type="dxa"/>
          </w:tcPr>
          <w:p w14:paraId="36FBFE36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Раскраски по лексической теме.</w:t>
            </w:r>
          </w:p>
          <w:p w14:paraId="2D6BA40A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Рассматривание репродукций художников.</w:t>
            </w:r>
          </w:p>
          <w:p w14:paraId="4115081A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«Кто лишний?», «Что изменилось?», «Кого не стало?», «Узнай по голосу», «Угадай по описанию» и др.</w:t>
            </w:r>
          </w:p>
          <w:p w14:paraId="579CBDDF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П/и «Успей сесть на стул»</w:t>
            </w:r>
          </w:p>
          <w:p w14:paraId="45C16852" w14:textId="77777777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Сюжетно-ролевые игры «Салон красоты». «Магазин».</w:t>
            </w:r>
          </w:p>
          <w:p w14:paraId="2A20901E" w14:textId="5A13D439" w:rsidR="00934D35" w:rsidRDefault="00934D35" w:rsidP="00934D35">
            <w:pPr>
              <w:pStyle w:val="a6"/>
              <w:numPr>
                <w:ilvl w:val="0"/>
                <w:numId w:val="1"/>
              </w:numPr>
              <w:ind w:left="0" w:firstLine="0"/>
            </w:pPr>
            <w:r>
              <w:t>Чтение стихотворений о маме.</w:t>
            </w:r>
          </w:p>
        </w:tc>
      </w:tr>
      <w:tr w:rsidR="00934D35" w14:paraId="247460D8" w14:textId="77777777" w:rsidTr="00CC3B2D">
        <w:tc>
          <w:tcPr>
            <w:tcW w:w="3847" w:type="dxa"/>
          </w:tcPr>
          <w:p w14:paraId="10D1B30F" w14:textId="39C7167D" w:rsidR="00934D35" w:rsidRDefault="00934D35">
            <w:r w:rsidRPr="00934D35">
              <w:t>Утренняя гимнастика</w:t>
            </w:r>
          </w:p>
        </w:tc>
        <w:tc>
          <w:tcPr>
            <w:tcW w:w="11541" w:type="dxa"/>
            <w:gridSpan w:val="3"/>
          </w:tcPr>
          <w:p w14:paraId="538B5CCF" w14:textId="70C907B1" w:rsidR="00934D35" w:rsidRDefault="00934D35">
            <w:r w:rsidRPr="00934D35">
              <w:t xml:space="preserve">Комплекс № 1 (март). Упражнения с массажными мячиками </w:t>
            </w:r>
          </w:p>
        </w:tc>
      </w:tr>
      <w:tr w:rsidR="00934D35" w14:paraId="5B2AD32F" w14:textId="77777777" w:rsidTr="008B0DEC">
        <w:tc>
          <w:tcPr>
            <w:tcW w:w="3847" w:type="dxa"/>
          </w:tcPr>
          <w:p w14:paraId="1FB40AAC" w14:textId="6D510170" w:rsidR="00934D35" w:rsidRDefault="00934D35">
            <w:r w:rsidRPr="00934D35">
              <w:t>Прогулка</w:t>
            </w:r>
          </w:p>
        </w:tc>
        <w:tc>
          <w:tcPr>
            <w:tcW w:w="11541" w:type="dxa"/>
            <w:gridSpan w:val="3"/>
          </w:tcPr>
          <w:p w14:paraId="43128FA8" w14:textId="5F325ECB" w:rsidR="00934D35" w:rsidRDefault="00934D35" w:rsidP="00934D35">
            <w:r>
              <w:t>Карточки № 1, 2 Наблюдение за изменениями в погоде, природе.</w:t>
            </w:r>
          </w:p>
          <w:p w14:paraId="0C8B683E" w14:textId="3A1DFC0B" w:rsidR="00934D35" w:rsidRDefault="00934D35" w:rsidP="00934D35">
            <w:r>
              <w:t>Совершенствование общей моторики: метание снежка, подбрасывать и ловить мяч двумя руками. П/и «Кот и мыши», «Мы мороза не боимся».</w:t>
            </w:r>
          </w:p>
        </w:tc>
      </w:tr>
      <w:tr w:rsidR="00934D35" w14:paraId="07AB429E" w14:textId="77777777" w:rsidTr="00E727DE">
        <w:tc>
          <w:tcPr>
            <w:tcW w:w="3847" w:type="dxa"/>
          </w:tcPr>
          <w:p w14:paraId="14F4A8EA" w14:textId="1066748C" w:rsidR="00934D35" w:rsidRDefault="00934D35">
            <w:r w:rsidRPr="00934D35">
              <w:t>Взаимодействие с семьёй</w:t>
            </w:r>
          </w:p>
        </w:tc>
        <w:tc>
          <w:tcPr>
            <w:tcW w:w="11541" w:type="dxa"/>
            <w:gridSpan w:val="3"/>
          </w:tcPr>
          <w:p w14:paraId="7B2481B2" w14:textId="77777777" w:rsidR="00934D35" w:rsidRDefault="00934D35" w:rsidP="00934D35">
            <w:r>
              <w:t>Ежедневные беседы с родителями об успехах, состоянии здоровья детей. Рекомендации по артикуляции и автоматизации звуков у детей. Информация от логопедов, музыкального и физкультурного работников, медицинского работника. Пополнение информации Р родительский уголок «История праздника 8 Марта». Поздравление с 8 марта и приглашение на праздник.</w:t>
            </w:r>
          </w:p>
          <w:p w14:paraId="127E05A5" w14:textId="4290939B" w:rsidR="00934D35" w:rsidRDefault="00934D35" w:rsidP="00934D35">
            <w:r>
              <w:t>Информация о режиме работы учреждения в праздничные дни.</w:t>
            </w:r>
          </w:p>
        </w:tc>
      </w:tr>
    </w:tbl>
    <w:p w14:paraId="5C98901B" w14:textId="1AF0F7CB" w:rsidR="00934D35" w:rsidRDefault="00934D35"/>
    <w:sectPr w:rsidR="00934D35" w:rsidSect="004F53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D7588"/>
    <w:multiLevelType w:val="hybridMultilevel"/>
    <w:tmpl w:val="93D6001C"/>
    <w:lvl w:ilvl="0" w:tplc="E72C374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15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86"/>
    <w:rsid w:val="00483D3D"/>
    <w:rsid w:val="004F53D1"/>
    <w:rsid w:val="005D6FF6"/>
    <w:rsid w:val="00934D35"/>
    <w:rsid w:val="00B0181E"/>
    <w:rsid w:val="00B56A86"/>
    <w:rsid w:val="00FA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2FBC"/>
  <w15:chartTrackingRefBased/>
  <w15:docId w15:val="{D36090DB-5268-44FC-BCA9-F10CCCC0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4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Другое_"/>
    <w:basedOn w:val="a0"/>
    <w:link w:val="a5"/>
    <w:rsid w:val="00934D35"/>
    <w:rPr>
      <w:rFonts w:ascii="Arial" w:eastAsia="Arial" w:hAnsi="Arial" w:cs="Arial"/>
      <w:sz w:val="18"/>
      <w:szCs w:val="18"/>
    </w:rPr>
  </w:style>
  <w:style w:type="paragraph" w:customStyle="1" w:styleId="a5">
    <w:name w:val="Другое"/>
    <w:basedOn w:val="a"/>
    <w:link w:val="a4"/>
    <w:rsid w:val="00934D35"/>
    <w:pPr>
      <w:widowControl w:val="0"/>
      <w:spacing w:after="0" w:line="264" w:lineRule="auto"/>
    </w:pPr>
    <w:rPr>
      <w:rFonts w:ascii="Arial" w:eastAsia="Arial" w:hAnsi="Arial" w:cs="Arial"/>
      <w:sz w:val="18"/>
      <w:szCs w:val="18"/>
    </w:rPr>
  </w:style>
  <w:style w:type="paragraph" w:styleId="a6">
    <w:name w:val="List Paragraph"/>
    <w:basedOn w:val="a"/>
    <w:uiPriority w:val="34"/>
    <w:qFormat/>
    <w:rsid w:val="00934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cp:lastPrinted>2024-02-22T16:18:00Z</cp:lastPrinted>
  <dcterms:created xsi:type="dcterms:W3CDTF">2025-02-08T17:23:00Z</dcterms:created>
  <dcterms:modified xsi:type="dcterms:W3CDTF">2025-02-08T17:23:00Z</dcterms:modified>
</cp:coreProperties>
</file>