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65A3" w14:textId="77777777" w:rsidR="005708DB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7730E458" w14:textId="68985A44" w:rsidR="005708DB" w:rsidRDefault="00000000">
      <w:pPr>
        <w:spacing w:after="120"/>
      </w:pPr>
      <w:r>
        <w:rPr>
          <w:sz w:val="24"/>
          <w:szCs w:val="24"/>
        </w:rPr>
        <w:t>Тема</w:t>
      </w:r>
      <w:r w:rsidR="002317B4">
        <w:rPr>
          <w:sz w:val="24"/>
          <w:szCs w:val="24"/>
        </w:rPr>
        <w:t>: откуда хлеб пришёл? Продукты питания.</w:t>
      </w:r>
    </w:p>
    <w:p w14:paraId="29B504C6" w14:textId="77777777" w:rsidR="005708DB" w:rsidRDefault="00000000">
      <w:pPr>
        <w:spacing w:after="120"/>
      </w:pPr>
      <w:r>
        <w:rPr>
          <w:sz w:val="24"/>
          <w:szCs w:val="24"/>
        </w:rPr>
        <w:t>Срок изучения темы: 17 ноября – 21 ноября</w:t>
      </w:r>
    </w:p>
    <w:p w14:paraId="2084DCB3" w14:textId="7D954E80" w:rsidR="005708DB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441A7B" w:rsidRPr="00441A7B">
        <w:rPr>
          <w:sz w:val="24"/>
          <w:szCs w:val="24"/>
        </w:rPr>
        <w:t>расширять представления о том какой путь проходит зерно, чтобы стать хлебом.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5708DB" w14:paraId="1AE59BFA" w14:textId="77777777">
        <w:trPr>
          <w:tblHeader/>
        </w:trPr>
        <w:tc>
          <w:tcPr>
            <w:tcW w:w="15398" w:type="dxa"/>
            <w:gridSpan w:val="5"/>
          </w:tcPr>
          <w:p w14:paraId="24137E6B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08DB" w14:paraId="5B6717F6" w14:textId="77777777">
        <w:trPr>
          <w:tblHeader/>
        </w:trPr>
        <w:tc>
          <w:tcPr>
            <w:tcW w:w="300" w:type="dxa"/>
          </w:tcPr>
          <w:p w14:paraId="759D75C5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4BC105C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DCC74C3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7A8206E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7F0C94B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08DB" w14:paraId="5B0D1A36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D0F30C8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732B86BC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ACF182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DEBCE1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предварительная работа к сюжетно-ролевой игре «Строители».</w:t>
                  </w:r>
                </w:p>
                <w:p w14:paraId="6D00D170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о профессии строителя, обогащать игровой опыт, учить распределять роли и согласовывать действия.</w:t>
                  </w:r>
                </w:p>
                <w:p w14:paraId="536F9D63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«Право ребёнка на охрану физического здоровья».</w:t>
                  </w:r>
                </w:p>
                <w:p w14:paraId="7BF5C7C9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элементарные представления о правах, развивать осознанное отношение к здоровью и безопасности.</w:t>
                  </w:r>
                </w:p>
                <w:p w14:paraId="1EFE6EA5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в уголке природы.</w:t>
                  </w:r>
                </w:p>
                <w:p w14:paraId="0C402676" w14:textId="797AC526" w:rsidR="005708DB" w:rsidRDefault="00000000" w:rsidP="0061604F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добросовестность, самостоятельность и ответственность при уходе за растениями.</w:t>
                  </w:r>
                </w:p>
                <w:p w14:paraId="1410396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4D7741FE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:rsidR="005708DB" w14:paraId="4001D60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7DCD5DA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4FA44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3624E0A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7C7D6C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FE45886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FCC1813" w14:textId="77777777" w:rsidR="005708DB" w:rsidRDefault="005708DB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478D5" w14:textId="3D02DEDB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«Откуда хлеб пришёл?», «продукты питания». </w:t>
            </w:r>
            <w:proofErr w:type="spellStart"/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Нищева</w:t>
            </w:r>
            <w:proofErr w:type="spellEnd"/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330, Краузе с. 60.</w:t>
            </w:r>
          </w:p>
          <w:p w14:paraId="735C3461" w14:textId="3F3F781D" w:rsidR="005708DB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Цель:</w:t>
            </w:r>
            <w:r w:rsidR="00441A7B">
              <w:rPr>
                <w:rFonts w:ascii="Calibri" w:eastAsia="Calibri" w:hAnsi="Calibri" w:cs="Calibri"/>
                <w:sz w:val="22"/>
                <w:szCs w:val="22"/>
              </w:rPr>
              <w:t xml:space="preserve"> расширять представления о том какой путь проходит зерно, чтобы стать хлебом.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33526580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7B0CA781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2F82EF0F" w14:textId="13DF8A4E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«Знакомство с искусством натюрмортов». Швайко с. 20.</w:t>
            </w:r>
          </w:p>
          <w:p w14:paraId="4D19DB34" w14:textId="47B0F74E" w:rsidR="005708DB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41A7B">
              <w:rPr>
                <w:rFonts w:ascii="Calibri" w:eastAsia="Calibri" w:hAnsi="Calibri" w:cs="Calibri"/>
                <w:sz w:val="22"/>
                <w:szCs w:val="22"/>
              </w:rPr>
              <w:t>учить понимать красоту в сочетании форм и цвета.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5708DB" w14:paraId="614F3AE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FB420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92165E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№9. «Золотая осень»</w:t>
                  </w:r>
                </w:p>
              </w:tc>
            </w:tr>
            <w:tr w:rsidR="005708DB" w14:paraId="58A63A6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930CD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F60E0BD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629A687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5708DB" w14:paraId="1C7D316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1A67F6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C134892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«След от пальца»</w:t>
                  </w:r>
                </w:p>
                <w:p w14:paraId="2AD3DAC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отпечатки кожи.</w:t>
                  </w:r>
                </w:p>
              </w:tc>
            </w:tr>
            <w:tr w:rsidR="005708DB" w14:paraId="68EC016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C205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CD19C1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705E338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«Морской порт»</w:t>
                  </w:r>
                </w:p>
              </w:tc>
            </w:tr>
            <w:tr w:rsidR="005708DB" w14:paraId="594F2D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FEEFB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F3E04E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растений</w:t>
                  </w:r>
                </w:p>
              </w:tc>
            </w:tr>
            <w:tr w:rsidR="005708DB" w14:paraId="7588786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93119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E170E3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0F807C10" w14:textId="77777777" w:rsidR="005708DB" w:rsidRDefault="005708DB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08587013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F24278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0D95AD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«Городецкие мастера»</w:t>
                  </w:r>
                </w:p>
                <w:p w14:paraId="5933DEB2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детей с произведениями городецких мастеров, их особенностями и подбором цветов; воспитывать интерес к народному творчеству.</w:t>
                  </w:r>
                </w:p>
                <w:p w14:paraId="35F32C21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«Волшебные краски»</w:t>
                  </w:r>
                </w:p>
                <w:p w14:paraId="4CF0C32E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знания об основных и составных цветах, учить смешивать краски для получения оттенков, выражать эмоции через цвет.</w:t>
                  </w:r>
                </w:p>
                <w:p w14:paraId="4B7CA9B5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«Почта»: сюжет «Работа в отделе доставки»</w:t>
                  </w:r>
                </w:p>
                <w:p w14:paraId="0887511C" w14:textId="2661C306" w:rsidR="0061604F" w:rsidRDefault="00000000" w:rsidP="0061604F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готовить условия и атрибуты для игры, объединяться в игровом действии, развивать сюжет.</w:t>
                  </w:r>
                </w:p>
                <w:p w14:paraId="7AD995E5" w14:textId="75EA294E" w:rsidR="005708DB" w:rsidRDefault="005708DB"/>
              </w:tc>
            </w:tr>
            <w:tr w:rsidR="005708DB" w14:paraId="3847A94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3D0425F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8F1C91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5C5DFF5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3641B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C83EE6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1D18CA14" w14:textId="77777777" w:rsidR="005708DB" w:rsidRDefault="005708DB"/>
        </w:tc>
      </w:tr>
      <w:tr w:rsidR="005708DB" w14:paraId="46FFF21D" w14:textId="77777777">
        <w:trPr>
          <w:tblHeader/>
        </w:trPr>
        <w:tc>
          <w:tcPr>
            <w:tcW w:w="5099" w:type="dxa"/>
            <w:gridSpan w:val="2"/>
          </w:tcPr>
          <w:p w14:paraId="20B36542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D404E13" w14:textId="77777777" w:rsidR="005708DB" w:rsidRDefault="005708DB">
            <w:pPr>
              <w:jc w:val="center"/>
            </w:pPr>
          </w:p>
        </w:tc>
      </w:tr>
      <w:tr w:rsidR="005708DB" w14:paraId="78953A13" w14:textId="77777777">
        <w:trPr>
          <w:tblHeader/>
        </w:trPr>
        <w:tc>
          <w:tcPr>
            <w:tcW w:w="5099" w:type="dxa"/>
            <w:gridSpan w:val="2"/>
          </w:tcPr>
          <w:p w14:paraId="63F819C0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000C513" w14:textId="77777777" w:rsidR="005708DB" w:rsidRDefault="005708DB">
            <w:pPr>
              <w:jc w:val="center"/>
            </w:pPr>
          </w:p>
        </w:tc>
      </w:tr>
    </w:tbl>
    <w:p w14:paraId="0FE1D262" w14:textId="77777777" w:rsidR="005708DB" w:rsidRDefault="005708DB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5708DB" w14:paraId="622C7406" w14:textId="77777777">
        <w:trPr>
          <w:tblHeader/>
        </w:trPr>
        <w:tc>
          <w:tcPr>
            <w:tcW w:w="15398" w:type="dxa"/>
            <w:gridSpan w:val="5"/>
          </w:tcPr>
          <w:p w14:paraId="6550A73B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08DB" w14:paraId="5C7745EF" w14:textId="77777777">
        <w:trPr>
          <w:tblHeader/>
        </w:trPr>
        <w:tc>
          <w:tcPr>
            <w:tcW w:w="300" w:type="dxa"/>
          </w:tcPr>
          <w:p w14:paraId="5E6BF21B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E33CD2C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453093E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0967DE5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8688305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08DB" w14:paraId="120C835C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6C2CA0C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3FC4DE0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9CE219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EBD25B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«Парикмахерская».</w:t>
                  </w:r>
                </w:p>
                <w:p w14:paraId="18F1DCDB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коммуникативные навыки, умение договариваться и действовать по сюжету.</w:t>
                  </w:r>
                </w:p>
                <w:p w14:paraId="11B27156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«Краеведческий музей».</w:t>
                  </w:r>
                </w:p>
                <w:p w14:paraId="05B2B76E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с музеями родного города, их назначением, пробудить интерес к культурному наследию.</w:t>
                  </w:r>
                </w:p>
                <w:p w14:paraId="34339981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дежурство по столовой.</w:t>
                  </w:r>
                </w:p>
                <w:p w14:paraId="3A94B996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сервировать стол, соблюдать чистоту и порядок, действовать в команде.</w:t>
                  </w:r>
                </w:p>
                <w:p w14:paraId="76A09385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игра со строительным материалом «Строим универсам».</w:t>
                  </w:r>
                </w:p>
                <w:p w14:paraId="094841F7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конструирования, использовать постройки в сюжетно-ролевой игре.</w:t>
                  </w:r>
                </w:p>
                <w:p w14:paraId="341762E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0039AD9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:rsidR="005708DB" w14:paraId="5A44F6F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E87B060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8653AD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343E392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C3BA9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9D96681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2247D24" w14:textId="77777777" w:rsidR="005708DB" w:rsidRDefault="005708DB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1A957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72CBAA23" w14:textId="77777777" w:rsidR="00441A7B" w:rsidRDefault="00000000" w:rsidP="00441A7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Развитие ЭМП. Новикова №12. Стр. 38. «Далеко – Близко».</w:t>
            </w:r>
          </w:p>
          <w:p w14:paraId="6A88BF4E" w14:textId="059A6BB2" w:rsidR="005708DB" w:rsidRDefault="00441A7B" w:rsidP="00441A7B">
            <w:r>
              <w:rPr>
                <w:rFonts w:ascii="Calibri" w:eastAsia="Calibri" w:hAnsi="Calibri" w:cs="Calibri"/>
                <w:sz w:val="22"/>
                <w:szCs w:val="22"/>
              </w:rPr>
              <w:t>Цель: учить делить квадрат на четыре части путём его складывания по диагонали. Составлять предмет из четырёх частей, измерять протяжённость с помощью условной мерки. Развивать представления о расстоянии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1B200F0C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5708DB" w14:paraId="39ECA12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EDEE91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DE5F4C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№9. «Золотая осень»</w:t>
                  </w:r>
                </w:p>
              </w:tc>
            </w:tr>
            <w:tr w:rsidR="005708DB" w14:paraId="40ECD65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EE4E3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23BB56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27AA077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5708DB" w14:paraId="195E354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E7A25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94BE28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7F3E7011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5708DB" w14:paraId="1F7EB4D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E1332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8A3466B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0AD16E3C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5708DB" w14:paraId="61FBE4A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EC42B1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4C76F0C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песочницы к играм</w:t>
                  </w:r>
                </w:p>
              </w:tc>
            </w:tr>
            <w:tr w:rsidR="005708DB" w14:paraId="5C241A0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804EA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05586E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7007C33A" w14:textId="77777777" w:rsidR="005708DB" w:rsidRDefault="005708DB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77D108B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4D980D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3123E7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«В тридесятом царстве»</w:t>
                  </w:r>
                </w:p>
                <w:p w14:paraId="133B46BD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обсуждать поступки героев сказок, учить видеть их неоднозначность, выражать сочувствие и сопереживание.</w:t>
                  </w:r>
                </w:p>
                <w:p w14:paraId="641570C3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Игры с крупным строительным материалом: делаем мебель для куклы</w:t>
                  </w:r>
                </w:p>
                <w:p w14:paraId="2593DA35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использовать представления о знакомых предметах, изготавливать детали из строительного набора, применять постройки в игре.</w:t>
                  </w:r>
                </w:p>
                <w:p w14:paraId="3426F647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«Моряки»</w:t>
                  </w:r>
                </w:p>
                <w:p w14:paraId="55C2BF29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объединяться в игре, распределять роли, использовать предметы-заместители, развивать смелость.</w:t>
                  </w:r>
                </w:p>
                <w:p w14:paraId="5F526A9E" w14:textId="44B4E2B1" w:rsidR="005708DB" w:rsidRDefault="00000000" w:rsidP="0061604F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4. </w:t>
                  </w:r>
                  <w:r w:rsidR="0061604F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Подвижная игра «золотая рожь».</w:t>
                  </w:r>
                </w:p>
              </w:tc>
            </w:tr>
            <w:tr w:rsidR="005708DB" w14:paraId="5EADC03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9481BBD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5CF19C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487F157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B4EACE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9A0CA56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4E684ADB" w14:textId="77777777" w:rsidR="005708DB" w:rsidRDefault="005708DB"/>
        </w:tc>
      </w:tr>
      <w:tr w:rsidR="005708DB" w14:paraId="1803B36D" w14:textId="77777777">
        <w:trPr>
          <w:tblHeader/>
        </w:trPr>
        <w:tc>
          <w:tcPr>
            <w:tcW w:w="5099" w:type="dxa"/>
            <w:gridSpan w:val="2"/>
          </w:tcPr>
          <w:p w14:paraId="0518250F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A52729D" w14:textId="77777777" w:rsidR="005708DB" w:rsidRDefault="005708DB">
            <w:pPr>
              <w:jc w:val="center"/>
            </w:pPr>
          </w:p>
        </w:tc>
      </w:tr>
      <w:tr w:rsidR="005708DB" w14:paraId="73112282" w14:textId="77777777">
        <w:trPr>
          <w:tblHeader/>
        </w:trPr>
        <w:tc>
          <w:tcPr>
            <w:tcW w:w="5099" w:type="dxa"/>
            <w:gridSpan w:val="2"/>
          </w:tcPr>
          <w:p w14:paraId="61070D86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69EBEF8" w14:textId="77777777" w:rsidR="005708DB" w:rsidRDefault="005708DB">
            <w:pPr>
              <w:jc w:val="center"/>
            </w:pPr>
          </w:p>
        </w:tc>
      </w:tr>
    </w:tbl>
    <w:p w14:paraId="7365BD13" w14:textId="77777777" w:rsidR="005708DB" w:rsidRDefault="005708DB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5708DB" w14:paraId="030EA799" w14:textId="77777777">
        <w:trPr>
          <w:tblHeader/>
        </w:trPr>
        <w:tc>
          <w:tcPr>
            <w:tcW w:w="15398" w:type="dxa"/>
            <w:gridSpan w:val="5"/>
          </w:tcPr>
          <w:p w14:paraId="211378D1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08DB" w14:paraId="0A315A90" w14:textId="77777777">
        <w:trPr>
          <w:tblHeader/>
        </w:trPr>
        <w:tc>
          <w:tcPr>
            <w:tcW w:w="300" w:type="dxa"/>
          </w:tcPr>
          <w:p w14:paraId="64403880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EC46EE1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0DE7931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1DC2345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541D912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08DB" w14:paraId="0DBE8AB5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26C03AE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41194B5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4D5FAFC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0A680B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предварительная работа к сюжетно-ролевой игре «Пожарные».</w:t>
                  </w:r>
                </w:p>
                <w:p w14:paraId="6A46474F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стимулировать интерес к игре, расширять сюжет, развивать эмоциональную отзывчивость.</w:t>
                  </w:r>
                </w:p>
                <w:p w14:paraId="252A8F52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«Что хорошего можно сделать для друзей».</w:t>
                  </w:r>
                </w:p>
                <w:p w14:paraId="6CC90CA9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доброжелательность, желание помогать и поддерживать сверстников.</w:t>
                  </w:r>
                </w:p>
                <w:p w14:paraId="77F7A15B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дежурство по занятиям.</w:t>
                  </w:r>
                </w:p>
                <w:p w14:paraId="71F62AE6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ответственность за порученное дело, приучать доводить начатое до конца.</w:t>
                  </w:r>
                </w:p>
                <w:p w14:paraId="0BD8A9BA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проект «Мой дом».</w:t>
                  </w:r>
                </w:p>
                <w:p w14:paraId="11F3F4E7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поисковую активность, умение анализировать информацию и работать в коллективе.</w:t>
                  </w:r>
                </w:p>
                <w:p w14:paraId="5706FB76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41E9CAE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:rsidR="005708DB" w14:paraId="63047AE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26B4F00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C26E0B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076B030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ECF2A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624A8C2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F5EFFC0" w14:textId="77777777" w:rsidR="005708DB" w:rsidRDefault="005708DB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6400A" w14:textId="5C4847AB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«Путь от зерна до каравая».</w:t>
            </w:r>
          </w:p>
          <w:p w14:paraId="3B53B0ED" w14:textId="7C3814BD" w:rsidR="005708DB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41A7B">
              <w:rPr>
                <w:rFonts w:ascii="Calibri" w:eastAsia="Calibri" w:hAnsi="Calibri" w:cs="Calibri"/>
                <w:sz w:val="22"/>
                <w:szCs w:val="22"/>
              </w:rPr>
              <w:t>познакомить детей с трудом взрослых (хлебороб, повар), учить составлять рассказ по схеме.</w:t>
            </w:r>
          </w:p>
          <w:p w14:paraId="14B74027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5524D9A8" w14:textId="74D79524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«Лепим булочки из солёного теста».</w:t>
            </w:r>
          </w:p>
          <w:p w14:paraId="01BED26F" w14:textId="41547CD5" w:rsidR="005708DB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41A7B">
              <w:rPr>
                <w:rFonts w:ascii="Calibri" w:eastAsia="Calibri" w:hAnsi="Calibri" w:cs="Calibri"/>
                <w:sz w:val="22"/>
                <w:szCs w:val="22"/>
              </w:rPr>
              <w:t>вызвать интерес к изготовлению булочек своими руками. Развивать творческое воображение, композиционные умения.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5708DB" w14:paraId="07EB5C6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9B9BFB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CBBB3BE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№9. «Золотая осень»</w:t>
                  </w:r>
                </w:p>
              </w:tc>
            </w:tr>
            <w:tr w:rsidR="005708DB" w14:paraId="0C2011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45008F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13354AD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39444BE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5708DB" w14:paraId="0272887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4DBF5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2B1344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732F8E4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5708DB" w14:paraId="622A0CC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E9560D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8972C5B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«Ферма»</w:t>
                  </w:r>
                </w:p>
                <w:p w14:paraId="3A8D84BD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 из кубиков</w:t>
                  </w:r>
                </w:p>
              </w:tc>
            </w:tr>
            <w:tr w:rsidR="005708DB" w14:paraId="107D78C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39A23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780FC82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5708DB" w14:paraId="2AF7C88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8F2C2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79DC76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7ED5DF60" w14:textId="77777777" w:rsidR="005708DB" w:rsidRDefault="005708DB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156ED12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DE7666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4F5E7E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по этике и культуре поведения «Мои достоинства и недостатки»</w:t>
                  </w:r>
                </w:p>
                <w:p w14:paraId="3CE8FE16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понятиями достоинств и недостатков, развивать стремление к самосовершенствованию, формировать положительную самооценку.</w:t>
                  </w:r>
                </w:p>
                <w:p w14:paraId="51686490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Экскурсия в музей детского сада: «Малая скульптурная форма и монументальная скульптура»</w:t>
                  </w:r>
                </w:p>
                <w:p w14:paraId="2CE6C899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видами скульптуры, вызвать интерес к искусству, развивать эстетическое восприятие.</w:t>
                  </w:r>
                </w:p>
                <w:p w14:paraId="2CAA58B8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«Семья»: сюжет «Ремонт квартиры»</w:t>
                  </w:r>
                </w:p>
                <w:p w14:paraId="74256FCC" w14:textId="59F48E52" w:rsidR="0061604F" w:rsidRDefault="00000000" w:rsidP="0061604F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создавать игровые ситуации, разворачивать сюжет, активизировать речь, воспитывать инициативу.</w:t>
                  </w:r>
                </w:p>
                <w:p w14:paraId="5B3EDB45" w14:textId="6A69860D" w:rsidR="005708DB" w:rsidRDefault="005708DB"/>
              </w:tc>
            </w:tr>
            <w:tr w:rsidR="005708DB" w14:paraId="4A0C49C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75A1B35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D2A4E2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67BCE96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76D1F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D621B44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Настольная игра «Собери картинку»</w:t>
                  </w:r>
                </w:p>
              </w:tc>
            </w:tr>
          </w:tbl>
          <w:p w14:paraId="5553DFD3" w14:textId="77777777" w:rsidR="005708DB" w:rsidRDefault="005708DB"/>
        </w:tc>
      </w:tr>
      <w:tr w:rsidR="005708DB" w14:paraId="39BDAE39" w14:textId="77777777">
        <w:trPr>
          <w:tblHeader/>
        </w:trPr>
        <w:tc>
          <w:tcPr>
            <w:tcW w:w="5099" w:type="dxa"/>
            <w:gridSpan w:val="2"/>
          </w:tcPr>
          <w:p w14:paraId="61DBE831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C67809C" w14:textId="77777777" w:rsidR="005708DB" w:rsidRDefault="005708DB">
            <w:pPr>
              <w:jc w:val="center"/>
            </w:pPr>
          </w:p>
        </w:tc>
      </w:tr>
      <w:tr w:rsidR="005708DB" w14:paraId="71ADD6E7" w14:textId="77777777">
        <w:trPr>
          <w:tblHeader/>
        </w:trPr>
        <w:tc>
          <w:tcPr>
            <w:tcW w:w="5099" w:type="dxa"/>
            <w:gridSpan w:val="2"/>
          </w:tcPr>
          <w:p w14:paraId="3CD19A79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01FDEA9" w14:textId="77777777" w:rsidR="005708DB" w:rsidRDefault="005708DB">
            <w:pPr>
              <w:jc w:val="center"/>
            </w:pPr>
          </w:p>
        </w:tc>
      </w:tr>
    </w:tbl>
    <w:p w14:paraId="351A5022" w14:textId="77777777" w:rsidR="005708DB" w:rsidRDefault="005708DB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5708DB" w14:paraId="67AB7593" w14:textId="77777777">
        <w:trPr>
          <w:tblHeader/>
        </w:trPr>
        <w:tc>
          <w:tcPr>
            <w:tcW w:w="15398" w:type="dxa"/>
            <w:gridSpan w:val="5"/>
          </w:tcPr>
          <w:p w14:paraId="4D80F7B3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08DB" w14:paraId="58665315" w14:textId="77777777">
        <w:trPr>
          <w:tblHeader/>
        </w:trPr>
        <w:tc>
          <w:tcPr>
            <w:tcW w:w="300" w:type="dxa"/>
          </w:tcPr>
          <w:p w14:paraId="37CA89A8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00FB22B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533080B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1C8618B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F52D946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08DB" w14:paraId="38DBF030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88E21D2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12E3A5C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FB4634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51B3DF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предварительная работа к сюжетно-ролевой игре «Ателье».</w:t>
                  </w:r>
                </w:p>
                <w:p w14:paraId="776E4F5F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профессиями швеи и модельера, учить использовать знания в игре, создавать атмосферу творчества.</w:t>
                  </w:r>
                </w:p>
                <w:p w14:paraId="5DE7D5CA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«Детский сад — второй дом».</w:t>
                  </w:r>
                </w:p>
                <w:p w14:paraId="22017DFA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чувство благодарности к труду взрослых, формировать ответственное отношение к окружению.</w:t>
                  </w:r>
                </w:p>
                <w:p w14:paraId="2E4AA043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формирование культурно-гигиенических навыков «Чистюля».</w:t>
                  </w:r>
                </w:p>
                <w:p w14:paraId="7FF2E5E7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навыки личной гигиены, развивать аккуратность и самоконтроль.</w:t>
                  </w:r>
                </w:p>
                <w:p w14:paraId="246ADEA2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Наблюдение за природой: образование льда.</w:t>
                  </w:r>
                </w:p>
                <w:p w14:paraId="32EBAF50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устанавливать причинно-следственные связи между температурой и состоянием воды.</w:t>
                  </w:r>
                </w:p>
                <w:p w14:paraId="16B16E5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2FE22CF6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:rsidR="005708DB" w14:paraId="7AF40F5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25C4113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39580E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4CB13CD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FD58E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54900D2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6783263" w14:textId="77777777" w:rsidR="005708DB" w:rsidRDefault="005708DB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1ECD7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7257A4A8" w14:textId="21008E49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13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41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«Измерение сыпучих веществ».</w:t>
            </w:r>
          </w:p>
          <w:p w14:paraId="2754B5D9" w14:textId="18427249" w:rsidR="005708DB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41A7B">
              <w:rPr>
                <w:rFonts w:ascii="Calibri" w:eastAsia="Calibri" w:hAnsi="Calibri" w:cs="Calibri"/>
                <w:sz w:val="22"/>
                <w:szCs w:val="22"/>
              </w:rPr>
              <w:t>учить измерять сыпучие вещества с помощью условной мерки.</w:t>
            </w:r>
          </w:p>
          <w:p w14:paraId="77D10033" w14:textId="4C87DEDA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«Колосок».</w:t>
            </w:r>
          </w:p>
          <w:p w14:paraId="2801917A" w14:textId="7012668C" w:rsidR="005708DB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41A7B">
              <w:rPr>
                <w:rFonts w:ascii="Calibri" w:eastAsia="Calibri" w:hAnsi="Calibri" w:cs="Calibri"/>
                <w:sz w:val="22"/>
                <w:szCs w:val="22"/>
              </w:rPr>
              <w:t>развитие мелкой моторики.</w:t>
            </w:r>
          </w:p>
          <w:p w14:paraId="5F36ACFE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5708DB" w14:paraId="4EF372F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97648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DF8DAEB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№9. «Золотая осень»</w:t>
                  </w:r>
                </w:p>
              </w:tc>
            </w:tr>
            <w:tr w:rsidR="005708DB" w14:paraId="04F68D9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8D4DE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3F2ACA1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0FD54CF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5708DB" w14:paraId="6D77F7E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A2252F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4793B5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«След от пальца»</w:t>
                  </w:r>
                </w:p>
                <w:p w14:paraId="79E55197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рассмотреть отпечатки кожи.</w:t>
                  </w:r>
                </w:p>
              </w:tc>
            </w:tr>
            <w:tr w:rsidR="005708DB" w14:paraId="45F986D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6D4D7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24219F6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2CEAC7A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через реку»</w:t>
                  </w:r>
                </w:p>
              </w:tc>
            </w:tr>
            <w:tr w:rsidR="005708DB" w14:paraId="48FB077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B5C82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8CC844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беседки</w:t>
                  </w:r>
                </w:p>
              </w:tc>
            </w:tr>
            <w:tr w:rsidR="005708DB" w14:paraId="32FB147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59FCC7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443400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654C2816" w14:textId="77777777" w:rsidR="005708DB" w:rsidRDefault="005708DB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4D54F5E3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5AAC98E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032633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«Что любят зубки?»</w:t>
                  </w:r>
                </w:p>
                <w:p w14:paraId="37DD55A9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осознанное отношение к здоровью зубов, учить различать полезные и вредные продукты, развивать гигиенические навыки.</w:t>
                  </w:r>
                </w:p>
                <w:p w14:paraId="412BF3DC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сенсорного воспитания</w:t>
                  </w:r>
                </w:p>
                <w:p w14:paraId="4E3712FE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обследовать предметы и их свойства с помощью разных органов чувств, излагать свои впечатления.</w:t>
                  </w:r>
                </w:p>
                <w:p w14:paraId="31E06C79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«Библиотека»</w:t>
                  </w:r>
                </w:p>
                <w:p w14:paraId="09AE1B67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подготавливать условия и атрибуты игры, использовать знания о жанрах литературы и работе библиотекаря.</w:t>
                  </w:r>
                </w:p>
                <w:p w14:paraId="7453CE0B" w14:textId="77777777" w:rsidR="005708DB" w:rsidRDefault="00000000" w:rsidP="0061604F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4. </w:t>
                  </w:r>
                  <w:r w:rsidR="0061604F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Диалог «все здесь».</w:t>
                  </w:r>
                </w:p>
                <w:p w14:paraId="69C5337B" w14:textId="235B8F1D" w:rsidR="0061604F" w:rsidRDefault="0061604F" w:rsidP="0061604F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5. Загадки о хлебе.</w:t>
                  </w:r>
                </w:p>
              </w:tc>
            </w:tr>
            <w:tr w:rsidR="005708DB" w14:paraId="0708610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F69D723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6F331B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63D67B6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7F620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CE04C2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на внимание («Чего не стало?», «Найди отличие»)</w:t>
                  </w:r>
                </w:p>
              </w:tc>
            </w:tr>
          </w:tbl>
          <w:p w14:paraId="36496607" w14:textId="77777777" w:rsidR="005708DB" w:rsidRDefault="005708DB"/>
        </w:tc>
      </w:tr>
      <w:tr w:rsidR="005708DB" w14:paraId="157A062A" w14:textId="77777777">
        <w:trPr>
          <w:tblHeader/>
        </w:trPr>
        <w:tc>
          <w:tcPr>
            <w:tcW w:w="5099" w:type="dxa"/>
            <w:gridSpan w:val="2"/>
          </w:tcPr>
          <w:p w14:paraId="689A2C83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DAA9DF0" w14:textId="77777777" w:rsidR="005708DB" w:rsidRDefault="005708DB">
            <w:pPr>
              <w:jc w:val="center"/>
            </w:pPr>
          </w:p>
        </w:tc>
      </w:tr>
      <w:tr w:rsidR="005708DB" w14:paraId="123D7D2B" w14:textId="77777777">
        <w:trPr>
          <w:tblHeader/>
        </w:trPr>
        <w:tc>
          <w:tcPr>
            <w:tcW w:w="5099" w:type="dxa"/>
            <w:gridSpan w:val="2"/>
          </w:tcPr>
          <w:p w14:paraId="054B240C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EB288F9" w14:textId="77777777" w:rsidR="005708DB" w:rsidRDefault="005708DB">
            <w:pPr>
              <w:jc w:val="center"/>
            </w:pPr>
          </w:p>
        </w:tc>
      </w:tr>
    </w:tbl>
    <w:p w14:paraId="5BF7A3C0" w14:textId="77777777" w:rsidR="005708DB" w:rsidRDefault="005708DB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5708DB" w14:paraId="4E401DE7" w14:textId="77777777">
        <w:trPr>
          <w:tblHeader/>
        </w:trPr>
        <w:tc>
          <w:tcPr>
            <w:tcW w:w="15398" w:type="dxa"/>
            <w:gridSpan w:val="5"/>
          </w:tcPr>
          <w:p w14:paraId="4651E161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708DB" w14:paraId="0179EF8F" w14:textId="77777777">
        <w:trPr>
          <w:tblHeader/>
        </w:trPr>
        <w:tc>
          <w:tcPr>
            <w:tcW w:w="300" w:type="dxa"/>
          </w:tcPr>
          <w:p w14:paraId="0CC814B1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2CE81BF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754661C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BDE2566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44DA32F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708DB" w14:paraId="2C7770F0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DE7FE3E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2D63E1B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8115A5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C32A99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«Пожарные».</w:t>
                  </w:r>
                </w:p>
                <w:p w14:paraId="06460082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командную работу, распределение ролей, формировать взаимопомощь и ответственность.</w:t>
                  </w:r>
                </w:p>
                <w:p w14:paraId="468E354C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«Наш участок».</w:t>
                  </w:r>
                </w:p>
                <w:p w14:paraId="589F75AE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планировать коллективную деятельность на прогулке, распределять обязанности, развивать инициативу.</w:t>
                  </w:r>
                </w:p>
                <w:p w14:paraId="78728294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Практическое упражнение: формирование культурно-гигиенических навыков «Чистюля».</w:t>
                  </w:r>
                </w:p>
                <w:p w14:paraId="5C0856F5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полезные привычки, следить за чистотой рук, одежды, обуви.</w:t>
                  </w:r>
                </w:p>
                <w:p w14:paraId="46FCE41F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хозяйственно-бытовой труд «Протираем полки шкафов».</w:t>
                  </w:r>
                </w:p>
                <w:p w14:paraId="6EC86169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бережное отношение к вещам, культуру труда, аккуратность.</w:t>
                  </w:r>
                </w:p>
                <w:p w14:paraId="184DE56B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ноябрь)</w:t>
                  </w:r>
                </w:p>
                <w:p w14:paraId="7F66FF7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№13</w:t>
                  </w:r>
                </w:p>
              </w:tc>
            </w:tr>
            <w:tr w:rsidR="005708DB" w14:paraId="00867AC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BD6B64A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1C376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798A3FF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220B8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F1FFF19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7C4D76C" w14:textId="77777777" w:rsidR="005708DB" w:rsidRDefault="005708DB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92B44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5A4DB228" w14:textId="77777777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71B89C4B" w14:textId="4B7ED901" w:rsidR="005708DB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441A7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Бондаренко с. 68. «Поздняя осень».</w:t>
            </w:r>
          </w:p>
          <w:p w14:paraId="5250DB70" w14:textId="2509AD32" w:rsidR="005708DB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41A7B">
              <w:rPr>
                <w:rFonts w:ascii="Calibri" w:eastAsia="Calibri" w:hAnsi="Calibri" w:cs="Calibri"/>
                <w:sz w:val="22"/>
                <w:szCs w:val="22"/>
              </w:rPr>
              <w:t>закрепить знания детей о поздней осени.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5708DB" w14:paraId="0D2E0CE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FF2AA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213659E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№9. «Золотая осень»</w:t>
                  </w:r>
                </w:p>
              </w:tc>
            </w:tr>
            <w:tr w:rsidR="005708DB" w14:paraId="572EAE8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B2EF96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D9E2142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366EE407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5708DB" w14:paraId="3072FA6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EAE7B5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2C7E31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«Воздушный шарик сам надувается»</w:t>
                  </w:r>
                </w:p>
                <w:p w14:paraId="395FEF7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реакцию уксуса и соды.</w:t>
                  </w:r>
                </w:p>
              </w:tc>
            </w:tr>
            <w:tr w:rsidR="005708DB" w14:paraId="506CD80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FD2E8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CEE436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7B9CFB97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5708DB" w14:paraId="6715A34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A7537C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03AB3F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снега</w:t>
                  </w:r>
                </w:p>
              </w:tc>
            </w:tr>
            <w:tr w:rsidR="005708DB" w14:paraId="3C70442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25B143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50E30BA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39F3A4A6" w14:textId="77777777" w:rsidR="005708DB" w:rsidRDefault="005708DB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5708DB" w14:paraId="3B6C5F8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3004048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AEEB0A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«Глобус»</w:t>
                  </w:r>
                </w:p>
                <w:p w14:paraId="107BB328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о планете Земля, знакомить с понятиями Северного и Южного полюсов, Арктики и Антарктики, развивать любознательность.</w:t>
                  </w:r>
                </w:p>
                <w:p w14:paraId="7494B4CF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книги: рассматривание иллюстраций В. М. Конашевича к произведениям А. С. Пушкина</w:t>
                  </w:r>
                </w:p>
                <w:p w14:paraId="07E95AA5" w14:textId="77777777" w:rsidR="005708DB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эмоциональную отзывчивость, интерес к поэзии, учить видеть средства выразительности художника.</w:t>
                  </w:r>
                </w:p>
                <w:p w14:paraId="1E471FB8" w14:textId="77777777" w:rsidR="005708DB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«Космонавты»</w:t>
                  </w:r>
                </w:p>
                <w:p w14:paraId="5ECCDE72" w14:textId="63B9D68A" w:rsidR="0061604F" w:rsidRDefault="00000000" w:rsidP="0061604F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готовить условия и атрибуты, развивать сюжет на основе литературных произведений, обогащать игровую деятельность.</w:t>
                  </w:r>
                </w:p>
                <w:p w14:paraId="747EB180" w14:textId="0A8E0FF3" w:rsidR="005708DB" w:rsidRDefault="005708DB"/>
              </w:tc>
            </w:tr>
            <w:tr w:rsidR="005708DB" w14:paraId="3B7CE3C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799AAC4" w14:textId="77777777" w:rsidR="005708DB" w:rsidRDefault="005708DB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38EA2E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708DB" w14:paraId="42A3CF8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3AB630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46C1D11" w14:textId="77777777" w:rsidR="005708DB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цветными карандашами по выбору</w:t>
                  </w:r>
                </w:p>
              </w:tc>
            </w:tr>
          </w:tbl>
          <w:p w14:paraId="215DF472" w14:textId="77777777" w:rsidR="005708DB" w:rsidRDefault="005708DB"/>
        </w:tc>
      </w:tr>
      <w:tr w:rsidR="005708DB" w14:paraId="23996714" w14:textId="77777777">
        <w:trPr>
          <w:tblHeader/>
        </w:trPr>
        <w:tc>
          <w:tcPr>
            <w:tcW w:w="5099" w:type="dxa"/>
            <w:gridSpan w:val="2"/>
          </w:tcPr>
          <w:p w14:paraId="7D347183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FF3B5FC" w14:textId="77777777" w:rsidR="005708DB" w:rsidRDefault="005708DB">
            <w:pPr>
              <w:jc w:val="center"/>
            </w:pPr>
          </w:p>
        </w:tc>
      </w:tr>
      <w:tr w:rsidR="005708DB" w14:paraId="4816C30E" w14:textId="77777777">
        <w:trPr>
          <w:tblHeader/>
        </w:trPr>
        <w:tc>
          <w:tcPr>
            <w:tcW w:w="5099" w:type="dxa"/>
            <w:gridSpan w:val="2"/>
          </w:tcPr>
          <w:p w14:paraId="4F143EA2" w14:textId="77777777" w:rsidR="005708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6B3BAEC" w14:textId="77777777" w:rsidR="005708DB" w:rsidRDefault="005708DB">
            <w:pPr>
              <w:jc w:val="center"/>
            </w:pPr>
          </w:p>
        </w:tc>
      </w:tr>
    </w:tbl>
    <w:p w14:paraId="2C45C954" w14:textId="77777777" w:rsidR="005708DB" w:rsidRDefault="005708DB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5708DB" w14:paraId="1E2F4F28" w14:textId="77777777">
        <w:trPr>
          <w:trHeight w:val="1000"/>
        </w:trPr>
        <w:tc>
          <w:tcPr>
            <w:tcW w:w="200" w:type="dxa"/>
            <w:gridSpan w:val="2"/>
          </w:tcPr>
          <w:p w14:paraId="0C495BCF" w14:textId="77777777" w:rsidR="005708DB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7553C1D4" w14:textId="77777777" w:rsidR="005708DB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293FD39C" w14:textId="77777777" w:rsidR="005708DB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10A5C93D" w14:textId="77777777" w:rsidR="005708DB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4325DA2A" w14:textId="77777777" w:rsidR="005708DB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5708DB" w14:paraId="01274199" w14:textId="77777777">
        <w:trPr>
          <w:trHeight w:val="1000"/>
        </w:trPr>
        <w:tc>
          <w:tcPr>
            <w:tcW w:w="200" w:type="dxa"/>
            <w:gridSpan w:val="2"/>
          </w:tcPr>
          <w:p w14:paraId="17FC7977" w14:textId="77777777" w:rsidR="005708DB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4BCC8C18" w14:textId="77777777" w:rsidR="005708DB" w:rsidRDefault="005708DB"/>
        </w:tc>
      </w:tr>
      <w:tr w:rsidR="005708DB" w14:paraId="4A9C54C7" w14:textId="77777777">
        <w:trPr>
          <w:trHeight w:val="1000"/>
        </w:trPr>
        <w:tc>
          <w:tcPr>
            <w:tcW w:w="100" w:type="dxa"/>
            <w:vMerge w:val="restart"/>
          </w:tcPr>
          <w:p w14:paraId="5A0C4BFE" w14:textId="77777777" w:rsidR="005708DB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24CC3F12" w14:textId="77777777" w:rsidR="005708DB" w:rsidRDefault="005708DB"/>
        </w:tc>
      </w:tr>
      <w:tr w:rsidR="005708DB" w14:paraId="7E709BF8" w14:textId="77777777">
        <w:trPr>
          <w:trHeight w:val="1000"/>
        </w:trPr>
        <w:tc>
          <w:tcPr>
            <w:tcW w:w="100" w:type="dxa"/>
            <w:vMerge/>
          </w:tcPr>
          <w:p w14:paraId="6A6D3BD2" w14:textId="77777777" w:rsidR="005708DB" w:rsidRDefault="005708DB"/>
        </w:tc>
        <w:tc>
          <w:tcPr>
            <w:tcW w:w="100" w:type="dxa"/>
          </w:tcPr>
          <w:p w14:paraId="7B9CC5D8" w14:textId="77777777" w:rsidR="005708DB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485EF883" w14:textId="77777777" w:rsidR="005708DB" w:rsidRDefault="005708DB"/>
        </w:tc>
      </w:tr>
    </w:tbl>
    <w:p w14:paraId="411C65E4" w14:textId="77777777" w:rsidR="007E150D" w:rsidRDefault="007E150D"/>
    <w:sectPr w:rsidR="007E150D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B6514"/>
    <w:multiLevelType w:val="hybridMultilevel"/>
    <w:tmpl w:val="08FE71AA"/>
    <w:lvl w:ilvl="0" w:tplc="1B329F7E">
      <w:start w:val="1"/>
      <w:numFmt w:val="bullet"/>
      <w:lvlText w:val="●"/>
      <w:lvlJc w:val="left"/>
      <w:pPr>
        <w:ind w:left="720" w:hanging="360"/>
      </w:pPr>
    </w:lvl>
    <w:lvl w:ilvl="1" w:tplc="546C0E5A">
      <w:start w:val="1"/>
      <w:numFmt w:val="bullet"/>
      <w:lvlText w:val="○"/>
      <w:lvlJc w:val="left"/>
      <w:pPr>
        <w:ind w:left="1440" w:hanging="360"/>
      </w:pPr>
    </w:lvl>
    <w:lvl w:ilvl="2" w:tplc="EEC4743C">
      <w:start w:val="1"/>
      <w:numFmt w:val="bullet"/>
      <w:lvlText w:val="■"/>
      <w:lvlJc w:val="left"/>
      <w:pPr>
        <w:ind w:left="2160" w:hanging="360"/>
      </w:pPr>
    </w:lvl>
    <w:lvl w:ilvl="3" w:tplc="C4743BBC">
      <w:start w:val="1"/>
      <w:numFmt w:val="bullet"/>
      <w:lvlText w:val="●"/>
      <w:lvlJc w:val="left"/>
      <w:pPr>
        <w:ind w:left="2880" w:hanging="360"/>
      </w:pPr>
    </w:lvl>
    <w:lvl w:ilvl="4" w:tplc="F0105B48">
      <w:start w:val="1"/>
      <w:numFmt w:val="bullet"/>
      <w:lvlText w:val="○"/>
      <w:lvlJc w:val="left"/>
      <w:pPr>
        <w:ind w:left="3600" w:hanging="360"/>
      </w:pPr>
    </w:lvl>
    <w:lvl w:ilvl="5" w:tplc="3DC0810E">
      <w:start w:val="1"/>
      <w:numFmt w:val="bullet"/>
      <w:lvlText w:val="■"/>
      <w:lvlJc w:val="left"/>
      <w:pPr>
        <w:ind w:left="4320" w:hanging="360"/>
      </w:pPr>
    </w:lvl>
    <w:lvl w:ilvl="6" w:tplc="5D54B708">
      <w:start w:val="1"/>
      <w:numFmt w:val="bullet"/>
      <w:lvlText w:val="●"/>
      <w:lvlJc w:val="left"/>
      <w:pPr>
        <w:ind w:left="5040" w:hanging="360"/>
      </w:pPr>
    </w:lvl>
    <w:lvl w:ilvl="7" w:tplc="5ECC1F96">
      <w:start w:val="1"/>
      <w:numFmt w:val="bullet"/>
      <w:lvlText w:val="●"/>
      <w:lvlJc w:val="left"/>
      <w:pPr>
        <w:ind w:left="5760" w:hanging="360"/>
      </w:pPr>
    </w:lvl>
    <w:lvl w:ilvl="8" w:tplc="42E4B430">
      <w:start w:val="1"/>
      <w:numFmt w:val="bullet"/>
      <w:lvlText w:val="●"/>
      <w:lvlJc w:val="left"/>
      <w:pPr>
        <w:ind w:left="6480" w:hanging="360"/>
      </w:pPr>
    </w:lvl>
  </w:abstractNum>
  <w:num w:numId="1" w16cid:durableId="631787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8DB"/>
    <w:rsid w:val="001D1D0F"/>
    <w:rsid w:val="002317B4"/>
    <w:rsid w:val="00441A7B"/>
    <w:rsid w:val="00476313"/>
    <w:rsid w:val="005708DB"/>
    <w:rsid w:val="0061604F"/>
    <w:rsid w:val="006168F0"/>
    <w:rsid w:val="007E150D"/>
    <w:rsid w:val="0096016E"/>
    <w:rsid w:val="00D5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CC4EA"/>
  <w15:docId w15:val="{58DBA7BE-0085-4AF2-98A8-DD6F7FF0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1990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5</cp:revision>
  <cp:lastPrinted>2025-11-15T15:22:00Z</cp:lastPrinted>
  <dcterms:created xsi:type="dcterms:W3CDTF">2025-11-01T15:15:00Z</dcterms:created>
  <dcterms:modified xsi:type="dcterms:W3CDTF">2025-11-15T15:24:00Z</dcterms:modified>
</cp:coreProperties>
</file>