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8CCD0" w14:textId="1FC16E40" w:rsidR="007268F4" w:rsidRPr="007268F4" w:rsidRDefault="007268F4" w:rsidP="007268F4">
      <w:pPr>
        <w:jc w:val="center"/>
        <w:rPr>
          <w:sz w:val="32"/>
          <w:szCs w:val="32"/>
        </w:rPr>
      </w:pPr>
      <w:r w:rsidRPr="007268F4">
        <w:rPr>
          <w:sz w:val="32"/>
          <w:szCs w:val="32"/>
        </w:rPr>
        <w:t>Лексическая тема: «День защитника Отечества»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63"/>
        <w:gridCol w:w="3969"/>
        <w:gridCol w:w="3828"/>
        <w:gridCol w:w="3888"/>
      </w:tblGrid>
      <w:tr w:rsidR="007268F4" w14:paraId="73829D2F" w14:textId="77777777" w:rsidTr="007268F4">
        <w:tc>
          <w:tcPr>
            <w:tcW w:w="13948" w:type="dxa"/>
            <w:gridSpan w:val="4"/>
          </w:tcPr>
          <w:p w14:paraId="413042E2" w14:textId="0B0D66F1" w:rsidR="007268F4" w:rsidRDefault="007268F4" w:rsidP="007268F4">
            <w:pPr>
              <w:jc w:val="center"/>
            </w:pPr>
            <w:r w:rsidRPr="00905CD0">
              <w:rPr>
                <w:b/>
                <w:bCs/>
                <w:sz w:val="24"/>
                <w:szCs w:val="24"/>
              </w:rPr>
              <w:t>Совместная деятельность взрослого и детей в различных видах деятельности</w:t>
            </w:r>
          </w:p>
        </w:tc>
      </w:tr>
      <w:tr w:rsidR="007268F4" w14:paraId="05C20222" w14:textId="77777777" w:rsidTr="00990575">
        <w:tc>
          <w:tcPr>
            <w:tcW w:w="2263" w:type="dxa"/>
          </w:tcPr>
          <w:p w14:paraId="74D5000B" w14:textId="00CD4B59" w:rsidR="007268F4" w:rsidRPr="00990575" w:rsidRDefault="007268F4" w:rsidP="007268F4">
            <w:pPr>
              <w:jc w:val="center"/>
              <w:rPr>
                <w:i/>
                <w:iCs/>
                <w:sz w:val="24"/>
                <w:szCs w:val="24"/>
              </w:rPr>
            </w:pPr>
            <w:r w:rsidRPr="00990575">
              <w:rPr>
                <w:i/>
                <w:iCs/>
                <w:sz w:val="24"/>
                <w:szCs w:val="24"/>
              </w:rPr>
              <w:t>Образовательные области</w:t>
            </w:r>
          </w:p>
        </w:tc>
        <w:tc>
          <w:tcPr>
            <w:tcW w:w="3969" w:type="dxa"/>
          </w:tcPr>
          <w:p w14:paraId="2A6F9C76" w14:textId="5ED0340D" w:rsidR="007268F4" w:rsidRPr="00990575" w:rsidRDefault="007268F4" w:rsidP="007268F4">
            <w:pPr>
              <w:jc w:val="center"/>
              <w:rPr>
                <w:i/>
                <w:iCs/>
                <w:sz w:val="24"/>
                <w:szCs w:val="24"/>
              </w:rPr>
            </w:pPr>
            <w:r w:rsidRPr="00990575">
              <w:rPr>
                <w:i/>
                <w:iCs/>
                <w:sz w:val="24"/>
                <w:szCs w:val="24"/>
              </w:rPr>
              <w:t>Индивидуальная</w:t>
            </w:r>
          </w:p>
        </w:tc>
        <w:tc>
          <w:tcPr>
            <w:tcW w:w="3828" w:type="dxa"/>
          </w:tcPr>
          <w:p w14:paraId="16D21517" w14:textId="7469C2B1" w:rsidR="007268F4" w:rsidRPr="00990575" w:rsidRDefault="007268F4" w:rsidP="007268F4">
            <w:pPr>
              <w:jc w:val="center"/>
              <w:rPr>
                <w:i/>
                <w:iCs/>
                <w:sz w:val="24"/>
                <w:szCs w:val="24"/>
              </w:rPr>
            </w:pPr>
            <w:r w:rsidRPr="00990575">
              <w:rPr>
                <w:i/>
                <w:iCs/>
                <w:sz w:val="24"/>
                <w:szCs w:val="24"/>
              </w:rPr>
              <w:t>Образовательная деятельность в режимных моментах</w:t>
            </w:r>
          </w:p>
        </w:tc>
        <w:tc>
          <w:tcPr>
            <w:tcW w:w="3888" w:type="dxa"/>
          </w:tcPr>
          <w:p w14:paraId="147FCC01" w14:textId="185F0227" w:rsidR="007268F4" w:rsidRPr="00990575" w:rsidRDefault="007268F4" w:rsidP="007268F4">
            <w:pPr>
              <w:jc w:val="center"/>
              <w:rPr>
                <w:i/>
                <w:iCs/>
                <w:sz w:val="24"/>
                <w:szCs w:val="24"/>
              </w:rPr>
            </w:pPr>
            <w:r w:rsidRPr="00990575">
              <w:rPr>
                <w:i/>
                <w:iCs/>
                <w:sz w:val="24"/>
                <w:szCs w:val="24"/>
              </w:rPr>
              <w:t>Самостоятельная деятельность детей</w:t>
            </w:r>
          </w:p>
        </w:tc>
      </w:tr>
      <w:tr w:rsidR="007268F4" w14:paraId="2161B799" w14:textId="77777777" w:rsidTr="00990575">
        <w:tc>
          <w:tcPr>
            <w:tcW w:w="2263" w:type="dxa"/>
          </w:tcPr>
          <w:p w14:paraId="6CC0FE0A" w14:textId="77777777" w:rsidR="007268F4" w:rsidRPr="00990575" w:rsidRDefault="007268F4" w:rsidP="007268F4">
            <w:pPr>
              <w:rPr>
                <w:sz w:val="24"/>
                <w:szCs w:val="24"/>
              </w:rPr>
            </w:pPr>
            <w:r w:rsidRPr="00990575">
              <w:rPr>
                <w:sz w:val="24"/>
                <w:szCs w:val="24"/>
              </w:rPr>
              <w:t>Познавательное</w:t>
            </w:r>
          </w:p>
          <w:p w14:paraId="68165431" w14:textId="77777777" w:rsidR="00990575" w:rsidRDefault="00990575" w:rsidP="007268F4">
            <w:pPr>
              <w:rPr>
                <w:sz w:val="24"/>
                <w:szCs w:val="24"/>
              </w:rPr>
            </w:pPr>
          </w:p>
          <w:p w14:paraId="42DEA6F7" w14:textId="27EDC7CA" w:rsidR="007268F4" w:rsidRPr="00990575" w:rsidRDefault="007268F4" w:rsidP="007268F4">
            <w:pPr>
              <w:rPr>
                <w:sz w:val="24"/>
                <w:szCs w:val="24"/>
              </w:rPr>
            </w:pPr>
            <w:r w:rsidRPr="00990575">
              <w:rPr>
                <w:sz w:val="24"/>
                <w:szCs w:val="24"/>
              </w:rPr>
              <w:t>Художественно-эстетическое</w:t>
            </w:r>
          </w:p>
          <w:p w14:paraId="57F5E512" w14:textId="77777777" w:rsidR="00990575" w:rsidRDefault="00990575" w:rsidP="007268F4">
            <w:pPr>
              <w:rPr>
                <w:sz w:val="24"/>
                <w:szCs w:val="24"/>
              </w:rPr>
            </w:pPr>
          </w:p>
          <w:p w14:paraId="72B829C5" w14:textId="3BA8DB67" w:rsidR="007268F4" w:rsidRPr="00990575" w:rsidRDefault="007268F4" w:rsidP="007268F4">
            <w:pPr>
              <w:rPr>
                <w:sz w:val="24"/>
                <w:szCs w:val="24"/>
              </w:rPr>
            </w:pPr>
            <w:r w:rsidRPr="00990575">
              <w:rPr>
                <w:sz w:val="24"/>
                <w:szCs w:val="24"/>
              </w:rPr>
              <w:t>Физическое</w:t>
            </w:r>
          </w:p>
          <w:p w14:paraId="32CACE00" w14:textId="77777777" w:rsidR="00990575" w:rsidRDefault="00990575" w:rsidP="007268F4">
            <w:pPr>
              <w:rPr>
                <w:sz w:val="24"/>
                <w:szCs w:val="24"/>
              </w:rPr>
            </w:pPr>
          </w:p>
          <w:p w14:paraId="1E2754D1" w14:textId="0F61B789" w:rsidR="007268F4" w:rsidRPr="00990575" w:rsidRDefault="007268F4" w:rsidP="007268F4">
            <w:pPr>
              <w:rPr>
                <w:sz w:val="24"/>
                <w:szCs w:val="24"/>
              </w:rPr>
            </w:pPr>
            <w:r w:rsidRPr="00990575">
              <w:rPr>
                <w:sz w:val="24"/>
                <w:szCs w:val="24"/>
              </w:rPr>
              <w:t>Социально - коммуникативное</w:t>
            </w:r>
          </w:p>
          <w:p w14:paraId="20BC46AE" w14:textId="77777777" w:rsidR="00990575" w:rsidRDefault="00990575" w:rsidP="007268F4">
            <w:pPr>
              <w:rPr>
                <w:sz w:val="24"/>
                <w:szCs w:val="24"/>
              </w:rPr>
            </w:pPr>
          </w:p>
          <w:p w14:paraId="7ED87590" w14:textId="294D9790" w:rsidR="007268F4" w:rsidRPr="00990575" w:rsidRDefault="007268F4" w:rsidP="007268F4">
            <w:pPr>
              <w:rPr>
                <w:sz w:val="24"/>
                <w:szCs w:val="24"/>
              </w:rPr>
            </w:pPr>
            <w:r w:rsidRPr="00990575">
              <w:rPr>
                <w:sz w:val="24"/>
                <w:szCs w:val="24"/>
              </w:rPr>
              <w:t>Речевое</w:t>
            </w:r>
          </w:p>
        </w:tc>
        <w:tc>
          <w:tcPr>
            <w:tcW w:w="3969" w:type="dxa"/>
          </w:tcPr>
          <w:p w14:paraId="3CDCBF82" w14:textId="0FE263C5" w:rsidR="007268F4" w:rsidRPr="00990575" w:rsidRDefault="007268F4" w:rsidP="003B496F">
            <w:pPr>
              <w:rPr>
                <w:sz w:val="24"/>
                <w:szCs w:val="24"/>
              </w:rPr>
            </w:pPr>
            <w:r w:rsidRPr="00990575">
              <w:rPr>
                <w:sz w:val="24"/>
                <w:szCs w:val="24"/>
              </w:rPr>
              <w:t>По заданию логопеда (ежедневно). Индивидуальная работа по развитию речи: формировать умение пересказывать текст, передавать содержание с опорой на вопросы. Пересказ «Наше Отечество».</w:t>
            </w:r>
          </w:p>
          <w:p w14:paraId="7BABB105" w14:textId="35955479" w:rsidR="007268F4" w:rsidRPr="00990575" w:rsidRDefault="007268F4" w:rsidP="003B496F">
            <w:pPr>
              <w:rPr>
                <w:sz w:val="24"/>
                <w:szCs w:val="24"/>
              </w:rPr>
            </w:pPr>
            <w:r w:rsidRPr="00990575">
              <w:rPr>
                <w:sz w:val="24"/>
                <w:szCs w:val="24"/>
              </w:rPr>
              <w:t>Дидактическая игра по математике «Составь узор». Раскраски - продолжать аккуратно раскрашивать.</w:t>
            </w:r>
          </w:p>
          <w:p w14:paraId="04B30202" w14:textId="02991320" w:rsidR="007268F4" w:rsidRPr="00990575" w:rsidRDefault="007268F4" w:rsidP="003B496F">
            <w:pPr>
              <w:rPr>
                <w:sz w:val="24"/>
                <w:szCs w:val="24"/>
              </w:rPr>
            </w:pPr>
            <w:r w:rsidRPr="00990575">
              <w:rPr>
                <w:sz w:val="24"/>
                <w:szCs w:val="24"/>
              </w:rPr>
              <w:t>Дидактическая игра «Считай не ошибись».</w:t>
            </w:r>
          </w:p>
          <w:p w14:paraId="6260BD7F" w14:textId="457F74C9" w:rsidR="007268F4" w:rsidRPr="00990575" w:rsidRDefault="007268F4" w:rsidP="003B496F">
            <w:pPr>
              <w:rPr>
                <w:sz w:val="24"/>
                <w:szCs w:val="24"/>
              </w:rPr>
            </w:pPr>
            <w:r w:rsidRPr="00990575">
              <w:rPr>
                <w:sz w:val="24"/>
                <w:szCs w:val="24"/>
              </w:rPr>
              <w:t>Работа с развитием мелкой моторики. «Пальчиковая гимнастика», «Волчки»,</w:t>
            </w:r>
          </w:p>
          <w:p w14:paraId="3452A8E0" w14:textId="77777777" w:rsidR="007268F4" w:rsidRPr="00990575" w:rsidRDefault="007268F4" w:rsidP="003B496F">
            <w:pPr>
              <w:rPr>
                <w:sz w:val="24"/>
                <w:szCs w:val="24"/>
              </w:rPr>
            </w:pPr>
            <w:r w:rsidRPr="00990575">
              <w:rPr>
                <w:sz w:val="24"/>
                <w:szCs w:val="24"/>
              </w:rPr>
              <w:t>Поделки из пластилина</w:t>
            </w:r>
          </w:p>
          <w:p w14:paraId="512323C0" w14:textId="622556E4" w:rsidR="007268F4" w:rsidRPr="00990575" w:rsidRDefault="007268F4" w:rsidP="003B496F">
            <w:pPr>
              <w:rPr>
                <w:sz w:val="24"/>
                <w:szCs w:val="24"/>
              </w:rPr>
            </w:pPr>
            <w:r w:rsidRPr="00990575">
              <w:rPr>
                <w:sz w:val="24"/>
                <w:szCs w:val="24"/>
              </w:rPr>
              <w:t>Дыхательная гимнастика с помощью вертушек.</w:t>
            </w:r>
          </w:p>
        </w:tc>
        <w:tc>
          <w:tcPr>
            <w:tcW w:w="3828" w:type="dxa"/>
          </w:tcPr>
          <w:p w14:paraId="2F42A422" w14:textId="18EB23BF" w:rsidR="00FF0234" w:rsidRPr="00990575" w:rsidRDefault="00FF0234" w:rsidP="00FF0234">
            <w:pPr>
              <w:rPr>
                <w:sz w:val="24"/>
                <w:szCs w:val="24"/>
              </w:rPr>
            </w:pPr>
            <w:r w:rsidRPr="00990575">
              <w:rPr>
                <w:sz w:val="24"/>
                <w:szCs w:val="24"/>
              </w:rPr>
              <w:t>Координация речи с движением: «небо синее в России...».</w:t>
            </w:r>
          </w:p>
          <w:p w14:paraId="2A9F8BD0" w14:textId="77777777" w:rsidR="00FF0234" w:rsidRPr="00990575" w:rsidRDefault="00FF0234" w:rsidP="00FF0234">
            <w:pPr>
              <w:rPr>
                <w:sz w:val="24"/>
                <w:szCs w:val="24"/>
              </w:rPr>
            </w:pPr>
            <w:r w:rsidRPr="00990575">
              <w:rPr>
                <w:sz w:val="24"/>
                <w:szCs w:val="24"/>
              </w:rPr>
              <w:t>Мелкая моторика: «Жура - Жура - Журавель...».</w:t>
            </w:r>
          </w:p>
          <w:p w14:paraId="45C36DC6" w14:textId="77777777" w:rsidR="00FF0234" w:rsidRPr="00990575" w:rsidRDefault="00FF0234" w:rsidP="00FF0234">
            <w:pPr>
              <w:rPr>
                <w:sz w:val="24"/>
                <w:szCs w:val="24"/>
              </w:rPr>
            </w:pPr>
            <w:r w:rsidRPr="00990575">
              <w:rPr>
                <w:sz w:val="24"/>
                <w:szCs w:val="24"/>
              </w:rPr>
              <w:t>Заучивание стихотворения Ф. Глинка «Москва»: город чудный, город древний...</w:t>
            </w:r>
          </w:p>
          <w:p w14:paraId="75571C25" w14:textId="642DD9CC" w:rsidR="00FF0234" w:rsidRPr="00990575" w:rsidRDefault="00FF0234" w:rsidP="00FF0234">
            <w:pPr>
              <w:rPr>
                <w:sz w:val="24"/>
                <w:szCs w:val="24"/>
              </w:rPr>
            </w:pPr>
            <w:r w:rsidRPr="00990575">
              <w:rPr>
                <w:sz w:val="24"/>
                <w:szCs w:val="24"/>
              </w:rPr>
              <w:t>Заучивание и толкование пословиц: «Для Родины своей...», «Москва - сердце России», «Все реки текут в моря, все дороги идут в Москву».</w:t>
            </w:r>
          </w:p>
          <w:p w14:paraId="29DFA1C4" w14:textId="77777777" w:rsidR="00FF0234" w:rsidRPr="00990575" w:rsidRDefault="00FF0234" w:rsidP="00FF0234">
            <w:pPr>
              <w:rPr>
                <w:sz w:val="24"/>
                <w:szCs w:val="24"/>
              </w:rPr>
            </w:pPr>
            <w:r w:rsidRPr="00990575">
              <w:rPr>
                <w:sz w:val="24"/>
                <w:szCs w:val="24"/>
              </w:rPr>
              <w:t>Построение монолога «Что значит любить свою Родину?».</w:t>
            </w:r>
          </w:p>
          <w:p w14:paraId="034DAC75" w14:textId="77777777" w:rsidR="00FF0234" w:rsidRPr="00990575" w:rsidRDefault="00FF0234" w:rsidP="00FF0234">
            <w:pPr>
              <w:rPr>
                <w:sz w:val="24"/>
                <w:szCs w:val="24"/>
              </w:rPr>
            </w:pPr>
            <w:r w:rsidRPr="00990575">
              <w:rPr>
                <w:sz w:val="24"/>
                <w:szCs w:val="24"/>
              </w:rPr>
              <w:t>Подбор однокоренных слов к слову: Москва - москвич, московский.</w:t>
            </w:r>
          </w:p>
          <w:p w14:paraId="4C1F6221" w14:textId="55DDA638" w:rsidR="007268F4" w:rsidRPr="00990575" w:rsidRDefault="00FF0234" w:rsidP="00FF0234">
            <w:pPr>
              <w:rPr>
                <w:sz w:val="24"/>
                <w:szCs w:val="24"/>
              </w:rPr>
            </w:pPr>
            <w:r w:rsidRPr="00990575">
              <w:rPr>
                <w:sz w:val="24"/>
                <w:szCs w:val="24"/>
              </w:rPr>
              <w:t>Россия - россиянин, российская...</w:t>
            </w:r>
          </w:p>
        </w:tc>
        <w:tc>
          <w:tcPr>
            <w:tcW w:w="3888" w:type="dxa"/>
          </w:tcPr>
          <w:p w14:paraId="4D343EE5" w14:textId="77777777" w:rsidR="00FF0234" w:rsidRPr="00990575" w:rsidRDefault="00FF0234" w:rsidP="00FF0234">
            <w:pPr>
              <w:rPr>
                <w:sz w:val="24"/>
                <w:szCs w:val="24"/>
              </w:rPr>
            </w:pPr>
            <w:r w:rsidRPr="00990575">
              <w:rPr>
                <w:sz w:val="24"/>
                <w:szCs w:val="24"/>
              </w:rPr>
              <w:t>Конструирование из крупного строителя: «смотровая яма для машин».</w:t>
            </w:r>
          </w:p>
          <w:p w14:paraId="685DC555" w14:textId="32FEDDBB" w:rsidR="00FF0234" w:rsidRPr="00990575" w:rsidRDefault="00FF0234" w:rsidP="00FF0234">
            <w:pPr>
              <w:rPr>
                <w:sz w:val="24"/>
                <w:szCs w:val="24"/>
              </w:rPr>
            </w:pPr>
            <w:r w:rsidRPr="00990575">
              <w:rPr>
                <w:sz w:val="24"/>
                <w:szCs w:val="24"/>
              </w:rPr>
              <w:t>Сюжетно - ролевые игры: «Пограничники». Цель: продолжать знакомить с военными профессиями, уточнить в чём заключается их служба. «Мы военные разведчики». Цель: развить тематику военизированных игр, учить в точности выполнять задания, быть внимательным и осторожным.</w:t>
            </w:r>
          </w:p>
          <w:p w14:paraId="70684E87" w14:textId="768D26AC" w:rsidR="00FF0234" w:rsidRPr="00990575" w:rsidRDefault="00FF0234" w:rsidP="00FF0234">
            <w:pPr>
              <w:rPr>
                <w:sz w:val="24"/>
                <w:szCs w:val="24"/>
              </w:rPr>
            </w:pPr>
            <w:r w:rsidRPr="00990575">
              <w:rPr>
                <w:sz w:val="24"/>
                <w:szCs w:val="24"/>
              </w:rPr>
              <w:t>Настольная игра «Попади в цель».</w:t>
            </w:r>
          </w:p>
          <w:p w14:paraId="6B045C9C" w14:textId="6C998C86" w:rsidR="007268F4" w:rsidRPr="00990575" w:rsidRDefault="00FF0234" w:rsidP="00FF0234">
            <w:pPr>
              <w:rPr>
                <w:sz w:val="24"/>
                <w:szCs w:val="24"/>
              </w:rPr>
            </w:pPr>
            <w:r w:rsidRPr="00990575">
              <w:rPr>
                <w:sz w:val="24"/>
                <w:szCs w:val="24"/>
              </w:rPr>
              <w:t>В книжном уголке напомнить детям о бережном отношении к книгам. По окончании игр учить детей убирать всё по местам.</w:t>
            </w:r>
          </w:p>
        </w:tc>
      </w:tr>
      <w:tr w:rsidR="007268F4" w14:paraId="6CC9BE51" w14:textId="77777777" w:rsidTr="00990575">
        <w:tc>
          <w:tcPr>
            <w:tcW w:w="2263" w:type="dxa"/>
          </w:tcPr>
          <w:p w14:paraId="3CCD23DA" w14:textId="698D1E4A" w:rsidR="007268F4" w:rsidRPr="00990575" w:rsidRDefault="007268F4" w:rsidP="007268F4">
            <w:pPr>
              <w:rPr>
                <w:sz w:val="24"/>
                <w:szCs w:val="24"/>
              </w:rPr>
            </w:pPr>
            <w:r w:rsidRPr="00990575">
              <w:rPr>
                <w:sz w:val="24"/>
                <w:szCs w:val="24"/>
              </w:rPr>
              <w:t>Утренняя гимнастика</w:t>
            </w:r>
          </w:p>
        </w:tc>
        <w:tc>
          <w:tcPr>
            <w:tcW w:w="11685" w:type="dxa"/>
            <w:gridSpan w:val="3"/>
          </w:tcPr>
          <w:p w14:paraId="6F7814FA" w14:textId="3F003582" w:rsidR="007268F4" w:rsidRPr="00990575" w:rsidRDefault="007268F4" w:rsidP="007268F4">
            <w:pPr>
              <w:rPr>
                <w:sz w:val="24"/>
                <w:szCs w:val="24"/>
              </w:rPr>
            </w:pPr>
            <w:r w:rsidRPr="00990575">
              <w:rPr>
                <w:sz w:val="24"/>
                <w:szCs w:val="24"/>
              </w:rPr>
              <w:t>Комплекс №10</w:t>
            </w:r>
          </w:p>
        </w:tc>
      </w:tr>
      <w:tr w:rsidR="007268F4" w14:paraId="590B2917" w14:textId="77777777" w:rsidTr="00990575">
        <w:tc>
          <w:tcPr>
            <w:tcW w:w="2263" w:type="dxa"/>
          </w:tcPr>
          <w:p w14:paraId="1297213D" w14:textId="65CFF01F" w:rsidR="007268F4" w:rsidRPr="00990575" w:rsidRDefault="007268F4" w:rsidP="007268F4">
            <w:pPr>
              <w:rPr>
                <w:sz w:val="24"/>
                <w:szCs w:val="24"/>
              </w:rPr>
            </w:pPr>
            <w:r w:rsidRPr="00990575">
              <w:rPr>
                <w:sz w:val="24"/>
                <w:szCs w:val="24"/>
              </w:rPr>
              <w:t>Прогулка</w:t>
            </w:r>
          </w:p>
        </w:tc>
        <w:tc>
          <w:tcPr>
            <w:tcW w:w="11685" w:type="dxa"/>
            <w:gridSpan w:val="3"/>
          </w:tcPr>
          <w:p w14:paraId="243D26ED" w14:textId="683E1693" w:rsidR="007268F4" w:rsidRPr="00990575" w:rsidRDefault="007268F4" w:rsidP="007268F4">
            <w:pPr>
              <w:rPr>
                <w:sz w:val="24"/>
                <w:szCs w:val="24"/>
              </w:rPr>
            </w:pPr>
            <w:r w:rsidRPr="00990575">
              <w:rPr>
                <w:sz w:val="24"/>
                <w:szCs w:val="24"/>
              </w:rPr>
              <w:t>«Деревья зимой» №9</w:t>
            </w:r>
            <w:r w:rsidR="00990575">
              <w:rPr>
                <w:sz w:val="24"/>
                <w:szCs w:val="24"/>
              </w:rPr>
              <w:t xml:space="preserve">, </w:t>
            </w:r>
            <w:r w:rsidRPr="00990575">
              <w:rPr>
                <w:sz w:val="24"/>
                <w:szCs w:val="24"/>
              </w:rPr>
              <w:t>«Зимняя ночь» №10</w:t>
            </w:r>
            <w:r w:rsidR="00990575">
              <w:rPr>
                <w:sz w:val="24"/>
                <w:szCs w:val="24"/>
              </w:rPr>
              <w:t xml:space="preserve">, </w:t>
            </w:r>
            <w:r w:rsidRPr="00990575">
              <w:rPr>
                <w:sz w:val="24"/>
                <w:szCs w:val="24"/>
              </w:rPr>
              <w:t>«Свойства снега» №4</w:t>
            </w:r>
            <w:r w:rsidR="00990575">
              <w:rPr>
                <w:sz w:val="24"/>
                <w:szCs w:val="24"/>
              </w:rPr>
              <w:t>. Учить выделять основные признаки зимы, а также сходства и различия этих явлений.</w:t>
            </w:r>
          </w:p>
        </w:tc>
      </w:tr>
      <w:tr w:rsidR="007268F4" w14:paraId="0EE9F3C0" w14:textId="77777777" w:rsidTr="00990575">
        <w:tc>
          <w:tcPr>
            <w:tcW w:w="2263" w:type="dxa"/>
          </w:tcPr>
          <w:p w14:paraId="1C342CC7" w14:textId="753BBD09" w:rsidR="007268F4" w:rsidRPr="00990575" w:rsidRDefault="007268F4" w:rsidP="007268F4">
            <w:pPr>
              <w:rPr>
                <w:sz w:val="24"/>
                <w:szCs w:val="24"/>
              </w:rPr>
            </w:pPr>
            <w:r w:rsidRPr="00990575">
              <w:rPr>
                <w:sz w:val="24"/>
                <w:szCs w:val="24"/>
              </w:rPr>
              <w:t>Взаимодействие с семьёй</w:t>
            </w:r>
          </w:p>
        </w:tc>
        <w:tc>
          <w:tcPr>
            <w:tcW w:w="11685" w:type="dxa"/>
            <w:gridSpan w:val="3"/>
          </w:tcPr>
          <w:p w14:paraId="4B40C59D" w14:textId="5276D518" w:rsidR="007268F4" w:rsidRPr="00990575" w:rsidRDefault="007268F4" w:rsidP="007268F4">
            <w:pPr>
              <w:rPr>
                <w:sz w:val="24"/>
                <w:szCs w:val="24"/>
              </w:rPr>
            </w:pPr>
            <w:r w:rsidRPr="00990575">
              <w:rPr>
                <w:sz w:val="24"/>
                <w:szCs w:val="24"/>
              </w:rPr>
              <w:t>Консультации для родителей «Как работать в прописях»</w:t>
            </w:r>
            <w:r w:rsidR="00990575">
              <w:rPr>
                <w:sz w:val="24"/>
                <w:szCs w:val="24"/>
              </w:rPr>
              <w:t>. Пополнение информации в родительский уголок. Информация о режиме работы учреждения в праздничные дни.</w:t>
            </w:r>
          </w:p>
        </w:tc>
      </w:tr>
    </w:tbl>
    <w:p w14:paraId="40BD42AB" w14:textId="77777777" w:rsidR="00905CD0" w:rsidRDefault="00905CD0" w:rsidP="00990575"/>
    <w:sectPr w:rsidR="00905CD0" w:rsidSect="00EA1A2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CD0"/>
    <w:rsid w:val="001E69ED"/>
    <w:rsid w:val="003B496F"/>
    <w:rsid w:val="004D201D"/>
    <w:rsid w:val="007268F4"/>
    <w:rsid w:val="00905CD0"/>
    <w:rsid w:val="00990575"/>
    <w:rsid w:val="00EA1A24"/>
    <w:rsid w:val="00FF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F4E55"/>
  <w15:chartTrackingRefBased/>
  <w15:docId w15:val="{87658591-75B4-4EC3-A4DE-36F5B6855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68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2</cp:revision>
  <cp:lastPrinted>2024-02-08T14:40:00Z</cp:lastPrinted>
  <dcterms:created xsi:type="dcterms:W3CDTF">2025-01-18T14:52:00Z</dcterms:created>
  <dcterms:modified xsi:type="dcterms:W3CDTF">2025-01-18T14:52:00Z</dcterms:modified>
</cp:coreProperties>
</file>