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B96FB" w14:textId="77777777" w:rsidR="00E502A6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65EC0894" w14:textId="01F2C6C7" w:rsidR="00E502A6" w:rsidRDefault="00000000">
      <w:pPr>
        <w:spacing w:after="120"/>
      </w:pPr>
      <w:r>
        <w:rPr>
          <w:sz w:val="24"/>
          <w:szCs w:val="24"/>
        </w:rPr>
        <w:t xml:space="preserve">Тема: </w:t>
      </w:r>
      <w:r w:rsidR="005B4830">
        <w:rPr>
          <w:sz w:val="24"/>
          <w:szCs w:val="24"/>
        </w:rPr>
        <w:t>Космос</w:t>
      </w:r>
    </w:p>
    <w:p w14:paraId="2B11F719" w14:textId="77777777" w:rsidR="00E502A6" w:rsidRDefault="00000000">
      <w:pPr>
        <w:spacing w:after="120"/>
      </w:pPr>
      <w:r>
        <w:rPr>
          <w:sz w:val="24"/>
          <w:szCs w:val="24"/>
        </w:rPr>
        <w:t>Срок изучения темы: 6 апреля – 10 апреля</w:t>
      </w:r>
    </w:p>
    <w:p w14:paraId="6B41520C" w14:textId="15DD1F9E" w:rsidR="00E502A6" w:rsidRDefault="00000000">
      <w:pPr>
        <w:spacing w:after="120"/>
      </w:pPr>
      <w:r>
        <w:rPr>
          <w:sz w:val="24"/>
          <w:szCs w:val="24"/>
        </w:rPr>
        <w:t>Цель</w:t>
      </w:r>
      <w:r w:rsidR="005B4830">
        <w:rPr>
          <w:sz w:val="24"/>
          <w:szCs w:val="24"/>
        </w:rPr>
        <w:t xml:space="preserve">: </w:t>
      </w:r>
      <w:r w:rsidR="005B4830" w:rsidRPr="005B4830">
        <w:rPr>
          <w:sz w:val="24"/>
          <w:szCs w:val="24"/>
        </w:rPr>
        <w:t>дать</w:t>
      </w:r>
      <w:r w:rsidR="005B4830" w:rsidRPr="005B4830">
        <w:rPr>
          <w:sz w:val="24"/>
          <w:szCs w:val="24"/>
        </w:rPr>
        <w:t xml:space="preserve"> представление о космических полётах</w:t>
      </w:r>
      <w:r w:rsidR="005B4830">
        <w:rPr>
          <w:sz w:val="24"/>
          <w:szCs w:val="24"/>
        </w:rPr>
        <w:t>,</w:t>
      </w:r>
      <w:r w:rsidR="005B4830" w:rsidRPr="005B4830">
        <w:rPr>
          <w:sz w:val="24"/>
          <w:szCs w:val="24"/>
        </w:rPr>
        <w:t xml:space="preserve"> перв</w:t>
      </w:r>
      <w:r w:rsidR="005B4830">
        <w:rPr>
          <w:sz w:val="24"/>
          <w:szCs w:val="24"/>
        </w:rPr>
        <w:t>о</w:t>
      </w:r>
      <w:r w:rsidR="005B4830" w:rsidRPr="005B4830">
        <w:rPr>
          <w:sz w:val="24"/>
          <w:szCs w:val="24"/>
        </w:rPr>
        <w:t>м космонавте</w:t>
      </w:r>
      <w:r w:rsidR="005B4830">
        <w:rPr>
          <w:sz w:val="24"/>
          <w:szCs w:val="24"/>
        </w:rPr>
        <w:t xml:space="preserve"> –</w:t>
      </w:r>
      <w:r w:rsidR="005B4830" w:rsidRPr="005B4830">
        <w:rPr>
          <w:sz w:val="24"/>
          <w:szCs w:val="24"/>
        </w:rPr>
        <w:t xml:space="preserve"> гражданине России Юри</w:t>
      </w:r>
      <w:r w:rsidR="005B4830">
        <w:rPr>
          <w:sz w:val="24"/>
          <w:szCs w:val="24"/>
        </w:rPr>
        <w:t>и</w:t>
      </w:r>
      <w:r w:rsidR="005B4830" w:rsidRPr="005B4830">
        <w:rPr>
          <w:sz w:val="24"/>
          <w:szCs w:val="24"/>
        </w:rPr>
        <w:t xml:space="preserve"> Гагарин</w:t>
      </w:r>
      <w:r w:rsidR="005B4830">
        <w:rPr>
          <w:sz w:val="24"/>
          <w:szCs w:val="24"/>
        </w:rPr>
        <w:t>е</w:t>
      </w:r>
      <w:r w:rsidR="005B4830" w:rsidRPr="005B4830">
        <w:rPr>
          <w:sz w:val="24"/>
          <w:szCs w:val="24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E502A6" w14:paraId="3B4855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43F579A4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E502A6" w14:paraId="5BFDFB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61174A02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557F2809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0A2FBE09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649A0DCC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05104399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E502A6" w14:paraId="67E9F47E" w14:textId="77777777">
        <w:tblPrEx>
          <w:tblCellMar>
            <w:top w:w="0" w:type="dxa"/>
            <w:bottom w:w="0" w:type="dxa"/>
          </w:tblCellMar>
        </w:tblPrEx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399523F3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E502A6" w14:paraId="2A6DD8F9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990EF48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385401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«Кому что нужно для работы»</w:t>
                  </w:r>
                </w:p>
                <w:p w14:paraId="63FB82B4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расширять представления детей о труде взрослых, учить соотносить предметы труда с профессией человека, развивать логическое мышление и речь.</w:t>
                  </w:r>
                </w:p>
                <w:p w14:paraId="42D21326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Наблюдение за погодой</w:t>
                  </w:r>
                </w:p>
                <w:p w14:paraId="103577E4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замечать изменения в природе весной, выделять характерные признаки погоды, развивать наблюдательность и умение делать простые выводы.</w:t>
                  </w:r>
                </w:p>
                <w:p w14:paraId="6E452C8F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Утренняя гимнастика</w:t>
                  </w:r>
                </w:p>
                <w:p w14:paraId="6ECB55C5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укреплять здоровье детей, развивать основные группы мышц, формировать привычку начинать день с физической активности.</w:t>
                  </w:r>
                </w:p>
                <w:p w14:paraId="09A64F18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апрель)</w:t>
                  </w:r>
                </w:p>
                <w:p w14:paraId="4C350E2E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№28</w:t>
                  </w:r>
                </w:p>
              </w:tc>
            </w:tr>
            <w:tr w:rsidR="00E502A6" w14:paraId="072E0652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3298F43" w14:textId="77777777" w:rsidR="00E502A6" w:rsidRDefault="00E502A6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69F020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E502A6" w14:paraId="228F0D0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B533A9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18B92E4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64F34AA3" w14:textId="77777777" w:rsidR="00E502A6" w:rsidRDefault="00E502A6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3368A" w14:textId="210CBC03" w:rsidR="00E502A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</w:t>
            </w:r>
            <w:r w:rsidR="005B483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«Космос».</w:t>
            </w:r>
            <w:r w:rsidR="00FC21F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Голицына с. 365.</w:t>
            </w:r>
          </w:p>
          <w:p w14:paraId="18D0387B" w14:textId="0EBC8CCF" w:rsidR="00E502A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5B4830">
              <w:rPr>
                <w:rFonts w:ascii="Calibri" w:eastAsia="Calibri" w:hAnsi="Calibri" w:cs="Calibri"/>
                <w:sz w:val="22"/>
                <w:szCs w:val="22"/>
              </w:rPr>
              <w:t>д</w:t>
            </w:r>
            <w:r w:rsidR="005B4830" w:rsidRPr="005B4830">
              <w:rPr>
                <w:rFonts w:ascii="Calibri" w:eastAsia="Calibri" w:hAnsi="Calibri" w:cs="Calibri"/>
                <w:sz w:val="22"/>
                <w:szCs w:val="22"/>
              </w:rPr>
              <w:t>ать представление о космических полётах, первом космонавте – гражданине России Юрии Гагарине.</w:t>
            </w:r>
          </w:p>
          <w:p w14:paraId="07139330" w14:textId="77777777" w:rsidR="00E502A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15025D60" w14:textId="77777777" w:rsidR="00E502A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16C4E38D" w14:textId="20258508" w:rsidR="00E502A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Художественно-эстетическое развитие. Рисование.</w:t>
            </w:r>
            <w:r w:rsidR="00FC21F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FC21F8" w:rsidRPr="00FC21F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Что увидел космонавт из ракеты?</w:t>
            </w:r>
            <w:r w:rsidR="00FC21F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 Голицына с. 373.</w:t>
            </w:r>
          </w:p>
          <w:p w14:paraId="1A5A4A21" w14:textId="33013330" w:rsidR="00E502A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FC21F8"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="00FC21F8" w:rsidRPr="00FC21F8">
              <w:rPr>
                <w:rFonts w:ascii="Calibri" w:eastAsia="Calibri" w:hAnsi="Calibri" w:cs="Calibri"/>
                <w:sz w:val="22"/>
                <w:szCs w:val="22"/>
              </w:rPr>
              <w:t>побуждать</w:t>
            </w:r>
            <w:r w:rsidR="00FC21F8" w:rsidRPr="00FC21F8">
              <w:rPr>
                <w:rFonts w:ascii="Calibri" w:eastAsia="Calibri" w:hAnsi="Calibri" w:cs="Calibri"/>
                <w:sz w:val="22"/>
                <w:szCs w:val="22"/>
              </w:rPr>
              <w:t xml:space="preserve"> изображать фантастические сюжеты, используя имеющие навыки.</w:t>
            </w:r>
            <w:r w:rsidR="00FC21F8">
              <w:t xml:space="preserve"> </w:t>
            </w:r>
            <w:r w:rsidR="00FC21F8" w:rsidRPr="00FC21F8">
              <w:rPr>
                <w:rFonts w:ascii="Calibri" w:eastAsia="Calibri" w:hAnsi="Calibri" w:cs="Calibri"/>
                <w:sz w:val="22"/>
                <w:szCs w:val="22"/>
              </w:rPr>
              <w:t>Создавать фон с помощью рисования по сырому.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E502A6" w14:paraId="685AF9D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DA866B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1E6373B7" w14:textId="73F14F06" w:rsidR="00E502A6" w:rsidRDefault="005B483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№2. «</w:t>
                  </w:r>
                  <w:r w:rsidRPr="005B4830"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Наблюдение за весенними изменениями в природе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».</w:t>
                  </w:r>
                </w:p>
              </w:tc>
            </w:tr>
            <w:tr w:rsidR="00E502A6" w14:paraId="3CEB70B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2F7617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08D200B0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«Футбол»</w:t>
                  </w:r>
                </w:p>
                <w:p w14:paraId="7B71197B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«Зайцы и волк»</w:t>
                  </w:r>
                </w:p>
              </w:tc>
            </w:tr>
            <w:tr w:rsidR="00E502A6" w14:paraId="370041C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F4F8E52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1A13ACF8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«Волшебный воздух в стакане»</w:t>
                  </w:r>
                </w:p>
                <w:p w14:paraId="7FDF5D03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что воздух занимает место.</w:t>
                  </w:r>
                </w:p>
              </w:tc>
            </w:tr>
            <w:tr w:rsidR="00E502A6" w14:paraId="3A851ED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E7B17B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169074C8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«Семья»</w:t>
                  </w:r>
                </w:p>
                <w:p w14:paraId="3EDCDFDE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«Город будущего»</w:t>
                  </w:r>
                </w:p>
              </w:tc>
            </w:tr>
            <w:tr w:rsidR="00E502A6" w14:paraId="7F8893F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FDEE9C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6BB7A6D8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Уборка снега</w:t>
                  </w:r>
                </w:p>
              </w:tc>
            </w:tr>
            <w:tr w:rsidR="00E502A6" w14:paraId="2A6CE1C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5A07EE9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69317BF2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Метание мячиков в цель</w:t>
                  </w:r>
                </w:p>
              </w:tc>
            </w:tr>
          </w:tbl>
          <w:p w14:paraId="2E1F9572" w14:textId="77777777" w:rsidR="00E502A6" w:rsidRDefault="00E502A6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E502A6" w14:paraId="31223860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CB508B0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1B0C5A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Ознакомление с искусством: рассматривание репродукции картины В.М. Васнецова «Аленушка».</w:t>
                  </w:r>
                </w:p>
                <w:p w14:paraId="60B585F3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расширять представления детей о творчестве В.М. Васнецова; учить выделять в произведении главное, давать характеристику образа Аленушки, понимать роль пейзажа в передаче состояния героя; развивать наблюдательность, эмпатию, формировать эстетическое видение природы.</w:t>
                  </w:r>
                </w:p>
                <w:p w14:paraId="2EE0B064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«Магазин без продавца».</w:t>
                  </w:r>
                </w:p>
                <w:p w14:paraId="354B9F12" w14:textId="27B08AF0" w:rsidR="00E502A6" w:rsidRDefault="00000000" w:rsidP="001179E6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соотносить форму предметов с геометрическими фигурами, находить в окружении предметы определенной формы.</w:t>
                  </w:r>
                </w:p>
              </w:tc>
            </w:tr>
            <w:tr w:rsidR="00E502A6" w14:paraId="1E4B623F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8D9959E" w14:textId="77777777" w:rsidR="00E502A6" w:rsidRDefault="00E502A6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4D809A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E502A6" w14:paraId="482E294D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04DD9B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EB67187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Сюжетные игры с куклами и машинами</w:t>
                  </w:r>
                </w:p>
              </w:tc>
            </w:tr>
          </w:tbl>
          <w:p w14:paraId="2DF33FF9" w14:textId="77777777" w:rsidR="00E502A6" w:rsidRDefault="00E502A6"/>
        </w:tc>
      </w:tr>
      <w:tr w:rsidR="00E502A6" w14:paraId="7A1B2A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15557917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0B132FBD" w14:textId="77777777" w:rsidR="00E502A6" w:rsidRDefault="00E502A6">
            <w:pPr>
              <w:jc w:val="center"/>
            </w:pPr>
          </w:p>
        </w:tc>
      </w:tr>
      <w:tr w:rsidR="00E502A6" w14:paraId="5123A1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7F4C469B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2C3D9255" w14:textId="77777777" w:rsidR="00E502A6" w:rsidRDefault="00E502A6">
            <w:pPr>
              <w:jc w:val="center"/>
            </w:pPr>
          </w:p>
        </w:tc>
      </w:tr>
    </w:tbl>
    <w:p w14:paraId="5EFC02F6" w14:textId="77777777" w:rsidR="00E502A6" w:rsidRDefault="00E502A6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E502A6" w14:paraId="00AAE1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050A8C09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E502A6" w14:paraId="615246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369EA558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7F3A0239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6F744787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5AE90BF0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397BE6CE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E502A6" w14:paraId="22C5EF6A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2C76CC22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E502A6" w14:paraId="3015C54F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4820160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7BB596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Сюжетно-ролевая игра «Магазин»</w:t>
                  </w:r>
                </w:p>
                <w:p w14:paraId="26F2230C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распределять роли, использовать в игре предметы-заместители, формировать умение взаимодействовать со сверстниками и соблюдать правила общения.</w:t>
                  </w:r>
                </w:p>
                <w:p w14:paraId="323737E3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на тему «Весна в природе»</w:t>
                  </w:r>
                </w:p>
                <w:p w14:paraId="0B67BF9B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уточнять и расширять знания детей о весенних изменениях в природе, развивать умение отвечать на вопросы и высказывать свои наблюдения.</w:t>
                  </w:r>
                </w:p>
                <w:p w14:paraId="262E635E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Лепка «Весенние цветы»</w:t>
                  </w:r>
                </w:p>
                <w:p w14:paraId="5CA6E09E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передавать форму и строение цветка в лепке, развивать мелкую моторику рук, воображение и интерес к изобразительной деятельности.</w:t>
                  </w:r>
                </w:p>
                <w:p w14:paraId="0903F494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апрель)</w:t>
                  </w:r>
                </w:p>
                <w:p w14:paraId="77CA89CF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№28</w:t>
                  </w:r>
                </w:p>
              </w:tc>
            </w:tr>
            <w:tr w:rsidR="00E502A6" w14:paraId="01A0C3B8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E3F2BF5" w14:textId="77777777" w:rsidR="00E502A6" w:rsidRDefault="00E502A6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86420C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E502A6" w14:paraId="64CDC03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F8118E7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6A50C17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44539E59" w14:textId="77777777" w:rsidR="00E502A6" w:rsidRDefault="00E502A6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EA827" w14:textId="77777777" w:rsidR="00E502A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1CB5C89F" w14:textId="163AE30E" w:rsidR="00E502A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2. Развитие ЭМП. </w:t>
            </w:r>
            <w:r w:rsidR="00FC21F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Повторение.</w:t>
            </w:r>
          </w:p>
          <w:p w14:paraId="04DE372F" w14:textId="6E5CD671" w:rsidR="00E502A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FC21F8"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="00FC21F8" w:rsidRPr="00FC21F8">
              <w:rPr>
                <w:rFonts w:ascii="Calibri" w:eastAsia="Calibri" w:hAnsi="Calibri" w:cs="Calibri"/>
                <w:sz w:val="22"/>
                <w:szCs w:val="22"/>
              </w:rPr>
              <w:t>продолжать</w:t>
            </w:r>
            <w:r w:rsidR="00FC21F8" w:rsidRPr="00FC21F8">
              <w:rPr>
                <w:rFonts w:ascii="Calibri" w:eastAsia="Calibri" w:hAnsi="Calibri" w:cs="Calibri"/>
                <w:sz w:val="22"/>
                <w:szCs w:val="22"/>
              </w:rPr>
              <w:t xml:space="preserve"> учить составлять фигуры из счётных палочек. Упражнять в счёте </w:t>
            </w:r>
            <w:r w:rsidR="00FC21F8">
              <w:rPr>
                <w:rFonts w:ascii="Calibri" w:eastAsia="Calibri" w:hAnsi="Calibri" w:cs="Calibri"/>
                <w:sz w:val="22"/>
                <w:szCs w:val="22"/>
              </w:rPr>
              <w:t>в</w:t>
            </w:r>
            <w:r w:rsidR="00FC21F8" w:rsidRPr="00FC21F8">
              <w:rPr>
                <w:rFonts w:ascii="Calibri" w:eastAsia="Calibri" w:hAnsi="Calibri" w:cs="Calibri"/>
                <w:sz w:val="22"/>
                <w:szCs w:val="22"/>
              </w:rPr>
              <w:t xml:space="preserve"> предел</w:t>
            </w:r>
            <w:r w:rsidR="00FC21F8">
              <w:rPr>
                <w:rFonts w:ascii="Calibri" w:eastAsia="Calibri" w:hAnsi="Calibri" w:cs="Calibri"/>
                <w:sz w:val="22"/>
                <w:szCs w:val="22"/>
              </w:rPr>
              <w:t>ах</w:t>
            </w:r>
            <w:r w:rsidR="00FC21F8" w:rsidRPr="00FC21F8">
              <w:rPr>
                <w:rFonts w:ascii="Calibri" w:eastAsia="Calibri" w:hAnsi="Calibri" w:cs="Calibri"/>
                <w:sz w:val="22"/>
                <w:szCs w:val="22"/>
              </w:rPr>
              <w:t xml:space="preserve"> 10</w:t>
            </w:r>
            <w:r w:rsidR="00FC21F8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 w:rsidR="00FC21F8" w:rsidRPr="00FC21F8">
              <w:rPr>
                <w:rFonts w:ascii="Calibri" w:eastAsia="Calibri" w:hAnsi="Calibri" w:cs="Calibri"/>
                <w:sz w:val="22"/>
                <w:szCs w:val="22"/>
              </w:rPr>
              <w:t>классификаци</w:t>
            </w:r>
            <w:r w:rsidR="00FC21F8">
              <w:rPr>
                <w:rFonts w:ascii="Calibri" w:eastAsia="Calibri" w:hAnsi="Calibri" w:cs="Calibri"/>
                <w:sz w:val="22"/>
                <w:szCs w:val="22"/>
              </w:rPr>
              <w:t>я</w:t>
            </w:r>
            <w:r w:rsidR="00FC21F8" w:rsidRPr="00FC21F8">
              <w:rPr>
                <w:rFonts w:ascii="Calibri" w:eastAsia="Calibri" w:hAnsi="Calibri" w:cs="Calibri"/>
                <w:sz w:val="22"/>
                <w:szCs w:val="22"/>
              </w:rPr>
              <w:t xml:space="preserve"> предметов по разным признакам.</w:t>
            </w:r>
          </w:p>
          <w:p w14:paraId="5BF7BB1F" w14:textId="77777777" w:rsidR="00E502A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E502A6" w14:paraId="7B73979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D2852E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2C4C0549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№7. «Мороз или оттепель»</w:t>
                  </w:r>
                </w:p>
              </w:tc>
            </w:tr>
            <w:tr w:rsidR="00E502A6" w14:paraId="5B4E185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C8C3090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492FC593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«Солнышко и дождик»</w:t>
                  </w:r>
                </w:p>
                <w:p w14:paraId="48BB7A42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«Гуси-лебеди»</w:t>
                  </w:r>
                </w:p>
              </w:tc>
            </w:tr>
            <w:tr w:rsidR="00E502A6" w14:paraId="01AC376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0947DA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25166C82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«Волшебный воздух в стакане»</w:t>
                  </w:r>
                </w:p>
                <w:p w14:paraId="684D89CC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что воздух занимает место.</w:t>
                  </w:r>
                </w:p>
              </w:tc>
            </w:tr>
            <w:tr w:rsidR="00E502A6" w14:paraId="62F4DC1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D5E0D4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161EF545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«Зоопарк»</w:t>
                  </w:r>
                </w:p>
                <w:p w14:paraId="3CB410CA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«Гараж для машин»</w:t>
                  </w:r>
                </w:p>
              </w:tc>
            </w:tr>
            <w:tr w:rsidR="00E502A6" w14:paraId="2ED18C0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6AD305B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1D24FB83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Раскладка и сбор игрового инвентаря</w:t>
                  </w:r>
                </w:p>
              </w:tc>
            </w:tr>
            <w:tr w:rsidR="00E502A6" w14:paraId="730E4D6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F50424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4DACA3A2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Бег с препятствиями</w:t>
                  </w:r>
                </w:p>
              </w:tc>
            </w:tr>
          </w:tbl>
          <w:p w14:paraId="06BD24B2" w14:textId="77777777" w:rsidR="00E502A6" w:rsidRDefault="00E502A6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E502A6" w14:paraId="6CFA7DE4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13568E7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062E27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«Кто я?»</w:t>
                  </w:r>
                </w:p>
                <w:p w14:paraId="1D25458B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Цель: учить детей описывать человека, его внешность, одежду, черты лица, характер; развивать связную речь, способность к </w:t>
                  </w:r>
                  <w:proofErr w:type="spellStart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децентрации</w:t>
                  </w:r>
                  <w:proofErr w:type="spellEnd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.</w:t>
                  </w:r>
                </w:p>
                <w:p w14:paraId="39E9A1E4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Предварительная работа к сюжетно-ролевой игре «Строители»: дидактическая игра «Что нужно строителю».</w:t>
                  </w:r>
                </w:p>
                <w:p w14:paraId="52F46ABD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создавать творческие группы для подготовки и проведения игры, выстраивать сюжет, поведение в роли, передавать особенности профессиональной деятельности.</w:t>
                  </w:r>
                </w:p>
                <w:p w14:paraId="05AFB65F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Г. Сапгир «Нарисованное солнце».</w:t>
                  </w:r>
                </w:p>
                <w:p w14:paraId="40F40898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вслушиваться в ритм и мелодику поэтического произведения, побеседовать о том, какие чувства вызывает стихотворение и почему.</w:t>
                  </w:r>
                </w:p>
              </w:tc>
            </w:tr>
            <w:tr w:rsidR="00E502A6" w14:paraId="721AD28D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0BC8964" w14:textId="77777777" w:rsidR="00E502A6" w:rsidRDefault="00E502A6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EF9B05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E502A6" w14:paraId="6C017AEF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0C4CDC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4ED3B1D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Создание узоров из мозаики</w:t>
                  </w:r>
                </w:p>
              </w:tc>
            </w:tr>
          </w:tbl>
          <w:p w14:paraId="0FD613E5" w14:textId="77777777" w:rsidR="00E502A6" w:rsidRDefault="00E502A6"/>
        </w:tc>
      </w:tr>
      <w:tr w:rsidR="00E502A6" w14:paraId="0B0118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1E7E8A54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778D83AA" w14:textId="77777777" w:rsidR="00E502A6" w:rsidRDefault="00E502A6">
            <w:pPr>
              <w:jc w:val="center"/>
            </w:pPr>
          </w:p>
        </w:tc>
      </w:tr>
      <w:tr w:rsidR="00E502A6" w14:paraId="7B1357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440592E7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24E18761" w14:textId="77777777" w:rsidR="00E502A6" w:rsidRDefault="00E502A6">
            <w:pPr>
              <w:jc w:val="center"/>
            </w:pPr>
          </w:p>
        </w:tc>
      </w:tr>
    </w:tbl>
    <w:p w14:paraId="300EADFF" w14:textId="77777777" w:rsidR="00E502A6" w:rsidRDefault="00E502A6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E502A6" w14:paraId="320364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3E35D399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E502A6" w14:paraId="4087BC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473D2797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10249FC7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6812598D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23026245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2D80C80F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E502A6" w14:paraId="53C878CD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32656D30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E502A6" w14:paraId="2FD0D040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781A8A6C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3D5615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Формирование культурно-гигиенических навыков</w:t>
                  </w:r>
                </w:p>
                <w:p w14:paraId="251C3F6B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умение аккуратно умываться, пользоваться полотенцем, соблюдать правила личной гигиены.</w:t>
                  </w:r>
                </w:p>
                <w:p w14:paraId="47B9B2E7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Дежурство по столовой</w:t>
                  </w:r>
                </w:p>
                <w:p w14:paraId="3A112940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правильно сервировать стол, аккуратно расставлять посуду, воспитывать ответственность и трудолюбие.</w:t>
                  </w:r>
                </w:p>
                <w:p w14:paraId="3F685437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Рассматривание иллюстраций «Весенние работы людей»</w:t>
                  </w:r>
                </w:p>
                <w:p w14:paraId="2073A543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расширять представления детей о труде взрослых весной, учить внимательно рассматривать изображения и отвечать на вопросы по содержанию.</w:t>
                  </w:r>
                </w:p>
                <w:p w14:paraId="0F97C8AB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апрель)</w:t>
                  </w:r>
                </w:p>
                <w:p w14:paraId="4CFA0CFB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№28</w:t>
                  </w:r>
                </w:p>
              </w:tc>
            </w:tr>
            <w:tr w:rsidR="00E502A6" w14:paraId="26087338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8D203A2" w14:textId="77777777" w:rsidR="00E502A6" w:rsidRDefault="00E502A6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E25CA2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E502A6" w14:paraId="22CABE1E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38DFF2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9F40E05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56EC58BE" w14:textId="77777777" w:rsidR="00E502A6" w:rsidRDefault="00E502A6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1554AE" w14:textId="3FF92600" w:rsidR="00E502A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</w:t>
            </w:r>
            <w:r w:rsidR="006C648A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«Солнце – большая звезда». Бондаренко с. 132.</w:t>
            </w:r>
          </w:p>
          <w:p w14:paraId="015E6105" w14:textId="75FB0F7F" w:rsidR="00E502A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6C648A"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="006C648A" w:rsidRPr="006C648A">
              <w:rPr>
                <w:rFonts w:ascii="Calibri" w:eastAsia="Calibri" w:hAnsi="Calibri" w:cs="Calibri"/>
                <w:sz w:val="22"/>
                <w:szCs w:val="22"/>
              </w:rPr>
              <w:t>дать</w:t>
            </w:r>
            <w:r w:rsidR="006C648A" w:rsidRPr="006C648A">
              <w:rPr>
                <w:rFonts w:ascii="Calibri" w:eastAsia="Calibri" w:hAnsi="Calibri" w:cs="Calibri"/>
                <w:sz w:val="22"/>
                <w:szCs w:val="22"/>
              </w:rPr>
              <w:t xml:space="preserve"> представление о Солнце как о звезде и о планетах Солнечной системы.</w:t>
            </w:r>
          </w:p>
          <w:p w14:paraId="1CBCAD13" w14:textId="77777777" w:rsidR="00E502A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Музыкальное развитие.</w:t>
            </w:r>
          </w:p>
          <w:p w14:paraId="0D48647C" w14:textId="55236B00" w:rsidR="00E502A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Конструирование.</w:t>
            </w:r>
            <w:r w:rsidR="006C648A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«Ракета».</w:t>
            </w:r>
          </w:p>
          <w:p w14:paraId="2D4398F7" w14:textId="0A405331" w:rsidR="00E502A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6C648A">
              <w:rPr>
                <w:rFonts w:ascii="Calibri" w:eastAsia="Calibri" w:hAnsi="Calibri" w:cs="Calibri"/>
                <w:sz w:val="22"/>
                <w:szCs w:val="22"/>
              </w:rPr>
              <w:t>продолжать у</w:t>
            </w:r>
            <w:r w:rsidR="006C648A" w:rsidRPr="006C648A">
              <w:rPr>
                <w:rFonts w:ascii="Calibri" w:eastAsia="Calibri" w:hAnsi="Calibri" w:cs="Calibri"/>
                <w:sz w:val="22"/>
                <w:szCs w:val="22"/>
              </w:rPr>
              <w:t>чить складывать лист совмещаю уголки и разглажива</w:t>
            </w:r>
            <w:r w:rsidR="006C648A">
              <w:rPr>
                <w:rFonts w:ascii="Calibri" w:eastAsia="Calibri" w:hAnsi="Calibri" w:cs="Calibri"/>
                <w:sz w:val="22"/>
                <w:szCs w:val="22"/>
              </w:rPr>
              <w:t>я</w:t>
            </w:r>
            <w:r w:rsidR="006C648A" w:rsidRPr="006C648A">
              <w:rPr>
                <w:rFonts w:ascii="Calibri" w:eastAsia="Calibri" w:hAnsi="Calibri" w:cs="Calibri"/>
                <w:sz w:val="22"/>
                <w:szCs w:val="22"/>
              </w:rPr>
              <w:t xml:space="preserve"> сгиб.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E502A6" w14:paraId="7891189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50087F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A62BA47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№7. «Мороз или оттепель»</w:t>
                  </w:r>
                </w:p>
              </w:tc>
            </w:tr>
            <w:tr w:rsidR="00E502A6" w14:paraId="3B09D08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1690C1B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66024AF0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«Попади в корзину»</w:t>
                  </w:r>
                </w:p>
                <w:p w14:paraId="0101BF05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«Карусель»</w:t>
                  </w:r>
                </w:p>
              </w:tc>
            </w:tr>
            <w:tr w:rsidR="00E502A6" w14:paraId="292907C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9176E2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218A5EA5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«След от пальца»</w:t>
                  </w:r>
                </w:p>
                <w:p w14:paraId="545DAFAB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рассмотреть отпечатки кожи.</w:t>
                  </w:r>
                </w:p>
              </w:tc>
            </w:tr>
            <w:tr w:rsidR="00E502A6" w14:paraId="1F74D11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1CB3F7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3630CD91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«Зоопарк»</w:t>
                  </w:r>
                </w:p>
                <w:p w14:paraId="094B0E6B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«Игровая площадка»</w:t>
                  </w:r>
                </w:p>
              </w:tc>
            </w:tr>
            <w:tr w:rsidR="00E502A6" w14:paraId="0B148BE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859433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2293619D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Расстановка ведер, совков, формочек</w:t>
                  </w:r>
                </w:p>
              </w:tc>
            </w:tr>
            <w:tr w:rsidR="00E502A6" w14:paraId="3100205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478B16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09AF9BFE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Бег с препятствиями</w:t>
                  </w:r>
                </w:p>
              </w:tc>
            </w:tr>
          </w:tbl>
          <w:p w14:paraId="6CE46A03" w14:textId="77777777" w:rsidR="00E502A6" w:rsidRDefault="00E502A6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E502A6" w14:paraId="151A8EC9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1C3E3D6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3084E34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«Сделай поровну».</w:t>
                  </w:r>
                </w:p>
                <w:p w14:paraId="10ACE2FB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уравнивать неравные множества двумя способами: добавлять предметы к меньшей группе или убирать из большей группы; формировать умение обосновывать свои действия, доказывать правоту.</w:t>
                  </w:r>
                </w:p>
                <w:p w14:paraId="538C729A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Сюжетно-ролевая игра «Строители»: сюжет «Сдача объекта».</w:t>
                  </w:r>
                </w:p>
                <w:p w14:paraId="4E15595B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умение детей распределять роли и действовать согласно принятой на себя роли, использовать атрибуты в соответствии с сюжетом, строительные материалы; справедливо решать споры.</w:t>
                  </w:r>
                </w:p>
                <w:p w14:paraId="2411E8FA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3. Ознакомление с художественной литературой: чешская сказка «Три золотых волоска Деда - 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Всеведа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» в переводе с чешского Н. 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Аросьевой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.</w:t>
                  </w:r>
                </w:p>
                <w:p w14:paraId="5E238E65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 детей умение воспринимать образное содержание сказки, выделять выразительно-изобразительные средства, отвечать на вопросы по содержанию, рассказывать о своих впечатлениях, понравившихся героях, их лучших качествах.</w:t>
                  </w:r>
                </w:p>
              </w:tc>
            </w:tr>
            <w:tr w:rsidR="00E502A6" w14:paraId="035CAE1F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6E4838C" w14:textId="77777777" w:rsidR="00E502A6" w:rsidRDefault="00E502A6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797531E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E502A6" w14:paraId="25A12396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90976F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70E2B54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Конструирование из LEGO по собственному замыслу</w:t>
                  </w:r>
                </w:p>
              </w:tc>
            </w:tr>
          </w:tbl>
          <w:p w14:paraId="31DF04D0" w14:textId="77777777" w:rsidR="00E502A6" w:rsidRDefault="00E502A6"/>
        </w:tc>
      </w:tr>
      <w:tr w:rsidR="00E502A6" w14:paraId="617290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4CCF3720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44829A9F" w14:textId="77777777" w:rsidR="00E502A6" w:rsidRDefault="00E502A6">
            <w:pPr>
              <w:jc w:val="center"/>
            </w:pPr>
          </w:p>
        </w:tc>
      </w:tr>
      <w:tr w:rsidR="00E502A6" w14:paraId="0AE792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033121D7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0EEBE61D" w14:textId="77777777" w:rsidR="00E502A6" w:rsidRDefault="00E502A6">
            <w:pPr>
              <w:jc w:val="center"/>
            </w:pPr>
          </w:p>
        </w:tc>
      </w:tr>
    </w:tbl>
    <w:p w14:paraId="70DB9B78" w14:textId="77777777" w:rsidR="00E502A6" w:rsidRDefault="00E502A6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E502A6" w14:paraId="72565C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33E8501E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E502A6" w14:paraId="3523B8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76310105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510123E9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33CB8EAB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232CF49D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0EB0F13F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E502A6" w14:paraId="0997AA67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367A6165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E502A6" w14:paraId="16081728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FF73EDB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B32FEE6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«Назови одним словом»</w:t>
                  </w:r>
                </w:p>
                <w:p w14:paraId="0E697EE5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умение обобщать предметы по существенным признакам, активизировать словарный запас детей.</w:t>
                  </w:r>
                </w:p>
                <w:p w14:paraId="0035D9A8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Наблюдение за трудом дворника</w:t>
                  </w:r>
                </w:p>
                <w:p w14:paraId="2CEBB9EE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уважительное отношение к труду взрослых, учить замечать значение работы людей для поддержания порядка.</w:t>
                  </w:r>
                </w:p>
                <w:p w14:paraId="6A48A644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Подвижная игра «Поймай мяч»</w:t>
                  </w:r>
                </w:p>
                <w:p w14:paraId="001F7FE2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ловкость, координацию движений и быстроту реакции.</w:t>
                  </w:r>
                </w:p>
                <w:p w14:paraId="5379BA45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апрель)</w:t>
                  </w:r>
                </w:p>
                <w:p w14:paraId="7FEBD99B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№28</w:t>
                  </w:r>
                </w:p>
              </w:tc>
            </w:tr>
            <w:tr w:rsidR="00E502A6" w14:paraId="3C1B3FBB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F6D1925" w14:textId="77777777" w:rsidR="00E502A6" w:rsidRDefault="00E502A6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6A8273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E502A6" w14:paraId="24F0CEC7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68CD7C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BA0051B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45396655" w14:textId="77777777" w:rsidR="00E502A6" w:rsidRDefault="00E502A6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17B401" w14:textId="77777777" w:rsidR="00E502A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16615E23" w14:textId="279C512E" w:rsidR="00E502A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2. Развитие ЭМП. </w:t>
            </w:r>
            <w:r w:rsidR="006C648A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Повторение.</w:t>
            </w:r>
          </w:p>
          <w:p w14:paraId="30651B0A" w14:textId="21EEAC5F" w:rsidR="00E502A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6C648A"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="006C648A" w:rsidRPr="006C648A">
              <w:rPr>
                <w:rFonts w:ascii="Calibri" w:eastAsia="Calibri" w:hAnsi="Calibri" w:cs="Calibri"/>
                <w:sz w:val="22"/>
                <w:szCs w:val="22"/>
              </w:rPr>
              <w:t>упражнять</w:t>
            </w:r>
            <w:r w:rsidR="006C648A" w:rsidRPr="006C648A">
              <w:rPr>
                <w:rFonts w:ascii="Calibri" w:eastAsia="Calibri" w:hAnsi="Calibri" w:cs="Calibri"/>
                <w:sz w:val="22"/>
                <w:szCs w:val="22"/>
              </w:rPr>
              <w:t xml:space="preserve"> в ориентировке на листе бумаги, учить задавать вопросы, используя </w:t>
            </w:r>
            <w:r w:rsidR="006C648A">
              <w:rPr>
                <w:rFonts w:ascii="Calibri" w:eastAsia="Calibri" w:hAnsi="Calibri" w:cs="Calibri"/>
                <w:sz w:val="22"/>
                <w:szCs w:val="22"/>
              </w:rPr>
              <w:t>«</w:t>
            </w:r>
            <w:r w:rsidR="006C648A" w:rsidRPr="006C648A">
              <w:rPr>
                <w:rFonts w:ascii="Calibri" w:eastAsia="Calibri" w:hAnsi="Calibri" w:cs="Calibri"/>
                <w:sz w:val="22"/>
                <w:szCs w:val="22"/>
              </w:rPr>
              <w:t>слева</w:t>
            </w:r>
            <w:r w:rsidR="006C648A">
              <w:rPr>
                <w:rFonts w:ascii="Calibri" w:eastAsia="Calibri" w:hAnsi="Calibri" w:cs="Calibri"/>
                <w:sz w:val="22"/>
                <w:szCs w:val="22"/>
              </w:rPr>
              <w:t>»</w:t>
            </w:r>
            <w:r w:rsidR="006C648A" w:rsidRPr="006C648A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 w:rsidR="006C648A">
              <w:rPr>
                <w:rFonts w:ascii="Calibri" w:eastAsia="Calibri" w:hAnsi="Calibri" w:cs="Calibri"/>
                <w:sz w:val="22"/>
                <w:szCs w:val="22"/>
              </w:rPr>
              <w:t>«</w:t>
            </w:r>
            <w:r w:rsidR="006C648A" w:rsidRPr="006C648A">
              <w:rPr>
                <w:rFonts w:ascii="Calibri" w:eastAsia="Calibri" w:hAnsi="Calibri" w:cs="Calibri"/>
                <w:sz w:val="22"/>
                <w:szCs w:val="22"/>
              </w:rPr>
              <w:t>справа</w:t>
            </w:r>
            <w:r w:rsidR="006C648A">
              <w:rPr>
                <w:rFonts w:ascii="Calibri" w:eastAsia="Calibri" w:hAnsi="Calibri" w:cs="Calibri"/>
                <w:sz w:val="22"/>
                <w:szCs w:val="22"/>
              </w:rPr>
              <w:t>»</w:t>
            </w:r>
            <w:r w:rsidR="006C648A" w:rsidRPr="006C648A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 w:rsidR="006C648A">
              <w:rPr>
                <w:rFonts w:ascii="Calibri" w:eastAsia="Calibri" w:hAnsi="Calibri" w:cs="Calibri"/>
                <w:sz w:val="22"/>
                <w:szCs w:val="22"/>
              </w:rPr>
              <w:t>«</w:t>
            </w:r>
            <w:r w:rsidR="006C648A" w:rsidRPr="006C648A">
              <w:rPr>
                <w:rFonts w:ascii="Calibri" w:eastAsia="Calibri" w:hAnsi="Calibri" w:cs="Calibri"/>
                <w:sz w:val="22"/>
                <w:szCs w:val="22"/>
              </w:rPr>
              <w:t>между</w:t>
            </w:r>
            <w:r w:rsidR="006C648A">
              <w:rPr>
                <w:rFonts w:ascii="Calibri" w:eastAsia="Calibri" w:hAnsi="Calibri" w:cs="Calibri"/>
                <w:sz w:val="22"/>
                <w:szCs w:val="22"/>
              </w:rPr>
              <w:t>»</w:t>
            </w:r>
            <w:r w:rsidR="006C648A" w:rsidRPr="006C648A">
              <w:rPr>
                <w:rFonts w:ascii="Calibri" w:eastAsia="Calibri" w:hAnsi="Calibri" w:cs="Calibri"/>
                <w:sz w:val="22"/>
                <w:szCs w:val="22"/>
              </w:rPr>
              <w:t xml:space="preserve"> и </w:t>
            </w:r>
            <w:r w:rsidR="006C648A">
              <w:rPr>
                <w:rFonts w:ascii="Calibri" w:eastAsia="Calibri" w:hAnsi="Calibri" w:cs="Calibri"/>
                <w:sz w:val="22"/>
                <w:szCs w:val="22"/>
              </w:rPr>
              <w:t>т.д</w:t>
            </w:r>
            <w:r w:rsidR="006C648A" w:rsidRPr="006C648A">
              <w:rPr>
                <w:rFonts w:ascii="Calibri" w:eastAsia="Calibri" w:hAnsi="Calibri" w:cs="Calibri"/>
                <w:sz w:val="22"/>
                <w:szCs w:val="22"/>
              </w:rPr>
              <w:t xml:space="preserve">. Упражнять в счёте до </w:t>
            </w:r>
            <w:r w:rsidR="006C648A">
              <w:rPr>
                <w:rFonts w:ascii="Calibri" w:eastAsia="Calibri" w:hAnsi="Calibri" w:cs="Calibri"/>
                <w:sz w:val="22"/>
                <w:szCs w:val="22"/>
              </w:rPr>
              <w:t>десяти</w:t>
            </w:r>
            <w:r w:rsidR="006C648A" w:rsidRPr="006C648A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31CB1C8F" w14:textId="2DBB3A96" w:rsidR="00E502A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Аппликация.</w:t>
            </w:r>
            <w:r w:rsidR="006C648A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«Ракета летит к звёздам». Голицына с. 375.</w:t>
            </w:r>
          </w:p>
          <w:p w14:paraId="58137031" w14:textId="49375CED" w:rsidR="00E502A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6C648A"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="006C648A" w:rsidRPr="006C648A">
              <w:rPr>
                <w:rFonts w:ascii="Calibri" w:eastAsia="Calibri" w:hAnsi="Calibri" w:cs="Calibri"/>
                <w:sz w:val="22"/>
                <w:szCs w:val="22"/>
              </w:rPr>
              <w:t>закреплять</w:t>
            </w:r>
            <w:r w:rsidR="006C648A" w:rsidRPr="006C648A">
              <w:rPr>
                <w:rFonts w:ascii="Calibri" w:eastAsia="Calibri" w:hAnsi="Calibri" w:cs="Calibri"/>
                <w:sz w:val="22"/>
                <w:szCs w:val="22"/>
              </w:rPr>
              <w:t xml:space="preserve"> навыки работы с ножницами, резание по прямой и косой, вырезывание округлых форм, с</w:t>
            </w:r>
            <w:r w:rsidR="006C648A">
              <w:rPr>
                <w:rFonts w:ascii="Calibri" w:eastAsia="Calibri" w:hAnsi="Calibri" w:cs="Calibri"/>
                <w:sz w:val="22"/>
                <w:szCs w:val="22"/>
              </w:rPr>
              <w:t>и</w:t>
            </w:r>
            <w:r w:rsidR="006C648A" w:rsidRPr="006C648A">
              <w:rPr>
                <w:rFonts w:ascii="Calibri" w:eastAsia="Calibri" w:hAnsi="Calibri" w:cs="Calibri"/>
                <w:sz w:val="22"/>
                <w:szCs w:val="22"/>
              </w:rPr>
              <w:t>м</w:t>
            </w:r>
            <w:r w:rsidR="006C648A">
              <w:rPr>
                <w:rFonts w:ascii="Calibri" w:eastAsia="Calibri" w:hAnsi="Calibri" w:cs="Calibri"/>
                <w:sz w:val="22"/>
                <w:szCs w:val="22"/>
              </w:rPr>
              <w:t>м</w:t>
            </w:r>
            <w:r w:rsidR="006C648A" w:rsidRPr="006C648A">
              <w:rPr>
                <w:rFonts w:ascii="Calibri" w:eastAsia="Calibri" w:hAnsi="Calibri" w:cs="Calibri"/>
                <w:sz w:val="22"/>
                <w:szCs w:val="22"/>
              </w:rPr>
              <w:t>етричные вырезывания.</w:t>
            </w:r>
          </w:p>
          <w:p w14:paraId="7CC3E442" w14:textId="77777777" w:rsidR="00E502A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E502A6" w14:paraId="6BE69AC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18BDBA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0A3344E4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№7. «Мороз или оттепель»</w:t>
                  </w:r>
                </w:p>
              </w:tc>
            </w:tr>
            <w:tr w:rsidR="00E502A6" w14:paraId="017B436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CC7464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2699DC33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«Гуси-лебеди»</w:t>
                  </w:r>
                </w:p>
                <w:p w14:paraId="77A14905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«Медведь в малиннике»</w:t>
                  </w:r>
                </w:p>
              </w:tc>
            </w:tr>
            <w:tr w:rsidR="00E502A6" w14:paraId="7D1124F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0D46568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1F433514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«Тающий лёд»</w:t>
                  </w:r>
                </w:p>
                <w:p w14:paraId="70580DAA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наблюдать, как лёд превращается в воду.</w:t>
                  </w:r>
                </w:p>
              </w:tc>
            </w:tr>
            <w:tr w:rsidR="00E502A6" w14:paraId="2768FB6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C3513A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010FD48C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«Мы — военные»</w:t>
                  </w:r>
                </w:p>
                <w:p w14:paraId="5759B45B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«Порт и корабли»</w:t>
                  </w:r>
                </w:p>
              </w:tc>
            </w:tr>
            <w:tr w:rsidR="00E502A6" w14:paraId="281B812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8246EA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7DE728F7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и сортировка природного материала (шишки, желуди, листья)</w:t>
                  </w:r>
                </w:p>
              </w:tc>
            </w:tr>
            <w:tr w:rsidR="00E502A6" w14:paraId="17BBAF2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2363FBC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3637DA3A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Прыжки через верёвку</w:t>
                  </w:r>
                </w:p>
              </w:tc>
            </w:tr>
          </w:tbl>
          <w:p w14:paraId="163A201D" w14:textId="77777777" w:rsidR="00E502A6" w:rsidRDefault="00E502A6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E502A6" w14:paraId="24BBF2F9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EEEC8EF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99F4ED8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Работа в уголке книги: рассматривание иллюстраций В. Лебедева к произведениям С.Я. Маршака.</w:t>
                  </w:r>
                </w:p>
                <w:p w14:paraId="2FA07C07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продолжать знакомить детей с творчеством В. Лебедева, предложить рассмотреть иллюстрации, отметить выразительные средства, использованные художником; прочитать отрывки из текста, предложить ребятам выбрать соответствующие иллюстрации.</w:t>
                  </w:r>
                </w:p>
                <w:p w14:paraId="3AC2DDED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Сюжетно-ролевые игры «Строители», «Моряки».</w:t>
                  </w:r>
                </w:p>
                <w:p w14:paraId="60C8AE94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понимать, выстраивать воображаемую ситуацию, действовать в соответствии с ней; формировать умение самостоятельно распределять роли и действовать согласно им.</w:t>
                  </w:r>
                </w:p>
                <w:p w14:paraId="0DDE49AC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Я. Аким «Мыть посуду я люблю».</w:t>
                  </w:r>
                </w:p>
                <w:p w14:paraId="23BD0029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слуховое внимание, прививать любовь к труду, желание помогать старшим по хозяйству.</w:t>
                  </w:r>
                </w:p>
              </w:tc>
            </w:tr>
            <w:tr w:rsidR="00E502A6" w14:paraId="2C02E570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964F846" w14:textId="77777777" w:rsidR="00E502A6" w:rsidRDefault="00E502A6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9569A7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E502A6" w14:paraId="2D19D05B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28D541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789D0BD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настольным театром</w:t>
                  </w:r>
                </w:p>
              </w:tc>
            </w:tr>
          </w:tbl>
          <w:p w14:paraId="525B09E6" w14:textId="77777777" w:rsidR="00E502A6" w:rsidRDefault="00E502A6"/>
        </w:tc>
      </w:tr>
      <w:tr w:rsidR="00E502A6" w14:paraId="1578B9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1A70EFD6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79ADA3FA" w14:textId="77777777" w:rsidR="00E502A6" w:rsidRDefault="00E502A6">
            <w:pPr>
              <w:jc w:val="center"/>
            </w:pPr>
          </w:p>
        </w:tc>
      </w:tr>
      <w:tr w:rsidR="00E502A6" w14:paraId="31369B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537959C0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71750465" w14:textId="77777777" w:rsidR="00E502A6" w:rsidRDefault="00E502A6">
            <w:pPr>
              <w:jc w:val="center"/>
            </w:pPr>
          </w:p>
        </w:tc>
      </w:tr>
    </w:tbl>
    <w:p w14:paraId="16EE5971" w14:textId="77777777" w:rsidR="00E502A6" w:rsidRDefault="00E502A6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E502A6" w14:paraId="3A70AB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50E9F534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E502A6" w14:paraId="7C1E33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0F78BE43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2627D2F4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60D4A079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581D26E2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71699FA3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E502A6" w14:paraId="279739C0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2DB884AC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E502A6" w14:paraId="7FF4BFC7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AC676CE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C878C7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Конструирование из строительного материала «Домик»</w:t>
                  </w:r>
                </w:p>
                <w:p w14:paraId="07CE5020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строить простые конструкции по замыслу, закреплять навыки соединения деталей, развивать пространственное мышление.</w:t>
                  </w:r>
                </w:p>
                <w:p w14:paraId="10E48956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на тему «Правила поведения в группе»</w:t>
                  </w:r>
                </w:p>
                <w:p w14:paraId="2A755414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представления детей о правилах поведения в детском саду, воспитывать уважительное отношение друг к другу.</w:t>
                  </w:r>
                </w:p>
                <w:p w14:paraId="722740B4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Пальчиковая гимнастика «Семья»</w:t>
                  </w:r>
                </w:p>
                <w:p w14:paraId="66EA377E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мелкую моторику рук, координацию движений пальцев, активизировать речевую деятельность.</w:t>
                  </w:r>
                </w:p>
                <w:p w14:paraId="425FD196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апрель)</w:t>
                  </w:r>
                </w:p>
                <w:p w14:paraId="70F84826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№28</w:t>
                  </w:r>
                </w:p>
              </w:tc>
            </w:tr>
            <w:tr w:rsidR="00E502A6" w14:paraId="53E0B082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B6E3DBC" w14:textId="77777777" w:rsidR="00E502A6" w:rsidRDefault="00E502A6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F434CA7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E502A6" w14:paraId="712310BF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E03F38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EE638EF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69466D1D" w14:textId="77777777" w:rsidR="00E502A6" w:rsidRDefault="00E502A6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4E9F2" w14:textId="77777777" w:rsidR="00E502A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7C1FBEC7" w14:textId="77777777" w:rsidR="00E502A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Художественно-эстетическое развитие. Музыкальная деятельность.</w:t>
            </w:r>
          </w:p>
          <w:p w14:paraId="68E6DEA3" w14:textId="77E465CE" w:rsidR="00E502A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Познавательное развитие. Экология.</w:t>
            </w:r>
            <w:r w:rsidR="001179E6">
              <w:t xml:space="preserve"> </w:t>
            </w:r>
            <w:r w:rsidR="001179E6" w:rsidRPr="001179E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Чтение энциклопедии о космосе</w:t>
            </w:r>
            <w:r w:rsidR="001179E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 «</w:t>
            </w:r>
            <w:r w:rsidR="001179E6" w:rsidRPr="001179E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Как солнце и луна друг к другу в гости ходили</w:t>
            </w:r>
            <w:r w:rsidR="001179E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</w:t>
            </w:r>
          </w:p>
          <w:p w14:paraId="7BF80747" w14:textId="6980F014" w:rsidR="00E502A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="001179E6" w:rsidRPr="001179E6">
              <w:rPr>
                <w:rFonts w:ascii="Calibri" w:eastAsia="Calibri" w:hAnsi="Calibri" w:cs="Calibri"/>
                <w:sz w:val="22"/>
                <w:szCs w:val="22"/>
              </w:rPr>
              <w:t>Углублять</w:t>
            </w:r>
            <w:proofErr w:type="gramEnd"/>
            <w:r w:rsidR="001179E6" w:rsidRPr="001179E6">
              <w:rPr>
                <w:rFonts w:ascii="Calibri" w:eastAsia="Calibri" w:hAnsi="Calibri" w:cs="Calibri"/>
                <w:sz w:val="22"/>
                <w:szCs w:val="22"/>
              </w:rPr>
              <w:t xml:space="preserve"> и расширять знания детей о космосе.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E502A6" w14:paraId="001773E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53C167E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1D37C89A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№7. «Мороз или оттепель»</w:t>
                  </w:r>
                </w:p>
              </w:tc>
            </w:tr>
            <w:tr w:rsidR="00E502A6" w14:paraId="74885C7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C6CC26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4B92961D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«Карусель»</w:t>
                  </w:r>
                </w:p>
                <w:p w14:paraId="5195A283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«Медведь в малиннике»</w:t>
                  </w:r>
                </w:p>
              </w:tc>
            </w:tr>
            <w:tr w:rsidR="00E502A6" w14:paraId="41D0643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50627A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5CDEB7F6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«Разноцветная вода»</w:t>
                  </w:r>
                </w:p>
                <w:p w14:paraId="674449CE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познакомиться со смешением цветов.</w:t>
                  </w:r>
                </w:p>
              </w:tc>
            </w:tr>
            <w:tr w:rsidR="00E502A6" w14:paraId="373A8F7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2A0650B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0E514E83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«Путешествие на поезде»</w:t>
                  </w:r>
                </w:p>
                <w:p w14:paraId="603DA046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«Игровая площадка»</w:t>
                  </w:r>
                </w:p>
              </w:tc>
            </w:tr>
            <w:tr w:rsidR="00E502A6" w14:paraId="4AA7A97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9ED9F7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551CBDBC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Раскладка и сбор игрового инвентаря</w:t>
                  </w:r>
                </w:p>
              </w:tc>
            </w:tr>
            <w:tr w:rsidR="00E502A6" w14:paraId="4F782FD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D1C2D38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5CFF76AA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Катание обручей по дорожке</w:t>
                  </w:r>
                </w:p>
              </w:tc>
            </w:tr>
          </w:tbl>
          <w:p w14:paraId="50D16F3A" w14:textId="77777777" w:rsidR="00E502A6" w:rsidRDefault="00E502A6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E502A6" w14:paraId="05D50574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DA4EF85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8586EE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Работа в уголке книги: починка книг.</w:t>
                  </w:r>
                </w:p>
                <w:p w14:paraId="1C960220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предложить детям выбрать книги, нуждающиеся в починке, рассказать, что нужно предпринять для восстановления каждой из книг; совершенствовать выполнение детьми трудовых действий, воспитывать трудолюбие, бережное отношение к вещам.</w:t>
                  </w:r>
                </w:p>
                <w:p w14:paraId="41DC38CD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«Найди рифму».</w:t>
                  </w:r>
                </w:p>
                <w:p w14:paraId="387BECA3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продолжать знакомить детей с правилами стихосложения, учить подбирать рифмующиеся слова.</w:t>
                  </w:r>
                </w:p>
                <w:p w14:paraId="0531ECBB" w14:textId="77777777" w:rsidR="00E502A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Е. Чарушин «Страшный рассказ».</w:t>
                  </w:r>
                </w:p>
                <w:p w14:paraId="6753684B" w14:textId="77777777" w:rsidR="00E502A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различать жанровые особенности произведения, видеть связь между его названием и содержанием, отвечать на вопросы по тексту.</w:t>
                  </w:r>
                </w:p>
              </w:tc>
            </w:tr>
            <w:tr w:rsidR="00E502A6" w14:paraId="41612ED9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83EDE73" w14:textId="77777777" w:rsidR="00E502A6" w:rsidRDefault="00E502A6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E8BB2A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E502A6" w14:paraId="4ACD007A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4F0696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ABC7479" w14:textId="77777777" w:rsidR="00E502A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на внимание («Чего не стало?», «Найди отличие»)</w:t>
                  </w:r>
                </w:p>
              </w:tc>
            </w:tr>
          </w:tbl>
          <w:p w14:paraId="35981CD7" w14:textId="77777777" w:rsidR="00E502A6" w:rsidRDefault="00E502A6"/>
        </w:tc>
      </w:tr>
      <w:tr w:rsidR="00E502A6" w14:paraId="724AF6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6F8F45D3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6676B001" w14:textId="77777777" w:rsidR="00E502A6" w:rsidRDefault="00E502A6">
            <w:pPr>
              <w:jc w:val="center"/>
            </w:pPr>
          </w:p>
        </w:tc>
      </w:tr>
      <w:tr w:rsidR="00E502A6" w14:paraId="0968FC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40CE027A" w14:textId="77777777" w:rsidR="00E502A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3A41CD2D" w14:textId="77777777" w:rsidR="00E502A6" w:rsidRDefault="00E502A6">
            <w:pPr>
              <w:jc w:val="center"/>
            </w:pPr>
          </w:p>
        </w:tc>
      </w:tr>
    </w:tbl>
    <w:p w14:paraId="1BA8F3EF" w14:textId="77777777" w:rsidR="00E502A6" w:rsidRDefault="00E502A6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8"/>
        <w:gridCol w:w="2748"/>
        <w:gridCol w:w="9892"/>
      </w:tblGrid>
      <w:tr w:rsidR="00E502A6" w14:paraId="78731E6C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3BA2E7D9" w14:textId="77777777" w:rsidR="00E502A6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73A5495E" w14:textId="77777777" w:rsidR="00E502A6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26FC9DAD" w14:textId="77777777" w:rsidR="00E502A6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4439B982" w14:textId="77777777" w:rsidR="00E502A6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758E8AE3" w14:textId="77777777" w:rsidR="00E502A6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E502A6" w14:paraId="0D12687A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73630E17" w14:textId="77777777" w:rsidR="00E502A6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3A20881C" w14:textId="77777777" w:rsidR="00E502A6" w:rsidRDefault="00E502A6"/>
        </w:tc>
      </w:tr>
      <w:tr w:rsidR="00E502A6" w14:paraId="48BC986F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 w:val="restart"/>
          </w:tcPr>
          <w:p w14:paraId="163EBCAE" w14:textId="77777777" w:rsidR="00E502A6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7FD92710" w14:textId="77777777" w:rsidR="00E502A6" w:rsidRDefault="00E502A6"/>
        </w:tc>
      </w:tr>
      <w:tr w:rsidR="00E502A6" w14:paraId="79EB38E5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/>
          </w:tcPr>
          <w:p w14:paraId="0630AB7A" w14:textId="77777777" w:rsidR="00E502A6" w:rsidRDefault="00E502A6"/>
        </w:tc>
        <w:tc>
          <w:tcPr>
            <w:tcW w:w="100" w:type="dxa"/>
          </w:tcPr>
          <w:p w14:paraId="142F0FEF" w14:textId="77777777" w:rsidR="00E502A6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6C830888" w14:textId="77777777" w:rsidR="00E502A6" w:rsidRDefault="00E502A6"/>
        </w:tc>
      </w:tr>
    </w:tbl>
    <w:p w14:paraId="4FF2B42F" w14:textId="77777777" w:rsidR="003D7C9D" w:rsidRDefault="003D7C9D"/>
    <w:sectPr w:rsidR="003D7C9D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53E6C"/>
    <w:multiLevelType w:val="hybridMultilevel"/>
    <w:tmpl w:val="E8B615BC"/>
    <w:lvl w:ilvl="0" w:tplc="2E9EB4CA">
      <w:start w:val="1"/>
      <w:numFmt w:val="bullet"/>
      <w:lvlText w:val="●"/>
      <w:lvlJc w:val="left"/>
      <w:pPr>
        <w:ind w:left="720" w:hanging="360"/>
      </w:pPr>
    </w:lvl>
    <w:lvl w:ilvl="1" w:tplc="2F7C1A7C">
      <w:start w:val="1"/>
      <w:numFmt w:val="bullet"/>
      <w:lvlText w:val="○"/>
      <w:lvlJc w:val="left"/>
      <w:pPr>
        <w:ind w:left="1440" w:hanging="360"/>
      </w:pPr>
    </w:lvl>
    <w:lvl w:ilvl="2" w:tplc="8EBA21E0">
      <w:start w:val="1"/>
      <w:numFmt w:val="bullet"/>
      <w:lvlText w:val="■"/>
      <w:lvlJc w:val="left"/>
      <w:pPr>
        <w:ind w:left="2160" w:hanging="360"/>
      </w:pPr>
    </w:lvl>
    <w:lvl w:ilvl="3" w:tplc="0682EE26">
      <w:start w:val="1"/>
      <w:numFmt w:val="bullet"/>
      <w:lvlText w:val="●"/>
      <w:lvlJc w:val="left"/>
      <w:pPr>
        <w:ind w:left="2880" w:hanging="360"/>
      </w:pPr>
    </w:lvl>
    <w:lvl w:ilvl="4" w:tplc="DDC8F630">
      <w:start w:val="1"/>
      <w:numFmt w:val="bullet"/>
      <w:lvlText w:val="○"/>
      <w:lvlJc w:val="left"/>
      <w:pPr>
        <w:ind w:left="3600" w:hanging="360"/>
      </w:pPr>
    </w:lvl>
    <w:lvl w:ilvl="5" w:tplc="13947702">
      <w:start w:val="1"/>
      <w:numFmt w:val="bullet"/>
      <w:lvlText w:val="■"/>
      <w:lvlJc w:val="left"/>
      <w:pPr>
        <w:ind w:left="4320" w:hanging="360"/>
      </w:pPr>
    </w:lvl>
    <w:lvl w:ilvl="6" w:tplc="EFEA6F76">
      <w:start w:val="1"/>
      <w:numFmt w:val="bullet"/>
      <w:lvlText w:val="●"/>
      <w:lvlJc w:val="left"/>
      <w:pPr>
        <w:ind w:left="5040" w:hanging="360"/>
      </w:pPr>
    </w:lvl>
    <w:lvl w:ilvl="7" w:tplc="5B66B9AC">
      <w:start w:val="1"/>
      <w:numFmt w:val="bullet"/>
      <w:lvlText w:val="●"/>
      <w:lvlJc w:val="left"/>
      <w:pPr>
        <w:ind w:left="5760" w:hanging="360"/>
      </w:pPr>
    </w:lvl>
    <w:lvl w:ilvl="8" w:tplc="7DEC6E1E">
      <w:start w:val="1"/>
      <w:numFmt w:val="bullet"/>
      <w:lvlText w:val="●"/>
      <w:lvlJc w:val="left"/>
      <w:pPr>
        <w:ind w:left="6480" w:hanging="360"/>
      </w:pPr>
    </w:lvl>
  </w:abstractNum>
  <w:num w:numId="1" w16cid:durableId="10442166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2A6"/>
    <w:rsid w:val="001179E6"/>
    <w:rsid w:val="002016E7"/>
    <w:rsid w:val="003D7C9D"/>
    <w:rsid w:val="005B4830"/>
    <w:rsid w:val="006C648A"/>
    <w:rsid w:val="00A93E8B"/>
    <w:rsid w:val="00E502A6"/>
    <w:rsid w:val="00FC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DB27F"/>
  <w15:docId w15:val="{2B629373-124C-40E5-BC31-B93BC9AB0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2060</Words>
  <Characters>11745</Characters>
  <Application>Microsoft Office Word</Application>
  <DocSecurity>0</DocSecurity>
  <Lines>97</Lines>
  <Paragraphs>27</Paragraphs>
  <ScaleCrop>false</ScaleCrop>
  <Company/>
  <LinksUpToDate>false</LinksUpToDate>
  <CharactersWithSpaces>13778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2</cp:revision>
  <cp:lastPrinted>2026-03-14T14:45:00Z</cp:lastPrinted>
  <dcterms:created xsi:type="dcterms:W3CDTF">2026-03-14T14:45:00Z</dcterms:created>
  <dcterms:modified xsi:type="dcterms:W3CDTF">2026-03-14T14:45:00Z</dcterms:modified>
</cp:coreProperties>
</file>