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B611" w14:textId="77777777" w:rsidR="00490BAE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470A7DA5" w14:textId="3B6C872E" w:rsidR="00490BAE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736D59">
        <w:rPr>
          <w:sz w:val="24"/>
          <w:szCs w:val="24"/>
        </w:rPr>
        <w:t>Посуда</w:t>
      </w:r>
    </w:p>
    <w:p w14:paraId="78830A1D" w14:textId="77777777" w:rsidR="00490BAE" w:rsidRDefault="00000000">
      <w:pPr>
        <w:spacing w:after="120"/>
      </w:pPr>
      <w:r>
        <w:rPr>
          <w:sz w:val="24"/>
          <w:szCs w:val="24"/>
        </w:rPr>
        <w:t>Срок изучения темы: 12 января – 16 января</w:t>
      </w:r>
    </w:p>
    <w:p w14:paraId="5627FF4F" w14:textId="6089F6B6" w:rsidR="00490BAE" w:rsidRDefault="00000000">
      <w:pPr>
        <w:spacing w:after="120"/>
      </w:pPr>
      <w:r>
        <w:rPr>
          <w:sz w:val="24"/>
          <w:szCs w:val="24"/>
        </w:rPr>
        <w:t>Цель</w:t>
      </w:r>
      <w:r w:rsidR="00736D59">
        <w:rPr>
          <w:sz w:val="24"/>
          <w:szCs w:val="24"/>
        </w:rPr>
        <w:t>: закреплять знания детей о видах посуды и её назначениях.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90BAE" w14:paraId="0A202F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77A4E71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90BAE" w14:paraId="3596A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FCEE5AA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F4D5F83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655D346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596DE20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7D44638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90BAE" w14:paraId="781FCA50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0C2B3F5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7428E29E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87EBEBA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67E82C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столовой</w:t>
                  </w:r>
                </w:p>
                <w:p w14:paraId="7A42AA89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дежурных организовывать работу по самообслуживанию каждого ребенка; развивать коммуникативные и регулятивные функции речи.</w:t>
                  </w:r>
                </w:p>
                <w:p w14:paraId="6A953FB4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«Повторяем друг за другом»</w:t>
                  </w:r>
                </w:p>
                <w:p w14:paraId="7AB9D8FE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выполнять правила игры; развивать внимание, вербальное воображение.</w:t>
                  </w:r>
                </w:p>
                <w:p w14:paraId="46C68B19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Беседа с детьми на тему «Наша дружная семья»</w:t>
                  </w:r>
                </w:p>
                <w:p w14:paraId="49D31D9E" w14:textId="77777777" w:rsidR="00490BAE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предложить детям рассказать о своих семьях, о взаимоотношениях в семье, о любимых праздниках; воспитывать любовь и уважение к близким людям.</w:t>
                  </w:r>
                </w:p>
                <w:p w14:paraId="6F3B86C9" w14:textId="77777777" w:rsidR="005A3611" w:rsidRDefault="005A3611"/>
                <w:p w14:paraId="4324009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январь)</w:t>
                  </w:r>
                </w:p>
                <w:p w14:paraId="573700D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№20</w:t>
                  </w:r>
                </w:p>
              </w:tc>
            </w:tr>
            <w:tr w:rsidR="00490BAE" w14:paraId="6CA809E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F8ABA69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1E477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406D8E4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90B7D1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BE878C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5F837E6" w14:textId="77777777" w:rsidR="00490BAE" w:rsidRDefault="00490B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540EE" w14:textId="2F88AF85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736D59" w:rsidRP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Посуда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». Краузе с. 20, </w:t>
            </w:r>
            <w:proofErr w:type="spellStart"/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Нищева</w:t>
            </w:r>
            <w:proofErr w:type="spellEnd"/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278.</w:t>
            </w:r>
          </w:p>
          <w:p w14:paraId="3918C427" w14:textId="10A25294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 w:rsidRPr="00736D59">
              <w:rPr>
                <w:rFonts w:ascii="Calibri" w:eastAsia="Calibri" w:hAnsi="Calibri" w:cs="Calibri"/>
                <w:sz w:val="22"/>
                <w:szCs w:val="22"/>
              </w:rPr>
              <w:t>закреплять знания детей о видах посуды и её назначениях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0629CFE8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0D19B28E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2DE398B3" w14:textId="787FA923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«Тарелка с узором».</w:t>
            </w:r>
          </w:p>
          <w:p w14:paraId="0F65DDD4" w14:textId="3550DE16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формировать умение, выбирать один из вариантов узора, соблюдать подбор цветов, располагать рисунок по краям тарелки и в середине.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90BAE" w14:paraId="12ECB0E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FBB67A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094437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№1. «Снежинки»</w:t>
                  </w:r>
                </w:p>
              </w:tc>
            </w:tr>
            <w:tr w:rsidR="00490BAE" w14:paraId="7C2AF6D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4A654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A1B4D5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1472336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490BAE" w14:paraId="562A8F8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CA30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217D07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«Движение воздуха»</w:t>
                  </w:r>
                </w:p>
                <w:p w14:paraId="16A51530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почувствовать движение воздуха.</w:t>
                  </w:r>
                </w:p>
              </w:tc>
            </w:tr>
            <w:tr w:rsidR="00490BAE" w14:paraId="079877F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D02320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0E0659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</w:t>
                  </w:r>
                </w:p>
                <w:p w14:paraId="3BA6C320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«Детский сад» из кубиков</w:t>
                  </w:r>
                </w:p>
              </w:tc>
            </w:tr>
            <w:tr w:rsidR="00490BAE" w14:paraId="69AC1F2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3F461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9721C1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и сортировка природного материала (шишки, желуди, листья)</w:t>
                  </w:r>
                </w:p>
              </w:tc>
            </w:tr>
            <w:tr w:rsidR="00490BAE" w14:paraId="3F8473B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35017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B867007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57571B26" w14:textId="77777777" w:rsidR="00490BAE" w:rsidRDefault="00490B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2255226A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3B97671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01ADA2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по этике и культуре поведения «Мое отношение к другим людям»</w:t>
                  </w:r>
                </w:p>
                <w:p w14:paraId="046EFEDD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выбору правильной линии поведения по отношению к людям в различных ситуациях, показать на примерах, что одна и та же модель поведения в одном случае будет идеальна, а в другом — неприемлема.</w:t>
                  </w:r>
                </w:p>
                <w:p w14:paraId="3134240D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«Назови три предмета»</w:t>
                  </w:r>
                </w:p>
                <w:p w14:paraId="3857D04E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группировке предметов по заданному признаку, учить аргументировать свой выбор; развивать логическое мышление, связную речь.</w:t>
                  </w:r>
                </w:p>
                <w:p w14:paraId="1BDF020D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«Парикмахерская»</w:t>
                  </w:r>
                </w:p>
                <w:p w14:paraId="555E6BA9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обсуждать замысел игры, распределять роли; продолжать работу по развитию и обогащению сюжета игры.</w:t>
                  </w:r>
                </w:p>
              </w:tc>
            </w:tr>
            <w:tr w:rsidR="00490BAE" w14:paraId="291614C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7160530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D1E39E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1B3C27D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2874E8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E19B4D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фломастерами на свободную тему</w:t>
                  </w:r>
                </w:p>
              </w:tc>
            </w:tr>
          </w:tbl>
          <w:p w14:paraId="6DD0A390" w14:textId="77777777" w:rsidR="00490BAE" w:rsidRDefault="00490BAE"/>
        </w:tc>
      </w:tr>
      <w:tr w:rsidR="00490BAE" w14:paraId="2D1B9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6A15AC4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7240D36" w14:textId="77777777" w:rsidR="00490BAE" w:rsidRDefault="00490BAE">
            <w:pPr>
              <w:jc w:val="center"/>
            </w:pPr>
          </w:p>
        </w:tc>
      </w:tr>
      <w:tr w:rsidR="00490BAE" w14:paraId="48E490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733B587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5C7B12B" w14:textId="77777777" w:rsidR="00490BAE" w:rsidRDefault="00490BAE">
            <w:pPr>
              <w:jc w:val="center"/>
            </w:pPr>
          </w:p>
        </w:tc>
      </w:tr>
    </w:tbl>
    <w:p w14:paraId="037AA6E6" w14:textId="77777777" w:rsidR="00490BAE" w:rsidRDefault="00490B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90BAE" w14:paraId="1CEB9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36175A9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90BAE" w14:paraId="7C140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64EDF14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AD0BFA1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5547A9F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4F11EC5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13652D1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90BAE" w14:paraId="0DBCD77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6889DB4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09DB6B8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216BED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A4C7CE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природы: упражнение «Цветочный остров»</w:t>
                  </w:r>
                </w:p>
                <w:p w14:paraId="5591E10F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наблюдать за растениями, замечать, какие изменения происходят с ними от сезона к сезону; содержать растения в чистоте, соблюдать правила ухода за ними.</w:t>
                  </w:r>
                </w:p>
                <w:p w14:paraId="5873D144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Самообслуживание: упражнение «Обувная полка»</w:t>
                  </w:r>
                </w:p>
                <w:p w14:paraId="6E300F38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углубить представления детей о правилах ухода за обувью; учить чистить обувь щеткой; воспитывать аккуратность, культуру ухода за обувью.</w:t>
                  </w:r>
                </w:p>
                <w:p w14:paraId="44C4B84D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рассказывание русской народной сказки «Лисичка сестричка и серый волк»</w:t>
                  </w:r>
                </w:p>
                <w:p w14:paraId="49DF3D9C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произведениями устного народного творчества; учить узнавать в разных сказках черты характера одного и того же персонажа.</w:t>
                  </w:r>
                </w:p>
                <w:p w14:paraId="144B692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январь)</w:t>
                  </w:r>
                </w:p>
                <w:p w14:paraId="2C0D0090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№20</w:t>
                  </w:r>
                </w:p>
              </w:tc>
            </w:tr>
            <w:tr w:rsidR="00490BAE" w14:paraId="203AE34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1B9045E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E95A5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54739E8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D7BB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1EF4D4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295EB80" w14:textId="77777777" w:rsidR="00490BAE" w:rsidRDefault="00490B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87665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4630C49" w14:textId="616DDFAD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22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стр. 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56DB0F48" w14:textId="574BC162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учить называть последовательно дни недели. Познакомить с понятием «месяц». Упражнять в классификации геометрических фигур по разным признакам.</w:t>
            </w:r>
          </w:p>
          <w:p w14:paraId="2CE610ED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90BAE" w14:paraId="55AA862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2430CA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4705CF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№1. «Снежинки»</w:t>
                  </w:r>
                </w:p>
              </w:tc>
            </w:tr>
            <w:tr w:rsidR="00490BAE" w14:paraId="20730A8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E988F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F3957A8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35E4AAA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490BAE" w14:paraId="6437086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68AD2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2C844AD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«Плавающие предметы»</w:t>
                  </w:r>
                </w:p>
                <w:p w14:paraId="37FF9D01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тонет, а что нет.</w:t>
                  </w:r>
                </w:p>
              </w:tc>
            </w:tr>
            <w:tr w:rsidR="00490BAE" w14:paraId="6D8D7D1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4942FD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B9B9DE7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«Полиция и спасатели»</w:t>
                  </w:r>
                </w:p>
                <w:p w14:paraId="2C05976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«Игровая площадка»</w:t>
                  </w:r>
                </w:p>
              </w:tc>
            </w:tr>
            <w:tr w:rsidR="00490BAE" w14:paraId="42A16C6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04CA2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ACCECB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490BAE" w14:paraId="2F3E717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C7F83E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38B3A0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0993C849" w14:textId="77777777" w:rsidR="00490BAE" w:rsidRDefault="00490B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0427EFF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5775B2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EFED2F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«Бабушкины рассказы»</w:t>
                  </w:r>
                </w:p>
                <w:p w14:paraId="656B0900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интерес детей к русским традициям: гостеприимству, почитанию старших; познакомить с христианским праздником Рождеством, с понятиями «святки», «крещение».</w:t>
                  </w:r>
                </w:p>
                <w:p w14:paraId="5645388A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«Узнай цифру на ощупь»</w:t>
                  </w:r>
                </w:p>
                <w:p w14:paraId="3896E36B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закрепить знания детей о цифрах, формировать умение определять цифры на ощупь; развивать тактильное восприятие, закреплять образ цифры в сознании детей.</w:t>
                  </w:r>
                </w:p>
                <w:p w14:paraId="0F9F5F2F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сенсорного воспитания</w:t>
                  </w:r>
                </w:p>
                <w:p w14:paraId="70134358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умение детей обследовать предметы, выявлять их свойства, используя разные органы чувств; закреплять умение объяснять свои впечатления.</w:t>
                  </w:r>
                </w:p>
                <w:p w14:paraId="2E0B8CCB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Работа в уголке книги: рассматривание иллюстраций В. Конашевича к стихотворению С. Маршака «Вот какой рассеянный»</w:t>
                  </w:r>
                </w:p>
                <w:p w14:paraId="0C250B1C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умение определять средства выразительности, передающие характер литературных образов; учить понимать значение внимательности.</w:t>
                  </w:r>
                </w:p>
              </w:tc>
            </w:tr>
            <w:tr w:rsidR="00490BAE" w14:paraId="446BB17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B2D9274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5816B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1740FDD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83CD0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55CE16D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3356385B" w14:textId="77777777" w:rsidR="00490BAE" w:rsidRDefault="00490BAE"/>
        </w:tc>
      </w:tr>
      <w:tr w:rsidR="00490BAE" w14:paraId="52E5B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0A208D5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33993BF" w14:textId="77777777" w:rsidR="00490BAE" w:rsidRDefault="00490BAE">
            <w:pPr>
              <w:jc w:val="center"/>
            </w:pPr>
          </w:p>
        </w:tc>
      </w:tr>
      <w:tr w:rsidR="00490BAE" w14:paraId="2FF0B0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2434305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96EEFC1" w14:textId="77777777" w:rsidR="00490BAE" w:rsidRDefault="00490BAE">
            <w:pPr>
              <w:jc w:val="center"/>
            </w:pPr>
          </w:p>
        </w:tc>
      </w:tr>
    </w:tbl>
    <w:p w14:paraId="3FA6923E" w14:textId="77777777" w:rsidR="00490BAE" w:rsidRDefault="00490B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90BAE" w14:paraId="1CBD1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74452C30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90BAE" w14:paraId="180B5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DC99E24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AC49568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2A497D0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F60E905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3D83239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90BAE" w14:paraId="67DE1A76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68F1CEF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737A9904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B55B33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C96699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</w:t>
                  </w:r>
                </w:p>
                <w:p w14:paraId="0671F412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в детях потребность быть всегда опрятными; учить проверять, в порядке ли внешний вид, устранять недостатки.</w:t>
                  </w:r>
                </w:p>
                <w:p w14:paraId="5CAD0D03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с детьми на тему «Мы идем в гости»</w:t>
                  </w:r>
                </w:p>
                <w:p w14:paraId="75D907F3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правилами поведения в гостях; обогащать позитивный опыт общения.</w:t>
                  </w:r>
                </w:p>
                <w:p w14:paraId="2212E9A5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искусством: беседа на тему «Как художник составляет натюрморт»</w:t>
                  </w:r>
                </w:p>
                <w:p w14:paraId="4A9A15DD" w14:textId="77777777" w:rsidR="00490BAE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представления о том, как художник создает композицию картины; развивать эстетический вкус.</w:t>
                  </w:r>
                </w:p>
                <w:p w14:paraId="758DB1B7" w14:textId="77777777" w:rsidR="005A3611" w:rsidRDefault="005A3611"/>
                <w:p w14:paraId="14459E9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январь)</w:t>
                  </w:r>
                </w:p>
                <w:p w14:paraId="4DE208D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№20</w:t>
                  </w:r>
                </w:p>
              </w:tc>
            </w:tr>
            <w:tr w:rsidR="00490BAE" w14:paraId="172A2BAC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14D1807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59F9BD6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7C41702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DA318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8AB3C9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578AAE9" w14:textId="77777777" w:rsidR="00490BAE" w:rsidRDefault="00490B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19A91" w14:textId="7B5A3CB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«Зима в лесу». Голицына с. 226.</w:t>
            </w:r>
          </w:p>
          <w:p w14:paraId="3CD37223" w14:textId="7CDA87E6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закреплять представления о жизни животных в лесу зимой. Способах приспособления и защиты.</w:t>
            </w:r>
          </w:p>
          <w:p w14:paraId="16CE6ACE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07E41C42" w14:textId="1904A010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«Миска с узором». Швайко с. 72.</w:t>
            </w:r>
          </w:p>
          <w:p w14:paraId="551CC506" w14:textId="354313A0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учить передавать в лепке характерную форму миски, украшать рельефным выпуклым узором.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90BAE" w14:paraId="464E412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BF681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90956A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№1. «Снежинки»</w:t>
                  </w:r>
                </w:p>
              </w:tc>
            </w:tr>
            <w:tr w:rsidR="00490BAE" w14:paraId="2BE6314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253726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5C1946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  <w:p w14:paraId="6E6821D1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«Сова»</w:t>
                  </w:r>
                </w:p>
              </w:tc>
            </w:tr>
            <w:tr w:rsidR="00490BAE" w14:paraId="630EAAF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FE6A3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33D4A2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«Радуга в стакане»</w:t>
                  </w:r>
                </w:p>
                <w:p w14:paraId="3153486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слои разной плотности.</w:t>
                  </w:r>
                </w:p>
              </w:tc>
            </w:tr>
            <w:tr w:rsidR="00490BAE" w14:paraId="48C1C9A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C2452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BE417E6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2875C2E0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490BAE" w14:paraId="7FAB630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61703E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E1BE84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вокруг песочницы</w:t>
                  </w:r>
                </w:p>
              </w:tc>
            </w:tr>
            <w:tr w:rsidR="00490BAE" w14:paraId="4CC0C1B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D03F9C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C935F6D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19D4A9FB" w14:textId="77777777" w:rsidR="00490BAE" w:rsidRDefault="00490B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141EE65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E89B88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782127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с детьми на тему: «Если тебе позвонил по телефону незнакомый человек»</w:t>
                  </w:r>
                </w:p>
                <w:p w14:paraId="1F9CAB6A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рассказать детям об осторожности при общении с незнакомыми людьми, познакомить с правилами личной безопасности.</w:t>
                  </w:r>
                </w:p>
                <w:p w14:paraId="5868B79B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искусством: рассматривание картины И.И. Шишкина «Утро в сосновом бору»</w:t>
                  </w:r>
                </w:p>
                <w:p w14:paraId="445894B1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воспринимать содержание картины, понимать красоту природы.</w:t>
                  </w:r>
                </w:p>
                <w:p w14:paraId="154D2CE9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«Чудесный мешочек»</w:t>
                  </w:r>
                </w:p>
                <w:p w14:paraId="4CC09B9E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представления детей об овощах, закреплять умение правильно называть овощи, описывать их цвет, качество, форму.</w:t>
                  </w:r>
                </w:p>
              </w:tc>
            </w:tr>
            <w:tr w:rsidR="00490BAE" w14:paraId="07856E6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077B808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DBBA4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183E63A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E8AD56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D4E848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Сортировка мелких предметов по форме или цвету</w:t>
                  </w:r>
                </w:p>
              </w:tc>
            </w:tr>
          </w:tbl>
          <w:p w14:paraId="2C80E501" w14:textId="77777777" w:rsidR="00490BAE" w:rsidRDefault="00490BAE"/>
        </w:tc>
      </w:tr>
      <w:tr w:rsidR="00490BAE" w14:paraId="48D92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EAA00D0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AEE08EC" w14:textId="77777777" w:rsidR="00490BAE" w:rsidRDefault="00490BAE">
            <w:pPr>
              <w:jc w:val="center"/>
            </w:pPr>
          </w:p>
        </w:tc>
      </w:tr>
      <w:tr w:rsidR="00490BAE" w14:paraId="5F011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E7A46AE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3F66803" w14:textId="77777777" w:rsidR="00490BAE" w:rsidRDefault="00490BAE">
            <w:pPr>
              <w:jc w:val="center"/>
            </w:pPr>
          </w:p>
        </w:tc>
      </w:tr>
    </w:tbl>
    <w:p w14:paraId="48C3322A" w14:textId="77777777" w:rsidR="00490BAE" w:rsidRDefault="00490B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90BAE" w14:paraId="55E86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3685DF0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90BAE" w14:paraId="6D8720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03D02DA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FA3573C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856842B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A194AA0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750B044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90BAE" w14:paraId="5922382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3EC5744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49F0D83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CDCB1D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9F0208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</w:t>
                  </w:r>
                </w:p>
                <w:p w14:paraId="741DDBF2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выполнять обязанности дежурных в соответствии с сезонными особенностями состояния растений; применять знания о растениях.</w:t>
                  </w:r>
                </w:p>
                <w:p w14:paraId="388BDA76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«Идет зима, аукает»</w:t>
                  </w:r>
                </w:p>
                <w:p w14:paraId="6848AAF8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пробуждать интерес и любовь к родной природе и русской зиме; уточнить знания детей о зимних явлениях природы.</w:t>
                  </w:r>
                </w:p>
                <w:p w14:paraId="46D3DE96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искусством: беседа на тему «Знакомьтесь: русская матрешка»</w:t>
                  </w:r>
                </w:p>
                <w:p w14:paraId="490EE8F3" w14:textId="77777777" w:rsidR="00490BAE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декоративно-прикладным искусством; напомнить историю создания русской матрешки.</w:t>
                  </w:r>
                </w:p>
                <w:p w14:paraId="5622A428" w14:textId="77777777" w:rsidR="005A3611" w:rsidRDefault="005A3611"/>
                <w:p w14:paraId="5C0B7E8E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январь)</w:t>
                  </w:r>
                </w:p>
                <w:p w14:paraId="4002E3F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№20</w:t>
                  </w:r>
                </w:p>
              </w:tc>
            </w:tr>
            <w:tr w:rsidR="00490BAE" w14:paraId="390966B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7A3B37C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7F67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2E46B9E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B63B38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20AAAC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A55FD46" w14:textId="77777777" w:rsidR="00490BAE" w:rsidRDefault="00490B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24F07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27FEAF43" w14:textId="0C38F799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23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67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70967095" w14:textId="7764952B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упражнять в измерении протяжённости с помощью условной мерки, в счёте в пределах десяти. Учить соотносить число с цифрой.</w:t>
            </w:r>
          </w:p>
          <w:p w14:paraId="5669FCC3" w14:textId="53B16834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«Банка варенья для Карлсона». Лыковы с. 136.</w:t>
            </w:r>
          </w:p>
          <w:p w14:paraId="3B12AFC3" w14:textId="7050E0CB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учить детей составлять композицию из аппликативных элементов. Учить вырезать элементы, сложенные гармошкой.</w:t>
            </w:r>
          </w:p>
          <w:p w14:paraId="56EDAD65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90BAE" w14:paraId="3C5FACE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21E88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AE3B33A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№1. «Снежинки»</w:t>
                  </w:r>
                </w:p>
              </w:tc>
            </w:tr>
            <w:tr w:rsidR="00490BAE" w14:paraId="3D2A59F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783AD6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875EA5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6EAB500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490BAE" w14:paraId="07F5F41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CCA1367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F57128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«Невидимые чернила»</w:t>
                  </w:r>
                </w:p>
                <w:p w14:paraId="1A6DF8FE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 проявляется лимонный сок.</w:t>
                  </w:r>
                </w:p>
              </w:tc>
            </w:tr>
            <w:tr w:rsidR="00490BAE" w14:paraId="4DA86CD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A25C6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CBF4517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60CA5840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490BAE" w14:paraId="436DEB3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64228F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98EB978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490BAE" w14:paraId="0DA8833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E46BE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80D349E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14BEAB73" w14:textId="77777777" w:rsidR="00490BAE" w:rsidRDefault="00490B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4A258198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1C425C7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EA3CAE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«Право на труд»</w:t>
                  </w:r>
                </w:p>
                <w:p w14:paraId="050842A2" w14:textId="0A006E79" w:rsidR="00490BAE" w:rsidRDefault="00000000" w:rsidP="005A3611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рассказать детям о том, что каждый человек имеет право на труд; развивать речь, ответственность, любознательность, воспитывать уважение к людям различных профессий.</w:t>
                  </w:r>
                </w:p>
                <w:p w14:paraId="28F0F3CE" w14:textId="45C05B67" w:rsidR="00490BAE" w:rsidRDefault="005A3611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Индивидуальная работа по изобразительному искусству: рисование на тему «Человек»</w:t>
                  </w:r>
                </w:p>
                <w:p w14:paraId="3EC5ED18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выделять средства передачи движений человека, его настроения; формировать умение изображать фигуру человека в движении.</w:t>
                  </w:r>
                </w:p>
              </w:tc>
            </w:tr>
            <w:tr w:rsidR="00490BAE" w14:paraId="2228026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BE96FD3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573AFB1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6E6504B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F1E35D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1AC69D6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Создание узоров из мозаики</w:t>
                  </w:r>
                </w:p>
              </w:tc>
            </w:tr>
          </w:tbl>
          <w:p w14:paraId="3473CA3C" w14:textId="77777777" w:rsidR="00490BAE" w:rsidRDefault="00490BAE"/>
        </w:tc>
      </w:tr>
      <w:tr w:rsidR="00490BAE" w14:paraId="34426F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0D0767A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85DDF0B" w14:textId="77777777" w:rsidR="00490BAE" w:rsidRDefault="00490BAE">
            <w:pPr>
              <w:jc w:val="center"/>
            </w:pPr>
          </w:p>
        </w:tc>
      </w:tr>
      <w:tr w:rsidR="00490BAE" w14:paraId="670F16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3C51E64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C2BCAC7" w14:textId="77777777" w:rsidR="00490BAE" w:rsidRDefault="00490BAE">
            <w:pPr>
              <w:jc w:val="center"/>
            </w:pPr>
          </w:p>
        </w:tc>
      </w:tr>
    </w:tbl>
    <w:p w14:paraId="48D47222" w14:textId="77777777" w:rsidR="00490BAE" w:rsidRDefault="00490B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90BAE" w14:paraId="2D015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92B4BA2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90BAE" w14:paraId="70E99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6B5B283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38E13BF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C985D28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C3A880C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C81F6E6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90BAE" w14:paraId="23A0492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BEFB5EC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70AC9AA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622EBB0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B88751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вид деятельности «Зубная щетка в гостях у Тюбика»</w:t>
                  </w:r>
                </w:p>
                <w:p w14:paraId="762C1A18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следить за гигиеной полости рта; закреплять навыки чистки зубов; вырабатывать автоматизм.</w:t>
                  </w:r>
                </w:p>
                <w:p w14:paraId="14F20B99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«Осторожно спички»</w:t>
                  </w:r>
                </w:p>
                <w:p w14:paraId="24B3B03F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объяснить детям предназначение спичек в доме; рассказать о правилах пожарной безопасности.</w:t>
                  </w:r>
                </w:p>
                <w:p w14:paraId="1C7D1530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Проектная деятельность: проект «История улицы, на которой я живу»</w:t>
                  </w:r>
                </w:p>
                <w:p w14:paraId="05A2A40A" w14:textId="77777777" w:rsidR="00490BAE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стимулировать интерес детей к истории родного города и своей улицы; развивать познавательные способности и коммуникативную компетентность детей.</w:t>
                  </w:r>
                </w:p>
                <w:p w14:paraId="533E8F96" w14:textId="77777777" w:rsidR="005A3611" w:rsidRDefault="005A3611"/>
                <w:p w14:paraId="4B7BBFB1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январь)</w:t>
                  </w:r>
                </w:p>
                <w:p w14:paraId="6575BBA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№20</w:t>
                  </w:r>
                </w:p>
              </w:tc>
            </w:tr>
            <w:tr w:rsidR="00490BAE" w14:paraId="16AADA1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8B6FB13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CAD71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0E52966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7C549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3C5978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11615D31" w14:textId="77777777" w:rsidR="00490BAE" w:rsidRDefault="00490B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0DDDE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568C68E9" w14:textId="77777777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63A1959F" w14:textId="13A90CBE" w:rsidR="00490B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736D5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«Правила безопасности на льду». Шорыгина с. 56.</w:t>
            </w:r>
          </w:p>
          <w:p w14:paraId="48F5F2F1" w14:textId="553DA616" w:rsidR="00490B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36D59">
              <w:rPr>
                <w:rFonts w:ascii="Calibri" w:eastAsia="Calibri" w:hAnsi="Calibri" w:cs="Calibri"/>
                <w:sz w:val="22"/>
                <w:szCs w:val="22"/>
              </w:rPr>
              <w:t>познакомить с правилами безопасности на льду.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90BAE" w14:paraId="0CE486F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75DCE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AA812C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№1. «Снежинки»</w:t>
                  </w:r>
                </w:p>
              </w:tc>
            </w:tr>
            <w:tr w:rsidR="00490BAE" w14:paraId="5C8E41B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19F66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D0E1333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4003603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490BAE" w14:paraId="5F45CC7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7CFF39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E580872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«Воздух двигает лодочку»</w:t>
                  </w:r>
                </w:p>
                <w:p w14:paraId="2248D5FB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действие ветра.</w:t>
                  </w:r>
                </w:p>
              </w:tc>
            </w:tr>
            <w:tr w:rsidR="00490BAE" w14:paraId="194286C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C283C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845E46D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1C58E47E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«Парк развлечений»</w:t>
                  </w:r>
                </w:p>
              </w:tc>
            </w:tr>
            <w:tr w:rsidR="00490BAE" w14:paraId="09E6B9B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391AF8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1CC690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снега</w:t>
                  </w:r>
                </w:p>
              </w:tc>
            </w:tr>
            <w:tr w:rsidR="00490BAE" w14:paraId="35030C5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70735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C055E6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50FDB35C" w14:textId="77777777" w:rsidR="00490BAE" w:rsidRDefault="00490B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90BAE" w14:paraId="20DA847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FD6A20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126C3D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«Выполни движение»</w:t>
                  </w:r>
                </w:p>
                <w:p w14:paraId="55CF3281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понимать учебную задачу, закреплять умение устанавливать соответствие между количеством выполняемых действий и цифрой.</w:t>
                  </w:r>
                </w:p>
                <w:p w14:paraId="08D1709C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Игры с крупным строительным материалом: строим дворец для сказочных героев</w:t>
                  </w:r>
                </w:p>
                <w:p w14:paraId="65D9B9CE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строить дом, преобразовывать его в теремок, дворец, сооружать постройки, соответствующие величине игрушки.</w:t>
                  </w:r>
                </w:p>
                <w:p w14:paraId="6CBA0952" w14:textId="77777777" w:rsidR="00490B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Звуковая культура речи: упражнение «Запомни, повтори»</w:t>
                  </w:r>
                </w:p>
                <w:p w14:paraId="380487CD" w14:textId="77777777" w:rsidR="00490B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различать слова, близкие по звуковому составу, воспроизводить по памяти ряды из двух–трех слов; развивать слуховое внимание и память.</w:t>
                  </w:r>
                </w:p>
              </w:tc>
            </w:tr>
            <w:tr w:rsidR="00490BAE" w14:paraId="6750CAE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A1782AB" w14:textId="77777777" w:rsidR="00490BAE" w:rsidRDefault="00490B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FCCCFC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90BAE" w14:paraId="4E36EBD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857E74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950DCE5" w14:textId="77777777" w:rsidR="00490B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2C03AA12" w14:textId="77777777" w:rsidR="00490BAE" w:rsidRDefault="00490BAE"/>
        </w:tc>
      </w:tr>
      <w:tr w:rsidR="00490BAE" w14:paraId="049F9D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72279F6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0ADBFB0" w14:textId="77777777" w:rsidR="00490BAE" w:rsidRDefault="00490BAE">
            <w:pPr>
              <w:jc w:val="center"/>
            </w:pPr>
          </w:p>
        </w:tc>
      </w:tr>
      <w:tr w:rsidR="00490BAE" w14:paraId="42E1F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A626F0E" w14:textId="77777777" w:rsidR="00490B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D4B755B" w14:textId="77777777" w:rsidR="00490BAE" w:rsidRDefault="00490BAE">
            <w:pPr>
              <w:jc w:val="center"/>
            </w:pPr>
          </w:p>
        </w:tc>
      </w:tr>
    </w:tbl>
    <w:p w14:paraId="717D41BE" w14:textId="77777777" w:rsidR="00490BAE" w:rsidRDefault="00490B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490BAE" w14:paraId="37681413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6D501194" w14:textId="77777777" w:rsidR="00490BAE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33BF48D6" w14:textId="77777777" w:rsidR="00490BAE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4C5A0D23" w14:textId="77777777" w:rsidR="00490BAE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35B6D7EC" w14:textId="77777777" w:rsidR="00490BAE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42865B44" w14:textId="77777777" w:rsidR="00490BAE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490BAE" w14:paraId="5FF87483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2ED6E49C" w14:textId="77777777" w:rsidR="00490BAE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050D07FF" w14:textId="77777777" w:rsidR="00490BAE" w:rsidRDefault="00490BAE"/>
        </w:tc>
      </w:tr>
      <w:tr w:rsidR="00490BAE" w14:paraId="1A0AAB8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599AAC3E" w14:textId="77777777" w:rsidR="00490BAE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1DCE9A85" w14:textId="77777777" w:rsidR="00490BAE" w:rsidRDefault="00490BAE"/>
        </w:tc>
      </w:tr>
      <w:tr w:rsidR="00490BAE" w14:paraId="40785466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2663DB6C" w14:textId="77777777" w:rsidR="00490BAE" w:rsidRDefault="00490BAE"/>
        </w:tc>
        <w:tc>
          <w:tcPr>
            <w:tcW w:w="100" w:type="dxa"/>
          </w:tcPr>
          <w:p w14:paraId="5FE59599" w14:textId="77777777" w:rsidR="00490BAE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05A906D9" w14:textId="77777777" w:rsidR="00490BAE" w:rsidRDefault="00490BAE"/>
        </w:tc>
      </w:tr>
    </w:tbl>
    <w:p w14:paraId="634AB547" w14:textId="77777777" w:rsidR="00AB44C0" w:rsidRDefault="00AB44C0"/>
    <w:sectPr w:rsidR="00AB44C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073"/>
    <w:multiLevelType w:val="hybridMultilevel"/>
    <w:tmpl w:val="D658675A"/>
    <w:lvl w:ilvl="0" w:tplc="86D410F2">
      <w:start w:val="1"/>
      <w:numFmt w:val="bullet"/>
      <w:lvlText w:val="●"/>
      <w:lvlJc w:val="left"/>
      <w:pPr>
        <w:ind w:left="720" w:hanging="360"/>
      </w:pPr>
    </w:lvl>
    <w:lvl w:ilvl="1" w:tplc="7012045A">
      <w:start w:val="1"/>
      <w:numFmt w:val="bullet"/>
      <w:lvlText w:val="○"/>
      <w:lvlJc w:val="left"/>
      <w:pPr>
        <w:ind w:left="1440" w:hanging="360"/>
      </w:pPr>
    </w:lvl>
    <w:lvl w:ilvl="2" w:tplc="2FBE0E02">
      <w:start w:val="1"/>
      <w:numFmt w:val="bullet"/>
      <w:lvlText w:val="■"/>
      <w:lvlJc w:val="left"/>
      <w:pPr>
        <w:ind w:left="2160" w:hanging="360"/>
      </w:pPr>
    </w:lvl>
    <w:lvl w:ilvl="3" w:tplc="CA0261C8">
      <w:start w:val="1"/>
      <w:numFmt w:val="bullet"/>
      <w:lvlText w:val="●"/>
      <w:lvlJc w:val="left"/>
      <w:pPr>
        <w:ind w:left="2880" w:hanging="360"/>
      </w:pPr>
    </w:lvl>
    <w:lvl w:ilvl="4" w:tplc="BB448FBC">
      <w:start w:val="1"/>
      <w:numFmt w:val="bullet"/>
      <w:lvlText w:val="○"/>
      <w:lvlJc w:val="left"/>
      <w:pPr>
        <w:ind w:left="3600" w:hanging="360"/>
      </w:pPr>
    </w:lvl>
    <w:lvl w:ilvl="5" w:tplc="A09AB04C">
      <w:start w:val="1"/>
      <w:numFmt w:val="bullet"/>
      <w:lvlText w:val="■"/>
      <w:lvlJc w:val="left"/>
      <w:pPr>
        <w:ind w:left="4320" w:hanging="360"/>
      </w:pPr>
    </w:lvl>
    <w:lvl w:ilvl="6" w:tplc="FAFA11D4">
      <w:start w:val="1"/>
      <w:numFmt w:val="bullet"/>
      <w:lvlText w:val="●"/>
      <w:lvlJc w:val="left"/>
      <w:pPr>
        <w:ind w:left="5040" w:hanging="360"/>
      </w:pPr>
    </w:lvl>
    <w:lvl w:ilvl="7" w:tplc="4ADEA6D0">
      <w:start w:val="1"/>
      <w:numFmt w:val="bullet"/>
      <w:lvlText w:val="●"/>
      <w:lvlJc w:val="left"/>
      <w:pPr>
        <w:ind w:left="5760" w:hanging="360"/>
      </w:pPr>
    </w:lvl>
    <w:lvl w:ilvl="8" w:tplc="FA0AF186">
      <w:start w:val="1"/>
      <w:numFmt w:val="bullet"/>
      <w:lvlText w:val="●"/>
      <w:lvlJc w:val="left"/>
      <w:pPr>
        <w:ind w:left="6480" w:hanging="360"/>
      </w:pPr>
    </w:lvl>
  </w:abstractNum>
  <w:num w:numId="1" w16cid:durableId="288169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BAE"/>
    <w:rsid w:val="00490BAE"/>
    <w:rsid w:val="005A3611"/>
    <w:rsid w:val="00736D59"/>
    <w:rsid w:val="009151E4"/>
    <w:rsid w:val="00AB44C0"/>
    <w:rsid w:val="00B0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E3980"/>
  <w15:docId w15:val="{FBCFD201-AEEA-4445-BA2E-3273BD29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2028</Words>
  <Characters>11562</Characters>
  <Application>Microsoft Office Word</Application>
  <DocSecurity>0</DocSecurity>
  <Lines>96</Lines>
  <Paragraphs>27</Paragraphs>
  <ScaleCrop>false</ScaleCrop>
  <Company/>
  <LinksUpToDate>false</LinksUpToDate>
  <CharactersWithSpaces>13563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4</cp:revision>
  <dcterms:created xsi:type="dcterms:W3CDTF">2026-01-09T16:59:00Z</dcterms:created>
  <dcterms:modified xsi:type="dcterms:W3CDTF">2026-01-09T17:12:00Z</dcterms:modified>
</cp:coreProperties>
</file>