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17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456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Senin / 17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546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Admin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asdsa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546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asd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Wakil Dekan II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asd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4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100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100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
        KELUARGA MAHASISWA
        <w:br/>
      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asdas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asdadad.com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admin@gmail.com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