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25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aidasoidjaso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dasoidajdiao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Himpunan Mahasiswa Teknik Komputer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Sabtu / 29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11:06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17:31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dajdaiodaio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BEMKM Unand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Mochas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2313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 - AMIN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15468686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FITRIATI. M, S.Si, M.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196812121993032008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 MAHASISWA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asdadad.com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