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25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aidasoidjaso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BEM FTI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Rabu / 19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21:11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21:11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dajdaiodaio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BEMKM Unand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amin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ruchil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Direktur Kemahasiswaan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prof mwkdnwkdnkw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111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10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10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
        KELUARGA MAHASISWA
        <w:br/>
     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TEKNOLOGI INFORMASI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asdadad.com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