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Foundations - Session 3</w:t>
      </w:r>
    </w:p>
    <w:p>
      <w:pPr>
        <w:pStyle w:val="Heading1"/>
      </w:pPr>
      <w:r>
        <w:t>Why Estimate Scale?</w:t>
      </w:r>
    </w:p>
    <w:p>
      <w:r>
        <w:t>Scale estimation is not about math. It helps determine how big the problem is and whether a simple architecture is sufficient.</w:t>
      </w:r>
    </w:p>
    <w:p>
      <w:pPr>
        <w:pStyle w:val="Heading1"/>
      </w:pPr>
      <w:r>
        <w:t>Resource Thinking</w:t>
      </w:r>
    </w:p>
    <w:p>
      <w:r>
        <w:t>WhatsApp resources identified: Storage, Network/Bandwidth, Compute (CPU/Memory).</w:t>
      </w:r>
    </w:p>
    <w:p>
      <w:pPr>
        <w:pStyle w:val="Heading1"/>
      </w:pPr>
      <w:r>
        <w:t>Capacity vs Throughput</w:t>
      </w:r>
    </w:p>
    <w:p>
      <w:r>
        <w:t>Capacity = how much data exists. Throughput = how much work arrives over time. Lake vs water-flow mental model.</w:t>
      </w:r>
    </w:p>
    <w:p>
      <w:pPr>
        <w:pStyle w:val="Heading1"/>
      </w:pPr>
      <w:r>
        <w:t>WhatsApp Estimation Example</w:t>
      </w:r>
    </w:p>
    <w:p>
      <w:r>
        <w:t>1B users × 100 messages/day = 100B messages/day. Assuming 100 bytes/message gives roughly 10TB/day and ~3.6PB/year.</w:t>
      </w:r>
    </w:p>
    <w:p>
      <w:pPr>
        <w:pStyle w:val="Heading1"/>
      </w:pPr>
      <w:r>
        <w:t>Purpose of the Math</w:t>
      </w:r>
    </w:p>
    <w:p>
      <w:r>
        <w:t>The goal is not exact numbers. The goal is to understand whether a single machine remains practical.</w:t>
      </w:r>
    </w:p>
    <w:p>
      <w:pPr>
        <w:pStyle w:val="Heading1"/>
      </w:pPr>
      <w:r>
        <w:t>Peak vs Average Traffic</w:t>
      </w:r>
    </w:p>
    <w:p>
      <w:r>
        <w:t>Humans are bursty. Good morning messages, office hours, sporting events create spikes. Average ~1.2M msgs/sec. Peak assumed at 10x (~12M msgs/sec).</w:t>
      </w:r>
    </w:p>
    <w:p>
      <w:pPr>
        <w:pStyle w:val="Heading1"/>
      </w:pPr>
      <w:r>
        <w:t>Scale Up vs Scale Out</w:t>
      </w:r>
    </w:p>
    <w:p>
      <w:r>
        <w:t>Scale Up: bigger machine. Scale Out: more machines. Distributed systems emerge when a single machine becomes a bottleneck.</w:t>
      </w:r>
    </w:p>
    <w:p>
      <w:pPr>
        <w:pStyle w:val="Heading1"/>
      </w:pPr>
      <w:r>
        <w:t>First Distributed Systems Problem</w:t>
      </w:r>
    </w:p>
    <w:p>
      <w:r>
        <w:t>Once multiple servers exist, we need user-to-server mapping (registry), server communication, synchronization, and failure handling.</w:t>
      </w:r>
    </w:p>
    <w:p>
      <w:pPr>
        <w:pStyle w:val="Heading1"/>
      </w:pPr>
      <w:r>
        <w:t>Key Lessons</w:t>
      </w:r>
    </w:p>
    <w:p>
      <w:r>
        <w:t>Estimation reveals constraints. Architecture should emerge from scale. Peak traffic matters. Coordination becomes a challenge after scaling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