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1F" w:rsidRPr="0001331F" w:rsidRDefault="0001331F" w:rsidP="0001331F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eastAsia="en-GB"/>
        </w:rPr>
      </w:pPr>
      <w:r w:rsidRPr="0001331F">
        <w:rPr>
          <w:rFonts w:ascii="Helvetica" w:eastAsia="Times New Roman" w:hAnsi="Helvetica" w:cs="Times New Roman"/>
          <w:b/>
          <w:bCs/>
          <w:color w:val="1E1E1E"/>
          <w:kern w:val="36"/>
          <w:sz w:val="48"/>
          <w:szCs w:val="48"/>
          <w:lang w:eastAsia="en-GB"/>
        </w:rPr>
        <w:t>Cardiff University scientists make aspirin 'breakthrough'</w:t>
      </w:r>
    </w:p>
    <w:p w:rsidR="0001331F" w:rsidRPr="0001331F" w:rsidRDefault="0001331F" w:rsidP="0001331F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Times New Roman"/>
          <w:color w:val="5A5A5A"/>
          <w:sz w:val="21"/>
          <w:szCs w:val="21"/>
          <w:lang w:eastAsia="en-GB"/>
        </w:rPr>
      </w:pPr>
      <w:r w:rsidRPr="0001331F">
        <w:rPr>
          <w:rFonts w:ascii="inherit" w:eastAsia="Times New Roman" w:hAnsi="inherit" w:cs="Times New Roman"/>
          <w:color w:val="5A5A5A"/>
          <w:sz w:val="21"/>
          <w:szCs w:val="21"/>
          <w:lang w:eastAsia="en-GB"/>
        </w:rPr>
        <w:t>28 April 2016</w:t>
      </w:r>
    </w:p>
    <w:p w:rsidR="00A132A5" w:rsidRDefault="00A132A5"/>
    <w:p w:rsidR="0001331F" w:rsidRDefault="0001331F" w:rsidP="0001331F">
      <w:pPr>
        <w:pStyle w:val="story-bodyintroduction"/>
        <w:shd w:val="clear" w:color="auto" w:fill="FFFFFF"/>
        <w:spacing w:before="420" w:beforeAutospacing="0" w:after="0" w:afterAutospacing="0"/>
        <w:textAlignment w:val="baseline"/>
        <w:rPr>
          <w:rFonts w:ascii="Helvetica" w:hAnsi="Helvetica"/>
          <w:b/>
          <w:bCs/>
          <w:color w:val="404040"/>
        </w:rPr>
      </w:pPr>
      <w:r>
        <w:rPr>
          <w:rFonts w:ascii="Helvetica" w:hAnsi="Helvetica"/>
          <w:b/>
          <w:bCs/>
          <w:color w:val="404040"/>
        </w:rPr>
        <w:t>Scientists at Cardiff University say they have made an important breakthrough in understanding how people respond to aspirin.</w:t>
      </w:r>
    </w:p>
    <w:p w:rsidR="0001331F" w:rsidRDefault="0001331F" w:rsidP="0001331F">
      <w:pPr>
        <w:pStyle w:val="NormalWeb"/>
        <w:shd w:val="clear" w:color="auto" w:fill="FFFFFF"/>
        <w:spacing w:before="345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Researchers said they had discovered a link between metabolism and inflammation.</w:t>
      </w:r>
    </w:p>
    <w:p w:rsidR="0001331F" w:rsidRDefault="0001331F" w:rsidP="0001331F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 xml:space="preserve">This link will help them identify which patients </w:t>
      </w:r>
      <w:proofErr w:type="gramStart"/>
      <w:r>
        <w:rPr>
          <w:rFonts w:ascii="Helvetica" w:hAnsi="Helvetica"/>
          <w:color w:val="404040"/>
        </w:rPr>
        <w:t>will best</w:t>
      </w:r>
      <w:proofErr w:type="gramEnd"/>
      <w:r>
        <w:rPr>
          <w:rFonts w:ascii="Helvetica" w:hAnsi="Helvetica"/>
          <w:color w:val="404040"/>
        </w:rPr>
        <w:t xml:space="preserve"> respond to being treated with aspirin, they said.</w:t>
      </w:r>
    </w:p>
    <w:p w:rsidR="0001331F" w:rsidRDefault="0001331F" w:rsidP="000133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Aspirin is a widely-used cardiovascular preventive drug and also</w:t>
      </w:r>
      <w:r>
        <w:rPr>
          <w:rStyle w:val="apple-converted-space"/>
          <w:rFonts w:ascii="Helvetica" w:hAnsi="Helvetica"/>
          <w:color w:val="404040"/>
        </w:rPr>
        <w:t> </w:t>
      </w:r>
      <w:hyperlink r:id="rId5" w:history="1">
        <w:r>
          <w:rPr>
            <w:rStyle w:val="Hyperlink"/>
            <w:rFonts w:ascii="inherit" w:hAnsi="inherit"/>
            <w:b/>
            <w:bCs/>
            <w:color w:val="222222"/>
            <w:bdr w:val="none" w:sz="0" w:space="0" w:color="auto" w:frame="1"/>
          </w:rPr>
          <w:t>increasingly in cancer treatment and prevention</w:t>
        </w:r>
      </w:hyperlink>
      <w:r>
        <w:rPr>
          <w:rFonts w:ascii="Helvetica" w:hAnsi="Helvetica"/>
          <w:color w:val="404040"/>
        </w:rPr>
        <w:t>.</w:t>
      </w:r>
    </w:p>
    <w:p w:rsidR="0001331F" w:rsidRDefault="0001331F" w:rsidP="0001331F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 scientists said understanding how people respond to the drug was key to knowing who will benefit from it.</w:t>
      </w:r>
    </w:p>
    <w:p w:rsidR="0001331F" w:rsidRDefault="0001331F">
      <w:bookmarkStart w:id="0" w:name="_GoBack"/>
      <w:bookmarkEnd w:id="0"/>
    </w:p>
    <w:sectPr w:rsidR="0001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0DB3"/>
    <w:multiLevelType w:val="multilevel"/>
    <w:tmpl w:val="57E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1F"/>
    <w:rsid w:val="0001331F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F5B9F-A223-487B-9C07-A537ABC2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tory-bodyintroduction">
    <w:name w:val="story-body__introduction"/>
    <w:basedOn w:val="Normal"/>
    <w:rsid w:val="000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1331F"/>
  </w:style>
  <w:style w:type="character" w:styleId="Hyperlink">
    <w:name w:val="Hyperlink"/>
    <w:basedOn w:val="DefaultParagraphFont"/>
    <w:uiPriority w:val="99"/>
    <w:semiHidden/>
    <w:unhideWhenUsed/>
    <w:rsid w:val="00013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17419815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bc.co.uk/news/health-345922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2016-06-15T15:58:00Z</dcterms:created>
  <dcterms:modified xsi:type="dcterms:W3CDTF">2016-06-15T16:00:00Z</dcterms:modified>
</cp:coreProperties>
</file>