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6A6" w:rsidRPr="00AB16A6" w:rsidRDefault="00AB16A6" w:rsidP="00AB16A6">
      <w:pPr>
        <w:spacing w:after="330" w:line="690" w:lineRule="atLeast"/>
        <w:outlineLvl w:val="0"/>
        <w:rPr>
          <w:rFonts w:ascii="Georgia" w:eastAsia="Times New Roman" w:hAnsi="Georgia" w:cs="Times New Roman"/>
          <w:color w:val="292221"/>
          <w:kern w:val="36"/>
          <w:sz w:val="60"/>
          <w:szCs w:val="60"/>
          <w:lang w:eastAsia="en-GB"/>
        </w:rPr>
      </w:pPr>
      <w:r w:rsidRPr="00AB16A6">
        <w:rPr>
          <w:rFonts w:ascii="Georgia" w:eastAsia="Times New Roman" w:hAnsi="Georgia" w:cs="Times New Roman"/>
          <w:color w:val="292221"/>
          <w:kern w:val="36"/>
          <w:sz w:val="60"/>
          <w:szCs w:val="60"/>
          <w:lang w:eastAsia="en-GB"/>
        </w:rPr>
        <w:t>Diabetes NEWS: People with condition are now living LONGER and THIS is why</w:t>
      </w:r>
    </w:p>
    <w:p w:rsidR="00AB16A6" w:rsidRPr="00AB16A6" w:rsidRDefault="00AB16A6" w:rsidP="00AB16A6">
      <w:pPr>
        <w:spacing w:after="45" w:line="240" w:lineRule="auto"/>
        <w:rPr>
          <w:rFonts w:ascii="Times New Roman" w:eastAsia="Times New Roman" w:hAnsi="Times New Roman" w:cs="Times New Roman"/>
          <w:color w:val="292221"/>
          <w:sz w:val="18"/>
          <w:szCs w:val="18"/>
          <w:lang w:eastAsia="en-GB"/>
        </w:rPr>
      </w:pPr>
      <w:r w:rsidRPr="00AB16A6">
        <w:rPr>
          <w:rFonts w:ascii="Times New Roman" w:eastAsia="Times New Roman" w:hAnsi="Times New Roman" w:cs="Times New Roman"/>
          <w:color w:val="292221"/>
          <w:sz w:val="18"/>
          <w:szCs w:val="18"/>
          <w:lang w:eastAsia="en-GB"/>
        </w:rPr>
        <w:t>By </w:t>
      </w:r>
      <w:hyperlink r:id="rId5" w:history="1">
        <w:r w:rsidRPr="00AB16A6">
          <w:rPr>
            <w:rFonts w:ascii="Times New Roman" w:eastAsia="Times New Roman" w:hAnsi="Times New Roman" w:cs="Times New Roman"/>
            <w:caps/>
            <w:color w:val="BB1A00"/>
            <w:sz w:val="18"/>
            <w:szCs w:val="18"/>
            <w:u w:val="single"/>
            <w:bdr w:val="none" w:sz="0" w:space="0" w:color="auto" w:frame="1"/>
            <w:lang w:eastAsia="en-GB"/>
          </w:rPr>
          <w:t>OLIVIA LERCHE</w:t>
        </w:r>
      </w:hyperlink>
    </w:p>
    <w:p w:rsidR="00AB16A6" w:rsidRPr="00AB16A6" w:rsidRDefault="00AB16A6" w:rsidP="00AB16A6">
      <w:pPr>
        <w:spacing w:after="300" w:line="315" w:lineRule="atLeast"/>
        <w:outlineLvl w:val="2"/>
        <w:rPr>
          <w:rFonts w:ascii="Arial" w:eastAsia="Times New Roman" w:hAnsi="Arial" w:cs="Arial"/>
          <w:color w:val="292221"/>
          <w:sz w:val="23"/>
          <w:szCs w:val="23"/>
          <w:lang w:eastAsia="en-GB"/>
        </w:rPr>
      </w:pPr>
      <w:bookmarkStart w:id="0" w:name="_GoBack"/>
      <w:r w:rsidRPr="00AB16A6">
        <w:rPr>
          <w:rFonts w:ascii="Arial" w:eastAsia="Times New Roman" w:hAnsi="Arial" w:cs="Arial"/>
          <w:color w:val="292221"/>
          <w:sz w:val="23"/>
          <w:szCs w:val="23"/>
          <w:lang w:eastAsia="en-GB"/>
        </w:rPr>
        <w:t>DIABETES cases have trebled over the last two decades but experts have revealed life-expectancy for people living with the condition has increased.</w:t>
      </w:r>
    </w:p>
    <w:bookmarkEnd w:id="0"/>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The findings, based on data collected by GP services in the UK between 1991 and 2014, also show a marked increase in life expectancy for people with the disease, explaining in part its increased prevalence.</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The study, by the University of Cardiff, found the increased number of people with the disease has also been linked to better diagnosis and rising levels of obesity.</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Between 1993 and 2010 the proportion of obese people in the UK went from 13 per cent to 26 per cent for men and from 16 per cent to 26 per cent for women.</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“The number of people with type 2 diabetes in the UK has gone from 700,000 to around 2.8m over two decades, and it continues to increase,” said Professor Craig Currie from Cardiff University’s School of Medicine.</w:t>
      </w:r>
    </w:p>
    <w:p w:rsidR="00AB16A6" w:rsidRPr="00AB16A6" w:rsidRDefault="00AB16A6" w:rsidP="00AB16A6">
      <w:pPr>
        <w:shd w:val="clear" w:color="auto" w:fill="FFFFFF"/>
        <w:spacing w:after="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 xml:space="preserve"> “We are also seeing increased </w:t>
      </w:r>
      <w:hyperlink r:id="rId6" w:history="1">
        <w:r w:rsidRPr="00AB16A6">
          <w:rPr>
            <w:rFonts w:ascii="Arial" w:eastAsia="Times New Roman" w:hAnsi="Arial" w:cs="Arial"/>
            <w:color w:val="BB1A00"/>
            <w:sz w:val="21"/>
            <w:szCs w:val="21"/>
            <w:u w:val="single"/>
            <w:bdr w:val="none" w:sz="0" w:space="0" w:color="auto" w:frame="1"/>
            <w:lang w:eastAsia="en-GB"/>
          </w:rPr>
          <w:t>life expectancy</w:t>
        </w:r>
      </w:hyperlink>
      <w:r w:rsidRPr="00AB16A6">
        <w:rPr>
          <w:rFonts w:ascii="Arial" w:eastAsia="Times New Roman" w:hAnsi="Arial" w:cs="Arial"/>
          <w:color w:val="333333"/>
          <w:sz w:val="21"/>
          <w:szCs w:val="21"/>
          <w:lang w:eastAsia="en-GB"/>
        </w:rPr>
        <w:t> from the disease which could be due to earlier diagnosis of the condition as well as drugs such as blood pressure tablets and statins for blood cholesterol.”</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The data also reveal that the prevalence of diagnosed type 2 diabetes increased with age, although this increase is lower in people aged 80 years and above.</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The disease prevalence was also generally higher in men than in women above the age of 40 years. Below the age of 40 it was similar.</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Around 4.5m people live with diabetes in the UK, with more than 90 per cent of those affected having type 2 diabetes.</w:t>
      </w:r>
    </w:p>
    <w:p w:rsidR="00AB16A6" w:rsidRPr="00AB16A6" w:rsidRDefault="00AB16A6" w:rsidP="00AB16A6">
      <w:pPr>
        <w:shd w:val="clear" w:color="auto" w:fill="FFFFFF"/>
        <w:spacing w:after="60" w:line="480" w:lineRule="atLeast"/>
        <w:outlineLvl w:val="0"/>
        <w:rPr>
          <w:rFonts w:ascii="Georgia" w:eastAsia="Times New Roman" w:hAnsi="Georgia" w:cs="Arial"/>
          <w:color w:val="FFFFFF"/>
          <w:kern w:val="36"/>
          <w:sz w:val="39"/>
          <w:szCs w:val="39"/>
          <w:lang w:eastAsia="en-GB"/>
        </w:rPr>
      </w:pPr>
      <w:r w:rsidRPr="00AB16A6">
        <w:rPr>
          <w:rFonts w:ascii="Georgia" w:eastAsia="Times New Roman" w:hAnsi="Georgia" w:cs="Arial"/>
          <w:color w:val="FFFFFF"/>
          <w:kern w:val="36"/>
          <w:sz w:val="39"/>
          <w:szCs w:val="39"/>
          <w:lang w:eastAsia="en-GB"/>
        </w:rPr>
        <w:t>Symptoms of diabetes</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The condition, which can be caused by being overweight and poor diet.</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If diabetes is not properly managed it can lead to serious consequences such as sight loss, limb amputation, kidney failure and stroke.</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Figures have revealed that every week there are over 100 amputations due to people controlling their diabetes poorly.</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lastRenderedPageBreak/>
        <w:t>Chris Askew, chief executive of Diabetes UK, has warned there is a ‘crisis’ surrounding the illness and said people aren’t aware of the seriousness of the condition.</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This form of the disease develops when the insulin-producing cells in the body are unable to produce enough insulin, or when the insulin that is produced does not work properly - known as insulin resistance.</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It is treated with a healthy diet and increased physical activity.</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In addition to this, medication and/or insulin are often required.</w:t>
      </w:r>
    </w:p>
    <w:p w:rsidR="00AB16A6" w:rsidRPr="00AB16A6" w:rsidRDefault="00AB16A6" w:rsidP="00AB16A6">
      <w:pPr>
        <w:shd w:val="clear" w:color="auto" w:fill="FFFFFF"/>
        <w:spacing w:before="240" w:after="240" w:line="300" w:lineRule="atLeast"/>
        <w:rPr>
          <w:rFonts w:ascii="Arial" w:eastAsia="Times New Roman" w:hAnsi="Arial" w:cs="Arial"/>
          <w:color w:val="333333"/>
          <w:sz w:val="21"/>
          <w:szCs w:val="21"/>
          <w:lang w:eastAsia="en-GB"/>
        </w:rPr>
      </w:pPr>
      <w:r w:rsidRPr="00AB16A6">
        <w:rPr>
          <w:rFonts w:ascii="Arial" w:eastAsia="Times New Roman" w:hAnsi="Arial" w:cs="Arial"/>
          <w:color w:val="333333"/>
          <w:sz w:val="21"/>
          <w:szCs w:val="21"/>
          <w:lang w:eastAsia="en-GB"/>
        </w:rPr>
        <w:t>The research ‘Prevalence, glucose control and relative survival of people with Type 2 diabetes in the UK from 1991 to 2013’ is published in the journal Diabetic Medicine.</w:t>
      </w:r>
    </w:p>
    <w:p w:rsidR="00ED1DA5" w:rsidRDefault="00ED1DA5"/>
    <w:sectPr w:rsidR="00ED1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0A22"/>
    <w:multiLevelType w:val="multilevel"/>
    <w:tmpl w:val="C2A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0D67"/>
    <w:multiLevelType w:val="multilevel"/>
    <w:tmpl w:val="A88A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6A6"/>
    <w:rsid w:val="00AB16A6"/>
    <w:rsid w:val="00ED1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D322D-9DA1-49D9-9553-D9E1E530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16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B16A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B16A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A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B16A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B16A6"/>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AB16A6"/>
  </w:style>
  <w:style w:type="character" w:styleId="Hyperlink">
    <w:name w:val="Hyperlink"/>
    <w:basedOn w:val="DefaultParagraphFont"/>
    <w:uiPriority w:val="99"/>
    <w:semiHidden/>
    <w:unhideWhenUsed/>
    <w:rsid w:val="00AB16A6"/>
    <w:rPr>
      <w:color w:val="0000FF"/>
      <w:u w:val="single"/>
    </w:rPr>
  </w:style>
  <w:style w:type="character" w:customStyle="1" w:styleId="hide-on-tablet">
    <w:name w:val="hide-on-tablet"/>
    <w:basedOn w:val="DefaultParagraphFont"/>
    <w:rsid w:val="00AB16A6"/>
  </w:style>
  <w:style w:type="character" w:customStyle="1" w:styleId="gig-counter-text">
    <w:name w:val="gig-counter-text"/>
    <w:basedOn w:val="DefaultParagraphFont"/>
    <w:rsid w:val="00AB16A6"/>
  </w:style>
  <w:style w:type="paragraph" w:customStyle="1" w:styleId="withoutcaption">
    <w:name w:val="withoutcaption"/>
    <w:basedOn w:val="Normal"/>
    <w:rsid w:val="00AB16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oto-caption">
    <w:name w:val="photo-caption"/>
    <w:basedOn w:val="DefaultParagraphFont"/>
    <w:rsid w:val="00AB16A6"/>
  </w:style>
  <w:style w:type="character" w:customStyle="1" w:styleId="newscaption">
    <w:name w:val="newscaption"/>
    <w:basedOn w:val="DefaultParagraphFont"/>
    <w:rsid w:val="00AB16A6"/>
  </w:style>
  <w:style w:type="paragraph" w:styleId="NormalWeb">
    <w:name w:val="Normal (Web)"/>
    <w:basedOn w:val="Normal"/>
    <w:uiPriority w:val="99"/>
    <w:semiHidden/>
    <w:unhideWhenUsed/>
    <w:rsid w:val="00AB16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
    <w:name w:val="quote"/>
    <w:basedOn w:val="Normal"/>
    <w:rsid w:val="00AB16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AB16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q-current-photo">
    <w:name w:val="jq-current-photo"/>
    <w:basedOn w:val="DefaultParagraphFont"/>
    <w:rsid w:val="00AB16A6"/>
  </w:style>
  <w:style w:type="character" w:customStyle="1" w:styleId="jq-all-photos">
    <w:name w:val="jq-all-photos"/>
    <w:basedOn w:val="DefaultParagraphFont"/>
    <w:rsid w:val="00AB16A6"/>
  </w:style>
  <w:style w:type="paragraph" w:customStyle="1" w:styleId="jq-photo-caption">
    <w:name w:val="jq-photo-caption"/>
    <w:basedOn w:val="Normal"/>
    <w:rsid w:val="00AB16A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vjs-control-text">
    <w:name w:val="vjs-control-text"/>
    <w:basedOn w:val="DefaultParagraphFont"/>
    <w:rsid w:val="00AB1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239622">
      <w:bodyDiv w:val="1"/>
      <w:marLeft w:val="0"/>
      <w:marRight w:val="0"/>
      <w:marTop w:val="0"/>
      <w:marBottom w:val="0"/>
      <w:divBdr>
        <w:top w:val="none" w:sz="0" w:space="0" w:color="auto"/>
        <w:left w:val="none" w:sz="0" w:space="0" w:color="auto"/>
        <w:bottom w:val="none" w:sz="0" w:space="0" w:color="auto"/>
        <w:right w:val="none" w:sz="0" w:space="0" w:color="auto"/>
      </w:divBdr>
      <w:divsChild>
        <w:div w:id="512766813">
          <w:marLeft w:val="0"/>
          <w:marRight w:val="0"/>
          <w:marTop w:val="0"/>
          <w:marBottom w:val="225"/>
          <w:divBdr>
            <w:top w:val="none" w:sz="0" w:space="0" w:color="auto"/>
            <w:left w:val="none" w:sz="0" w:space="0" w:color="auto"/>
            <w:bottom w:val="none" w:sz="0" w:space="0" w:color="auto"/>
            <w:right w:val="none" w:sz="0" w:space="0" w:color="auto"/>
          </w:divBdr>
          <w:divsChild>
            <w:div w:id="1045912626">
              <w:marLeft w:val="0"/>
              <w:marRight w:val="0"/>
              <w:marTop w:val="45"/>
              <w:marBottom w:val="0"/>
              <w:divBdr>
                <w:top w:val="none" w:sz="0" w:space="0" w:color="auto"/>
                <w:left w:val="none" w:sz="0" w:space="0" w:color="auto"/>
                <w:bottom w:val="none" w:sz="0" w:space="0" w:color="auto"/>
                <w:right w:val="none" w:sz="0" w:space="0" w:color="auto"/>
              </w:divBdr>
              <w:divsChild>
                <w:div w:id="1503855645">
                  <w:marLeft w:val="0"/>
                  <w:marRight w:val="0"/>
                  <w:marTop w:val="0"/>
                  <w:marBottom w:val="45"/>
                  <w:divBdr>
                    <w:top w:val="none" w:sz="0" w:space="0" w:color="auto"/>
                    <w:left w:val="none" w:sz="0" w:space="0" w:color="auto"/>
                    <w:bottom w:val="none" w:sz="0" w:space="0" w:color="auto"/>
                    <w:right w:val="none" w:sz="0" w:space="0" w:color="auto"/>
                  </w:divBdr>
                </w:div>
                <w:div w:id="1721858502">
                  <w:marLeft w:val="0"/>
                  <w:marRight w:val="0"/>
                  <w:marTop w:val="0"/>
                  <w:marBottom w:val="0"/>
                  <w:divBdr>
                    <w:top w:val="none" w:sz="0" w:space="0" w:color="auto"/>
                    <w:left w:val="none" w:sz="0" w:space="0" w:color="auto"/>
                    <w:bottom w:val="none" w:sz="0" w:space="0" w:color="auto"/>
                    <w:right w:val="none" w:sz="0" w:space="0" w:color="auto"/>
                  </w:divBdr>
                </w:div>
              </w:divsChild>
            </w:div>
            <w:div w:id="392311462">
              <w:marLeft w:val="0"/>
              <w:marRight w:val="0"/>
              <w:marTop w:val="90"/>
              <w:marBottom w:val="0"/>
              <w:divBdr>
                <w:top w:val="none" w:sz="0" w:space="0" w:color="auto"/>
                <w:left w:val="none" w:sz="0" w:space="0" w:color="auto"/>
                <w:bottom w:val="none" w:sz="0" w:space="0" w:color="auto"/>
                <w:right w:val="none" w:sz="0" w:space="0" w:color="auto"/>
              </w:divBdr>
              <w:divsChild>
                <w:div w:id="1039552952">
                  <w:marLeft w:val="0"/>
                  <w:marRight w:val="0"/>
                  <w:marTop w:val="0"/>
                  <w:marBottom w:val="0"/>
                  <w:divBdr>
                    <w:top w:val="none" w:sz="0" w:space="0" w:color="auto"/>
                    <w:left w:val="none" w:sz="0" w:space="0" w:color="auto"/>
                    <w:bottom w:val="none" w:sz="0" w:space="0" w:color="auto"/>
                    <w:right w:val="none" w:sz="0" w:space="0" w:color="auto"/>
                  </w:divBdr>
                  <w:divsChild>
                    <w:div w:id="624509901">
                      <w:marLeft w:val="0"/>
                      <w:marRight w:val="0"/>
                      <w:marTop w:val="0"/>
                      <w:marBottom w:val="0"/>
                      <w:divBdr>
                        <w:top w:val="none" w:sz="0" w:space="0" w:color="auto"/>
                        <w:left w:val="none" w:sz="0" w:space="0" w:color="auto"/>
                        <w:bottom w:val="none" w:sz="0" w:space="0" w:color="auto"/>
                        <w:right w:val="none" w:sz="0" w:space="0" w:color="auto"/>
                      </w:divBdr>
                      <w:divsChild>
                        <w:div w:id="241838017">
                          <w:marLeft w:val="0"/>
                          <w:marRight w:val="0"/>
                          <w:marTop w:val="0"/>
                          <w:marBottom w:val="0"/>
                          <w:divBdr>
                            <w:top w:val="none" w:sz="0" w:space="0" w:color="auto"/>
                            <w:left w:val="none" w:sz="0" w:space="0" w:color="auto"/>
                            <w:bottom w:val="none" w:sz="0" w:space="0" w:color="auto"/>
                            <w:right w:val="none" w:sz="0" w:space="0" w:color="auto"/>
                          </w:divBdr>
                        </w:div>
                      </w:divsChild>
                    </w:div>
                    <w:div w:id="1387678060">
                      <w:marLeft w:val="0"/>
                      <w:marRight w:val="0"/>
                      <w:marTop w:val="0"/>
                      <w:marBottom w:val="0"/>
                      <w:divBdr>
                        <w:top w:val="none" w:sz="0" w:space="0" w:color="auto"/>
                        <w:left w:val="none" w:sz="0" w:space="0" w:color="auto"/>
                        <w:bottom w:val="none" w:sz="0" w:space="0" w:color="auto"/>
                        <w:right w:val="none" w:sz="0" w:space="0" w:color="auto"/>
                      </w:divBdr>
                      <w:divsChild>
                        <w:div w:id="1813252592">
                          <w:marLeft w:val="0"/>
                          <w:marRight w:val="0"/>
                          <w:marTop w:val="0"/>
                          <w:marBottom w:val="0"/>
                          <w:divBdr>
                            <w:top w:val="none" w:sz="0" w:space="0" w:color="auto"/>
                            <w:left w:val="none" w:sz="0" w:space="0" w:color="auto"/>
                            <w:bottom w:val="none" w:sz="0" w:space="0" w:color="auto"/>
                            <w:right w:val="none" w:sz="0" w:space="0" w:color="auto"/>
                          </w:divBdr>
                        </w:div>
                      </w:divsChild>
                    </w:div>
                    <w:div w:id="944071997">
                      <w:marLeft w:val="0"/>
                      <w:marRight w:val="0"/>
                      <w:marTop w:val="0"/>
                      <w:marBottom w:val="0"/>
                      <w:divBdr>
                        <w:top w:val="none" w:sz="0" w:space="0" w:color="auto"/>
                        <w:left w:val="none" w:sz="0" w:space="0" w:color="auto"/>
                        <w:bottom w:val="none" w:sz="0" w:space="0" w:color="auto"/>
                        <w:right w:val="none" w:sz="0" w:space="0" w:color="auto"/>
                      </w:divBdr>
                      <w:divsChild>
                        <w:div w:id="341012212">
                          <w:marLeft w:val="0"/>
                          <w:marRight w:val="0"/>
                          <w:marTop w:val="0"/>
                          <w:marBottom w:val="0"/>
                          <w:divBdr>
                            <w:top w:val="none" w:sz="0" w:space="0" w:color="auto"/>
                            <w:left w:val="none" w:sz="0" w:space="0" w:color="auto"/>
                            <w:bottom w:val="none" w:sz="0" w:space="0" w:color="auto"/>
                            <w:right w:val="none" w:sz="0" w:space="0" w:color="auto"/>
                          </w:divBdr>
                        </w:div>
                      </w:divsChild>
                    </w:div>
                    <w:div w:id="798500132">
                      <w:marLeft w:val="0"/>
                      <w:marRight w:val="0"/>
                      <w:marTop w:val="0"/>
                      <w:marBottom w:val="0"/>
                      <w:divBdr>
                        <w:top w:val="none" w:sz="0" w:space="0" w:color="auto"/>
                        <w:left w:val="none" w:sz="0" w:space="0" w:color="auto"/>
                        <w:bottom w:val="none" w:sz="0" w:space="0" w:color="auto"/>
                        <w:right w:val="none" w:sz="0" w:space="0" w:color="auto"/>
                      </w:divBdr>
                      <w:divsChild>
                        <w:div w:id="380056554">
                          <w:marLeft w:val="0"/>
                          <w:marRight w:val="0"/>
                          <w:marTop w:val="0"/>
                          <w:marBottom w:val="0"/>
                          <w:divBdr>
                            <w:top w:val="none" w:sz="0" w:space="0" w:color="auto"/>
                            <w:left w:val="none" w:sz="0" w:space="0" w:color="auto"/>
                            <w:bottom w:val="none" w:sz="0" w:space="0" w:color="auto"/>
                            <w:right w:val="none" w:sz="0" w:space="0" w:color="auto"/>
                          </w:divBdr>
                        </w:div>
                      </w:divsChild>
                    </w:div>
                    <w:div w:id="296881519">
                      <w:marLeft w:val="0"/>
                      <w:marRight w:val="0"/>
                      <w:marTop w:val="0"/>
                      <w:marBottom w:val="0"/>
                      <w:divBdr>
                        <w:top w:val="none" w:sz="0" w:space="0" w:color="auto"/>
                        <w:left w:val="none" w:sz="0" w:space="0" w:color="auto"/>
                        <w:bottom w:val="none" w:sz="0" w:space="0" w:color="auto"/>
                        <w:right w:val="none" w:sz="0" w:space="0" w:color="auto"/>
                      </w:divBdr>
                      <w:divsChild>
                        <w:div w:id="852695306">
                          <w:marLeft w:val="0"/>
                          <w:marRight w:val="0"/>
                          <w:marTop w:val="0"/>
                          <w:marBottom w:val="0"/>
                          <w:divBdr>
                            <w:top w:val="none" w:sz="0" w:space="0" w:color="auto"/>
                            <w:left w:val="none" w:sz="0" w:space="0" w:color="auto"/>
                            <w:bottom w:val="none" w:sz="0" w:space="0" w:color="auto"/>
                            <w:right w:val="none" w:sz="0" w:space="0" w:color="auto"/>
                          </w:divBdr>
                        </w:div>
                        <w:div w:id="455174004">
                          <w:marLeft w:val="15"/>
                          <w:marRight w:val="0"/>
                          <w:marTop w:val="0"/>
                          <w:marBottom w:val="0"/>
                          <w:divBdr>
                            <w:top w:val="none" w:sz="0" w:space="0" w:color="auto"/>
                            <w:left w:val="none" w:sz="0" w:space="0" w:color="auto"/>
                            <w:bottom w:val="none" w:sz="0" w:space="0" w:color="auto"/>
                            <w:right w:val="none" w:sz="0" w:space="0" w:color="auto"/>
                          </w:divBdr>
                        </w:div>
                      </w:divsChild>
                    </w:div>
                    <w:div w:id="1460953965">
                      <w:marLeft w:val="0"/>
                      <w:marRight w:val="0"/>
                      <w:marTop w:val="0"/>
                      <w:marBottom w:val="0"/>
                      <w:divBdr>
                        <w:top w:val="none" w:sz="0" w:space="0" w:color="auto"/>
                        <w:left w:val="none" w:sz="0" w:space="0" w:color="auto"/>
                        <w:bottom w:val="none" w:sz="0" w:space="0" w:color="auto"/>
                        <w:right w:val="none" w:sz="0" w:space="0" w:color="auto"/>
                      </w:divBdr>
                      <w:divsChild>
                        <w:div w:id="1556507740">
                          <w:marLeft w:val="0"/>
                          <w:marRight w:val="0"/>
                          <w:marTop w:val="0"/>
                          <w:marBottom w:val="0"/>
                          <w:divBdr>
                            <w:top w:val="none" w:sz="0" w:space="0" w:color="auto"/>
                            <w:left w:val="none" w:sz="0" w:space="0" w:color="auto"/>
                            <w:bottom w:val="none" w:sz="0" w:space="0" w:color="auto"/>
                            <w:right w:val="none" w:sz="0" w:space="0" w:color="auto"/>
                          </w:divBdr>
                        </w:div>
                        <w:div w:id="78311241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59434">
          <w:marLeft w:val="0"/>
          <w:marRight w:val="0"/>
          <w:marTop w:val="0"/>
          <w:marBottom w:val="225"/>
          <w:divBdr>
            <w:top w:val="none" w:sz="0" w:space="0" w:color="auto"/>
            <w:left w:val="none" w:sz="0" w:space="0" w:color="auto"/>
            <w:bottom w:val="none" w:sz="0" w:space="0" w:color="auto"/>
            <w:right w:val="none" w:sz="0" w:space="0" w:color="auto"/>
          </w:divBdr>
          <w:divsChild>
            <w:div w:id="1888880438">
              <w:marLeft w:val="0"/>
              <w:marRight w:val="0"/>
              <w:marTop w:val="0"/>
              <w:marBottom w:val="0"/>
              <w:divBdr>
                <w:top w:val="none" w:sz="0" w:space="0" w:color="auto"/>
                <w:left w:val="none" w:sz="0" w:space="0" w:color="auto"/>
                <w:bottom w:val="none" w:sz="0" w:space="0" w:color="auto"/>
                <w:right w:val="none" w:sz="0" w:space="0" w:color="auto"/>
              </w:divBdr>
              <w:divsChild>
                <w:div w:id="1654331806">
                  <w:marLeft w:val="0"/>
                  <w:marRight w:val="0"/>
                  <w:marTop w:val="0"/>
                  <w:marBottom w:val="0"/>
                  <w:divBdr>
                    <w:top w:val="none" w:sz="0" w:space="0" w:color="auto"/>
                    <w:left w:val="none" w:sz="0" w:space="0" w:color="auto"/>
                    <w:bottom w:val="none" w:sz="0" w:space="0" w:color="auto"/>
                    <w:right w:val="none" w:sz="0" w:space="0" w:color="auto"/>
                  </w:divBdr>
                </w:div>
                <w:div w:id="1294605301">
                  <w:marLeft w:val="0"/>
                  <w:marRight w:val="0"/>
                  <w:marTop w:val="0"/>
                  <w:marBottom w:val="0"/>
                  <w:divBdr>
                    <w:top w:val="none" w:sz="0" w:space="0" w:color="auto"/>
                    <w:left w:val="none" w:sz="0" w:space="0" w:color="auto"/>
                    <w:bottom w:val="none" w:sz="0" w:space="0" w:color="auto"/>
                    <w:right w:val="none" w:sz="0" w:space="0" w:color="auto"/>
                  </w:divBdr>
                </w:div>
                <w:div w:id="136650496">
                  <w:blockQuote w:val="1"/>
                  <w:marLeft w:val="0"/>
                  <w:marRight w:val="0"/>
                  <w:marTop w:val="0"/>
                  <w:marBottom w:val="0"/>
                  <w:divBdr>
                    <w:top w:val="single" w:sz="6" w:space="19" w:color="D4D4D4"/>
                    <w:left w:val="none" w:sz="0" w:space="15" w:color="auto"/>
                    <w:bottom w:val="single" w:sz="6" w:space="19" w:color="D4D4D4"/>
                    <w:right w:val="none" w:sz="0" w:space="31" w:color="auto"/>
                  </w:divBdr>
                </w:div>
                <w:div w:id="468740932">
                  <w:marLeft w:val="0"/>
                  <w:marRight w:val="0"/>
                  <w:marTop w:val="0"/>
                  <w:marBottom w:val="0"/>
                  <w:divBdr>
                    <w:top w:val="none" w:sz="0" w:space="0" w:color="auto"/>
                    <w:left w:val="none" w:sz="0" w:space="0" w:color="auto"/>
                    <w:bottom w:val="none" w:sz="0" w:space="0" w:color="auto"/>
                    <w:right w:val="none" w:sz="0" w:space="0" w:color="auto"/>
                  </w:divBdr>
                  <w:divsChild>
                    <w:div w:id="1252160491">
                      <w:marLeft w:val="0"/>
                      <w:marRight w:val="0"/>
                      <w:marTop w:val="0"/>
                      <w:marBottom w:val="0"/>
                      <w:divBdr>
                        <w:top w:val="none" w:sz="0" w:space="0" w:color="auto"/>
                        <w:left w:val="none" w:sz="0" w:space="0" w:color="auto"/>
                        <w:bottom w:val="none" w:sz="0" w:space="0" w:color="auto"/>
                        <w:right w:val="none" w:sz="0" w:space="0" w:color="auto"/>
                      </w:divBdr>
                      <w:divsChild>
                        <w:div w:id="275715399">
                          <w:marLeft w:val="0"/>
                          <w:marRight w:val="0"/>
                          <w:marTop w:val="0"/>
                          <w:marBottom w:val="0"/>
                          <w:divBdr>
                            <w:top w:val="none" w:sz="0" w:space="0" w:color="auto"/>
                            <w:left w:val="none" w:sz="0" w:space="0" w:color="auto"/>
                            <w:bottom w:val="none" w:sz="0" w:space="0" w:color="auto"/>
                            <w:right w:val="none" w:sz="0" w:space="0" w:color="auto"/>
                          </w:divBdr>
                          <w:divsChild>
                            <w:div w:id="1448083706">
                              <w:marLeft w:val="0"/>
                              <w:marRight w:val="0"/>
                              <w:marTop w:val="0"/>
                              <w:marBottom w:val="0"/>
                              <w:divBdr>
                                <w:top w:val="none" w:sz="0" w:space="0" w:color="auto"/>
                                <w:left w:val="none" w:sz="0" w:space="0" w:color="auto"/>
                                <w:bottom w:val="none" w:sz="0" w:space="0" w:color="auto"/>
                                <w:right w:val="none" w:sz="0" w:space="0" w:color="auto"/>
                              </w:divBdr>
                              <w:divsChild>
                                <w:div w:id="2026127862">
                                  <w:marLeft w:val="0"/>
                                  <w:marRight w:val="0"/>
                                  <w:marTop w:val="0"/>
                                  <w:marBottom w:val="0"/>
                                  <w:divBdr>
                                    <w:top w:val="none" w:sz="0" w:space="0" w:color="auto"/>
                                    <w:left w:val="none" w:sz="0" w:space="0" w:color="auto"/>
                                    <w:bottom w:val="none" w:sz="0" w:space="0" w:color="auto"/>
                                    <w:right w:val="none" w:sz="0" w:space="0" w:color="auto"/>
                                  </w:divBdr>
                                  <w:divsChild>
                                    <w:div w:id="764033895">
                                      <w:marLeft w:val="0"/>
                                      <w:marRight w:val="0"/>
                                      <w:marTop w:val="0"/>
                                      <w:marBottom w:val="0"/>
                                      <w:divBdr>
                                        <w:top w:val="none" w:sz="0" w:space="0" w:color="auto"/>
                                        <w:left w:val="none" w:sz="0" w:space="0" w:color="auto"/>
                                        <w:bottom w:val="none" w:sz="0" w:space="0" w:color="auto"/>
                                        <w:right w:val="none" w:sz="0" w:space="0" w:color="auto"/>
                                      </w:divBdr>
                                    </w:div>
                                  </w:divsChild>
                                </w:div>
                                <w:div w:id="451559624">
                                  <w:marLeft w:val="0"/>
                                  <w:marRight w:val="0"/>
                                  <w:marTop w:val="0"/>
                                  <w:marBottom w:val="0"/>
                                  <w:divBdr>
                                    <w:top w:val="none" w:sz="0" w:space="0" w:color="auto"/>
                                    <w:left w:val="none" w:sz="0" w:space="0" w:color="auto"/>
                                    <w:bottom w:val="none" w:sz="0" w:space="0" w:color="auto"/>
                                    <w:right w:val="none" w:sz="0" w:space="0" w:color="auto"/>
                                  </w:divBdr>
                                  <w:divsChild>
                                    <w:div w:id="1091856145">
                                      <w:marLeft w:val="0"/>
                                      <w:marRight w:val="0"/>
                                      <w:marTop w:val="0"/>
                                      <w:marBottom w:val="0"/>
                                      <w:divBdr>
                                        <w:top w:val="none" w:sz="0" w:space="0" w:color="auto"/>
                                        <w:left w:val="none" w:sz="0" w:space="0" w:color="auto"/>
                                        <w:bottom w:val="none" w:sz="0" w:space="0" w:color="auto"/>
                                        <w:right w:val="none" w:sz="0" w:space="0" w:color="auto"/>
                                      </w:divBdr>
                                    </w:div>
                                  </w:divsChild>
                                </w:div>
                                <w:div w:id="590550433">
                                  <w:marLeft w:val="0"/>
                                  <w:marRight w:val="0"/>
                                  <w:marTop w:val="0"/>
                                  <w:marBottom w:val="0"/>
                                  <w:divBdr>
                                    <w:top w:val="none" w:sz="0" w:space="0" w:color="auto"/>
                                    <w:left w:val="none" w:sz="0" w:space="0" w:color="auto"/>
                                    <w:bottom w:val="none" w:sz="0" w:space="0" w:color="auto"/>
                                    <w:right w:val="none" w:sz="0" w:space="0" w:color="auto"/>
                                  </w:divBdr>
                                  <w:divsChild>
                                    <w:div w:id="634601684">
                                      <w:marLeft w:val="0"/>
                                      <w:marRight w:val="0"/>
                                      <w:marTop w:val="0"/>
                                      <w:marBottom w:val="0"/>
                                      <w:divBdr>
                                        <w:top w:val="none" w:sz="0" w:space="0" w:color="auto"/>
                                        <w:left w:val="none" w:sz="0" w:space="0" w:color="auto"/>
                                        <w:bottom w:val="none" w:sz="0" w:space="0" w:color="auto"/>
                                        <w:right w:val="none" w:sz="0" w:space="0" w:color="auto"/>
                                      </w:divBdr>
                                    </w:div>
                                  </w:divsChild>
                                </w:div>
                                <w:div w:id="830101014">
                                  <w:marLeft w:val="0"/>
                                  <w:marRight w:val="0"/>
                                  <w:marTop w:val="0"/>
                                  <w:marBottom w:val="0"/>
                                  <w:divBdr>
                                    <w:top w:val="none" w:sz="0" w:space="0" w:color="auto"/>
                                    <w:left w:val="none" w:sz="0" w:space="0" w:color="auto"/>
                                    <w:bottom w:val="none" w:sz="0" w:space="0" w:color="auto"/>
                                    <w:right w:val="none" w:sz="0" w:space="0" w:color="auto"/>
                                  </w:divBdr>
                                  <w:divsChild>
                                    <w:div w:id="15696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2865">
                          <w:marLeft w:val="0"/>
                          <w:marRight w:val="0"/>
                          <w:marTop w:val="0"/>
                          <w:marBottom w:val="0"/>
                          <w:divBdr>
                            <w:top w:val="none" w:sz="0" w:space="0" w:color="auto"/>
                            <w:left w:val="none" w:sz="0" w:space="0" w:color="auto"/>
                            <w:bottom w:val="none" w:sz="0" w:space="0" w:color="auto"/>
                            <w:right w:val="none" w:sz="0" w:space="0" w:color="auto"/>
                          </w:divBdr>
                        </w:div>
                      </w:divsChild>
                    </w:div>
                    <w:div w:id="656885479">
                      <w:marLeft w:val="0"/>
                      <w:marRight w:val="0"/>
                      <w:marTop w:val="0"/>
                      <w:marBottom w:val="0"/>
                      <w:divBdr>
                        <w:top w:val="none" w:sz="0" w:space="0" w:color="auto"/>
                        <w:left w:val="none" w:sz="0" w:space="0" w:color="auto"/>
                        <w:bottom w:val="none" w:sz="0" w:space="0" w:color="auto"/>
                        <w:right w:val="none" w:sz="0" w:space="0" w:color="auto"/>
                      </w:divBdr>
                    </w:div>
                    <w:div w:id="997730831">
                      <w:marLeft w:val="0"/>
                      <w:marRight w:val="0"/>
                      <w:marTop w:val="0"/>
                      <w:marBottom w:val="0"/>
                      <w:divBdr>
                        <w:top w:val="none" w:sz="0" w:space="0" w:color="auto"/>
                        <w:left w:val="none" w:sz="0" w:space="0" w:color="auto"/>
                        <w:bottom w:val="none" w:sz="0" w:space="0" w:color="auto"/>
                        <w:right w:val="none" w:sz="0" w:space="0" w:color="auto"/>
                      </w:divBdr>
                    </w:div>
                    <w:div w:id="568928366">
                      <w:marLeft w:val="-120"/>
                      <w:marRight w:val="0"/>
                      <w:marTop w:val="0"/>
                      <w:marBottom w:val="0"/>
                      <w:divBdr>
                        <w:top w:val="none" w:sz="0" w:space="0" w:color="auto"/>
                        <w:left w:val="none" w:sz="0" w:space="0" w:color="auto"/>
                        <w:bottom w:val="none" w:sz="0" w:space="0" w:color="auto"/>
                        <w:right w:val="none" w:sz="0" w:space="0" w:color="auto"/>
                      </w:divBdr>
                      <w:divsChild>
                        <w:div w:id="20720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976">
                  <w:marLeft w:val="0"/>
                  <w:marRight w:val="0"/>
                  <w:marTop w:val="0"/>
                  <w:marBottom w:val="0"/>
                  <w:divBdr>
                    <w:top w:val="none" w:sz="0" w:space="0" w:color="auto"/>
                    <w:left w:val="none" w:sz="0" w:space="0" w:color="auto"/>
                    <w:bottom w:val="none" w:sz="0" w:space="0" w:color="auto"/>
                    <w:right w:val="none" w:sz="0" w:space="0" w:color="auto"/>
                  </w:divBdr>
                  <w:divsChild>
                    <w:div w:id="408843755">
                      <w:marLeft w:val="0"/>
                      <w:marRight w:val="0"/>
                      <w:marTop w:val="0"/>
                      <w:marBottom w:val="0"/>
                      <w:divBdr>
                        <w:top w:val="none" w:sz="0" w:space="0" w:color="auto"/>
                        <w:left w:val="none" w:sz="0" w:space="0" w:color="auto"/>
                        <w:bottom w:val="none" w:sz="0" w:space="0" w:color="auto"/>
                        <w:right w:val="none" w:sz="0" w:space="0" w:color="auto"/>
                      </w:divBdr>
                      <w:divsChild>
                        <w:div w:id="1379276565">
                          <w:marLeft w:val="0"/>
                          <w:marRight w:val="0"/>
                          <w:marTop w:val="0"/>
                          <w:marBottom w:val="0"/>
                          <w:divBdr>
                            <w:top w:val="none" w:sz="0" w:space="0" w:color="auto"/>
                            <w:left w:val="none" w:sz="0" w:space="0" w:color="auto"/>
                            <w:bottom w:val="none" w:sz="0" w:space="0" w:color="auto"/>
                            <w:right w:val="none" w:sz="0" w:space="0" w:color="auto"/>
                          </w:divBdr>
                          <w:divsChild>
                            <w:div w:id="8910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press.co.uk/latest/nhs" TargetMode="External"/><Relationship Id="rId5" Type="http://schemas.openxmlformats.org/officeDocument/2006/relationships/hyperlink" Target="http://www.express.co.uk/search?s=%20Olivia%20Lerche&amp;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2017-05-17T14:44:00Z</dcterms:created>
  <dcterms:modified xsi:type="dcterms:W3CDTF">2017-05-17T14:46:00Z</dcterms:modified>
</cp:coreProperties>
</file>