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9AB" w:rsidRDefault="00BA19AB" w:rsidP="00BA19AB">
      <w:pPr>
        <w:spacing w:after="0" w:line="240" w:lineRule="auto"/>
        <w:outlineLvl w:val="0"/>
        <w:rPr>
          <w:rFonts w:ascii="Arial" w:eastAsia="Times New Roman" w:hAnsi="Arial" w:cs="Arial"/>
          <w:b/>
          <w:bCs/>
          <w:color w:val="000000"/>
          <w:kern w:val="36"/>
          <w:sz w:val="24"/>
          <w:szCs w:val="24"/>
          <w:lang w:eastAsia="en-GB"/>
        </w:rPr>
      </w:pPr>
      <w:r w:rsidRPr="00BA19AB">
        <w:rPr>
          <w:rFonts w:ascii="Arial" w:eastAsia="Times New Roman" w:hAnsi="Arial" w:cs="Arial"/>
          <w:b/>
          <w:bCs/>
          <w:color w:val="000000"/>
          <w:kern w:val="36"/>
          <w:sz w:val="24"/>
          <w:szCs w:val="24"/>
          <w:lang w:eastAsia="en-GB"/>
        </w:rPr>
        <w:t>Toddler diet warning: 99.9 per cent of under twos get too much protein as parents overfeed them milk </w:t>
      </w:r>
    </w:p>
    <w:p w:rsidR="00BA19AB" w:rsidRPr="00BA19AB" w:rsidRDefault="00BA19AB" w:rsidP="00BA19AB">
      <w:pPr>
        <w:spacing w:after="0" w:line="240" w:lineRule="auto"/>
        <w:outlineLvl w:val="0"/>
        <w:rPr>
          <w:rFonts w:ascii="Arial" w:eastAsia="Times New Roman" w:hAnsi="Arial" w:cs="Arial"/>
          <w:b/>
          <w:bCs/>
          <w:color w:val="000000"/>
          <w:kern w:val="36"/>
          <w:sz w:val="24"/>
          <w:szCs w:val="24"/>
          <w:lang w:eastAsia="en-GB"/>
        </w:rPr>
      </w:pPr>
    </w:p>
    <w:p w:rsidR="00BA19AB" w:rsidRPr="00BA19AB" w:rsidRDefault="00BA19AB" w:rsidP="00BA19AB">
      <w:pPr>
        <w:numPr>
          <w:ilvl w:val="0"/>
          <w:numId w:val="1"/>
        </w:numPr>
        <w:spacing w:after="0" w:line="240" w:lineRule="auto"/>
        <w:ind w:left="0"/>
        <w:rPr>
          <w:rFonts w:ascii="Arial" w:eastAsia="Times New Roman" w:hAnsi="Arial" w:cs="Arial"/>
          <w:color w:val="000000"/>
          <w:sz w:val="15"/>
          <w:szCs w:val="15"/>
          <w:lang w:eastAsia="en-GB"/>
        </w:rPr>
      </w:pPr>
      <w:r w:rsidRPr="00BA19AB">
        <w:rPr>
          <w:rFonts w:ascii="Arial" w:eastAsia="Times New Roman" w:hAnsi="Arial" w:cs="Arial"/>
          <w:b/>
          <w:bCs/>
          <w:color w:val="000000"/>
          <w:sz w:val="21"/>
          <w:szCs w:val="21"/>
          <w:lang w:eastAsia="en-GB"/>
        </w:rPr>
        <w:t>Toddlers risk high blood pressure, heart disease and Type 2 diabetes</w:t>
      </w:r>
    </w:p>
    <w:p w:rsidR="00BA19AB" w:rsidRPr="00BA19AB" w:rsidRDefault="00BA19AB" w:rsidP="00BA19AB">
      <w:pPr>
        <w:numPr>
          <w:ilvl w:val="0"/>
          <w:numId w:val="1"/>
        </w:numPr>
        <w:spacing w:after="0" w:line="240" w:lineRule="auto"/>
        <w:ind w:left="0"/>
        <w:rPr>
          <w:rFonts w:ascii="Arial" w:eastAsia="Times New Roman" w:hAnsi="Arial" w:cs="Arial"/>
          <w:color w:val="000000"/>
          <w:sz w:val="15"/>
          <w:szCs w:val="15"/>
          <w:lang w:eastAsia="en-GB"/>
        </w:rPr>
      </w:pPr>
      <w:r w:rsidRPr="00BA19AB">
        <w:rPr>
          <w:rFonts w:ascii="Arial" w:eastAsia="Times New Roman" w:hAnsi="Arial" w:cs="Arial"/>
          <w:b/>
          <w:bCs/>
          <w:color w:val="000000"/>
          <w:sz w:val="21"/>
          <w:szCs w:val="21"/>
          <w:lang w:eastAsia="en-GB"/>
        </w:rPr>
        <w:t>A study found two-thirds of two year olds consume too many calories </w:t>
      </w:r>
    </w:p>
    <w:p w:rsidR="00BA19AB" w:rsidRPr="00BA19AB" w:rsidRDefault="00BA19AB" w:rsidP="00BA19AB">
      <w:pPr>
        <w:numPr>
          <w:ilvl w:val="0"/>
          <w:numId w:val="1"/>
        </w:numPr>
        <w:spacing w:after="0" w:line="240" w:lineRule="auto"/>
        <w:ind w:left="0"/>
        <w:rPr>
          <w:rFonts w:ascii="Arial" w:eastAsia="Times New Roman" w:hAnsi="Arial" w:cs="Arial"/>
          <w:color w:val="000000"/>
          <w:sz w:val="15"/>
          <w:szCs w:val="15"/>
          <w:lang w:eastAsia="en-GB"/>
        </w:rPr>
      </w:pPr>
      <w:r w:rsidRPr="00BA19AB">
        <w:rPr>
          <w:rFonts w:ascii="Arial" w:eastAsia="Times New Roman" w:hAnsi="Arial" w:cs="Arial"/>
          <w:b/>
          <w:bCs/>
          <w:color w:val="000000"/>
          <w:sz w:val="21"/>
          <w:szCs w:val="21"/>
          <w:lang w:eastAsia="en-GB"/>
        </w:rPr>
        <w:t>Experts warned children were eating nearly three times what they should </w:t>
      </w:r>
    </w:p>
    <w:p w:rsidR="00BA19AB" w:rsidRPr="00BA19AB" w:rsidRDefault="00BA19AB" w:rsidP="00BA19AB">
      <w:pPr>
        <w:numPr>
          <w:ilvl w:val="0"/>
          <w:numId w:val="1"/>
        </w:numPr>
        <w:spacing w:after="0" w:line="240" w:lineRule="auto"/>
        <w:ind w:left="0"/>
        <w:rPr>
          <w:rFonts w:ascii="Arial" w:eastAsia="Times New Roman" w:hAnsi="Arial" w:cs="Arial"/>
          <w:color w:val="000000"/>
          <w:sz w:val="15"/>
          <w:szCs w:val="15"/>
          <w:lang w:eastAsia="en-GB"/>
        </w:rPr>
      </w:pPr>
      <w:r w:rsidRPr="00BA19AB">
        <w:rPr>
          <w:rFonts w:ascii="Arial" w:eastAsia="Times New Roman" w:hAnsi="Arial" w:cs="Arial"/>
          <w:b/>
          <w:bCs/>
          <w:color w:val="000000"/>
          <w:sz w:val="21"/>
          <w:szCs w:val="21"/>
          <w:lang w:eastAsia="en-GB"/>
        </w:rPr>
        <w:t>Health officials claim toddlers should only consume 968 calories per day  </w:t>
      </w:r>
    </w:p>
    <w:p w:rsidR="00BA19AB" w:rsidRPr="00BA19AB" w:rsidRDefault="00BA19AB" w:rsidP="00BA19AB">
      <w:pPr>
        <w:spacing w:after="0" w:line="240" w:lineRule="auto"/>
        <w:rPr>
          <w:rFonts w:ascii="Arial" w:eastAsia="Times New Roman" w:hAnsi="Arial" w:cs="Arial"/>
          <w:color w:val="000000"/>
          <w:sz w:val="15"/>
          <w:szCs w:val="15"/>
          <w:lang w:eastAsia="en-GB"/>
        </w:rPr>
      </w:pPr>
      <w:r w:rsidRPr="00BA19AB">
        <w:rPr>
          <w:rFonts w:ascii="Arial" w:eastAsia="Times New Roman" w:hAnsi="Arial" w:cs="Arial"/>
          <w:color w:val="000000"/>
          <w:sz w:val="15"/>
          <w:szCs w:val="15"/>
          <w:lang w:eastAsia="en-GB"/>
        </w:rPr>
        <w:t>By </w:t>
      </w:r>
      <w:hyperlink r:id="rId5" w:history="1">
        <w:r w:rsidRPr="00BA19AB">
          <w:rPr>
            <w:rFonts w:ascii="Arial" w:eastAsia="Times New Roman" w:hAnsi="Arial" w:cs="Arial"/>
            <w:caps/>
            <w:color w:val="003580"/>
            <w:sz w:val="15"/>
            <w:szCs w:val="15"/>
            <w:lang w:eastAsia="en-GB"/>
          </w:rPr>
          <w:t>BEN SPENCER FOR THE DAILY MAIL</w:t>
        </w:r>
      </w:hyperlink>
    </w:p>
    <w:p w:rsidR="00BA19AB" w:rsidRPr="00BA19AB" w:rsidRDefault="00BA19AB" w:rsidP="00BA19AB">
      <w:pPr>
        <w:spacing w:after="0" w:line="240" w:lineRule="auto"/>
        <w:rPr>
          <w:rFonts w:ascii="Arial" w:eastAsia="Times New Roman" w:hAnsi="Arial" w:cs="Arial"/>
          <w:color w:val="000000"/>
          <w:sz w:val="15"/>
          <w:szCs w:val="15"/>
          <w:lang w:eastAsia="en-GB"/>
        </w:rPr>
      </w:pPr>
      <w:r w:rsidRPr="00BA19AB">
        <w:rPr>
          <w:rFonts w:ascii="Arial" w:eastAsia="Times New Roman" w:hAnsi="Arial" w:cs="Arial"/>
          <w:b/>
          <w:bCs/>
          <w:caps/>
          <w:color w:val="000000"/>
          <w:sz w:val="14"/>
          <w:szCs w:val="14"/>
          <w:lang w:eastAsia="en-GB"/>
        </w:rPr>
        <w:t>PUBLISHED:</w:t>
      </w:r>
      <w:r w:rsidRPr="00BA19AB">
        <w:rPr>
          <w:rFonts w:ascii="Arial" w:eastAsia="Times New Roman" w:hAnsi="Arial" w:cs="Arial"/>
          <w:color w:val="000000"/>
          <w:sz w:val="14"/>
          <w:szCs w:val="14"/>
          <w:lang w:eastAsia="en-GB"/>
        </w:rPr>
        <w:t> 00:05, 6 April 2016 </w:t>
      </w:r>
      <w:r w:rsidRPr="00BA19AB">
        <w:rPr>
          <w:rFonts w:ascii="Arial" w:eastAsia="Times New Roman" w:hAnsi="Arial" w:cs="Arial"/>
          <w:color w:val="000000"/>
          <w:sz w:val="15"/>
          <w:szCs w:val="15"/>
          <w:lang w:eastAsia="en-GB"/>
        </w:rPr>
        <w:t>| </w:t>
      </w:r>
      <w:r w:rsidRPr="00BA19AB">
        <w:rPr>
          <w:rFonts w:ascii="Arial" w:eastAsia="Times New Roman" w:hAnsi="Arial" w:cs="Arial"/>
          <w:b/>
          <w:bCs/>
          <w:caps/>
          <w:color w:val="000000"/>
          <w:sz w:val="14"/>
          <w:szCs w:val="14"/>
          <w:lang w:eastAsia="en-GB"/>
        </w:rPr>
        <w:t>UPDATED:</w:t>
      </w:r>
      <w:r w:rsidRPr="00BA19AB">
        <w:rPr>
          <w:rFonts w:ascii="Arial" w:eastAsia="Times New Roman" w:hAnsi="Arial" w:cs="Arial"/>
          <w:color w:val="000000"/>
          <w:sz w:val="14"/>
          <w:szCs w:val="14"/>
          <w:lang w:eastAsia="en-GB"/>
        </w:rPr>
        <w:t> 16:24, 6 April 2016</w:t>
      </w:r>
    </w:p>
    <w:p w:rsidR="00BA19AB" w:rsidRDefault="00BA19AB" w:rsidP="00BA19AB">
      <w:pPr>
        <w:pStyle w:val="mol-para-with-font"/>
        <w:spacing w:before="0" w:beforeAutospacing="0" w:after="0" w:afterAutospacing="0"/>
        <w:rPr>
          <w:rFonts w:ascii="Arial" w:hAnsi="Arial" w:cs="Arial"/>
          <w:color w:val="000000"/>
          <w:sz w:val="15"/>
          <w:szCs w:val="15"/>
        </w:rPr>
      </w:pPr>
      <w:r w:rsidRPr="00BA19AB">
        <w:rPr>
          <w:rFonts w:ascii="Arial" w:hAnsi="Arial" w:cs="Arial"/>
          <w:color w:val="000000"/>
          <w:sz w:val="15"/>
          <w:szCs w:val="15"/>
        </w:rPr>
        <w:br/>
      </w:r>
      <w:r w:rsidRPr="00BA19AB">
        <w:rPr>
          <w:rFonts w:ascii="Arial" w:hAnsi="Arial" w:cs="Arial"/>
          <w:color w:val="000000"/>
          <w:sz w:val="15"/>
          <w:szCs w:val="15"/>
        </w:rPr>
        <w:br/>
      </w:r>
      <w:r>
        <w:rPr>
          <w:rFonts w:ascii="Arial" w:hAnsi="Arial" w:cs="Arial"/>
          <w:color w:val="000000"/>
          <w:sz w:val="18"/>
          <w:szCs w:val="18"/>
        </w:rPr>
        <w:t>Parents are fuelling Britain’s obe</w:t>
      </w:r>
      <w:bookmarkStart w:id="0" w:name="_GoBack"/>
      <w:bookmarkEnd w:id="0"/>
      <w:r>
        <w:rPr>
          <w:rFonts w:ascii="Arial" w:hAnsi="Arial" w:cs="Arial"/>
          <w:color w:val="000000"/>
          <w:sz w:val="18"/>
          <w:szCs w:val="18"/>
        </w:rPr>
        <w:t>sity crisis by giving their toddlers too much milk, experts have warned.</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 staggering 99.9 per cent of children under two consume an excess of protein each day, according to the biggest ever study of toddlers’ diets, with the average child eating nearly three times what they should.</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And at 21 months old, two-thirds are taking in more calories than the recommended daily limit – putting them at risk of high blood pressure, heart disease and Type 2 diabetes in later life.</w:t>
      </w:r>
    </w:p>
    <w:p w:rsidR="00BA19AB" w:rsidRDefault="00BA19AB" w:rsidP="00BA19AB">
      <w:pPr>
        <w:rPr>
          <w:rFonts w:ascii="Arial" w:hAnsi="Arial" w:cs="Arial"/>
          <w:color w:val="000000"/>
          <w:sz w:val="15"/>
          <w:szCs w:val="15"/>
        </w:rPr>
      </w:pPr>
    </w:p>
    <w:p w:rsidR="00BA19AB" w:rsidRDefault="00BA19AB" w:rsidP="00BA19AB">
      <w:pPr>
        <w:pStyle w:val="mol-para-with-font"/>
        <w:spacing w:before="0" w:beforeAutospacing="0" w:after="0" w:afterAutospacing="0"/>
        <w:rPr>
          <w:rFonts w:ascii="Arial" w:hAnsi="Arial" w:cs="Arial"/>
          <w:color w:val="000000"/>
          <w:sz w:val="18"/>
          <w:szCs w:val="18"/>
        </w:rPr>
      </w:pPr>
      <w:r>
        <w:rPr>
          <w:rFonts w:ascii="Arial" w:hAnsi="Arial" w:cs="Arial"/>
          <w:color w:val="000000"/>
          <w:sz w:val="18"/>
          <w:szCs w:val="18"/>
        </w:rPr>
        <w:t xml:space="preserve">Scientists warned that the diet of young children is instrumental in deciding their future health, with obese </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Once children are weaned on to solids they should not drink too much cow’s milk or formula. But the team found that at 21 months, the average British toddler was getting a quarter of its calories from cow’s milk. The NHS advises they should not get more than 600ml – a little over a pint – a day.</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Lead author Hayley </w:t>
      </w:r>
      <w:proofErr w:type="spellStart"/>
      <w:r>
        <w:rPr>
          <w:rFonts w:ascii="Arial" w:hAnsi="Arial" w:cs="Arial"/>
          <w:color w:val="000000"/>
          <w:sz w:val="18"/>
          <w:szCs w:val="18"/>
        </w:rPr>
        <w:t>Syrad</w:t>
      </w:r>
      <w:proofErr w:type="spellEnd"/>
      <w:r>
        <w:rPr>
          <w:rFonts w:ascii="Arial" w:hAnsi="Arial" w:cs="Arial"/>
          <w:color w:val="000000"/>
          <w:sz w:val="18"/>
          <w:szCs w:val="18"/>
        </w:rPr>
        <w:t xml:space="preserve">, of UCL’s Health Behaviour Research Centre, said children’s diets are a </w:t>
      </w:r>
      <w:proofErr w:type="spellStart"/>
      <w:r>
        <w:rPr>
          <w:rFonts w:ascii="Arial" w:hAnsi="Arial" w:cs="Arial"/>
          <w:color w:val="000000"/>
          <w:sz w:val="18"/>
          <w:szCs w:val="18"/>
        </w:rPr>
        <w:t>‘cause</w:t>
      </w:r>
      <w:proofErr w:type="spellEnd"/>
      <w:r>
        <w:rPr>
          <w:rFonts w:ascii="Arial" w:hAnsi="Arial" w:cs="Arial"/>
          <w:color w:val="000000"/>
          <w:sz w:val="18"/>
          <w:szCs w:val="18"/>
        </w:rPr>
        <w:t xml:space="preserve"> for concern’, adding: ‘Dietary preferences and habits are established during the first two years of life and what we eat in early life can have an enduring impact on our health.’</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study, published in the British Journal of Nutrition, looked at data for 2,336 children. It found that average daily calorie intake ‘significantly exceeded’ the recommended 968 limit, with 63 per cent of children consuming too many at an average of 1,035. </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At 40g a day, protein intake was nearly three times higher than the recommended 15g, while fibre intake was 8g – half that recommended.</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Last night Dr Louis Levy, head of nutrition science at Public Health England, said: ‘Obese children are much more likely to become obese adults who are prone to serious illnesses like Type 2 diabetes and heart disease.</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‘We all need to help toddlers get into good eating and drinking habits... including five portions of fruit and vegetables a day, oily fish and starchy foods while limiting sugary, salty and fatty foods and drinks.’</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He added that children aged six months to five years should take daily vitamin supplements.</w:t>
      </w:r>
    </w:p>
    <w:p w:rsidR="00BA19AB" w:rsidRDefault="00BA19AB" w:rsidP="00BA19AB">
      <w:pPr>
        <w:pStyle w:val="mol-para-with-font"/>
        <w:spacing w:before="0" w:beforeAutospacing="0" w:after="0" w:afterAutospacing="0"/>
        <w:rPr>
          <w:rFonts w:ascii="Arial" w:hAnsi="Arial" w:cs="Arial"/>
          <w:color w:val="000000"/>
          <w:sz w:val="15"/>
          <w:szCs w:val="15"/>
        </w:rPr>
      </w:pPr>
      <w:proofErr w:type="spellStart"/>
      <w:r>
        <w:rPr>
          <w:rFonts w:ascii="Arial" w:hAnsi="Arial" w:cs="Arial"/>
          <w:color w:val="000000"/>
          <w:sz w:val="18"/>
          <w:szCs w:val="18"/>
        </w:rPr>
        <w:t>Izzi</w:t>
      </w:r>
      <w:proofErr w:type="spellEnd"/>
      <w:r>
        <w:rPr>
          <w:rFonts w:ascii="Arial" w:hAnsi="Arial" w:cs="Arial"/>
          <w:color w:val="000000"/>
          <w:sz w:val="18"/>
          <w:szCs w:val="18"/>
        </w:rPr>
        <w:t xml:space="preserve"> </w:t>
      </w:r>
      <w:proofErr w:type="spellStart"/>
      <w:r>
        <w:rPr>
          <w:rFonts w:ascii="Arial" w:hAnsi="Arial" w:cs="Arial"/>
          <w:color w:val="000000"/>
          <w:sz w:val="18"/>
          <w:szCs w:val="18"/>
        </w:rPr>
        <w:t>Seccombe</w:t>
      </w:r>
      <w:proofErr w:type="spellEnd"/>
      <w:r>
        <w:rPr>
          <w:rFonts w:ascii="Arial" w:hAnsi="Arial" w:cs="Arial"/>
          <w:color w:val="000000"/>
          <w:sz w:val="18"/>
          <w:szCs w:val="18"/>
        </w:rPr>
        <w:t xml:space="preserve"> of the Local Government Association, which is responsible for public health for young children, said: ‘Obesity can begin at birth, with increasing evidence that what happens during the first 1,000 days of a child’s life can have a big impact on how... they grow up and into adulthood. Intervention at a young age is vital.’</w:t>
      </w:r>
    </w:p>
    <w:p w:rsidR="00BA19AB" w:rsidRDefault="00BA19AB" w:rsidP="00BA19AB">
      <w:pPr>
        <w:pStyle w:val="mol-para-with-font"/>
        <w:spacing w:before="0" w:beforeAutospacing="0" w:after="0" w:afterAutospacing="0"/>
        <w:rPr>
          <w:rFonts w:ascii="Arial" w:hAnsi="Arial" w:cs="Arial"/>
          <w:color w:val="000000"/>
          <w:sz w:val="18"/>
          <w:szCs w:val="18"/>
        </w:rPr>
      </w:pP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Breast milk is highly recommended for babies for at least their first six months, and for longer if possible – but once they start eating solids experts say that milk consumption, including cow’s milk and formula, should be reduced.</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Miss </w:t>
      </w:r>
      <w:proofErr w:type="spellStart"/>
      <w:r>
        <w:rPr>
          <w:rFonts w:ascii="Arial" w:hAnsi="Arial" w:cs="Arial"/>
          <w:color w:val="000000"/>
          <w:sz w:val="18"/>
          <w:szCs w:val="18"/>
        </w:rPr>
        <w:t>Syrad</w:t>
      </w:r>
      <w:proofErr w:type="spellEnd"/>
      <w:r>
        <w:rPr>
          <w:rFonts w:ascii="Arial" w:hAnsi="Arial" w:cs="Arial"/>
          <w:color w:val="000000"/>
          <w:sz w:val="18"/>
          <w:szCs w:val="18"/>
        </w:rPr>
        <w:t>, of UCL’s Health Behaviour Research Centre, said: ‘Parents do want to give their children the best diet but they don’t get support and guidance on what they should be giving their children at this age.</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‘We would say that at this age children can be moved away from milk and moved on to solid food and water.’</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Dr Anne Mullen, director of nutrition at The Dairy Council, said: ‘Evidence pooled from a large number of studies has shown that there is no link between dairy intake and obesity during early or middle childhood.</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‘Furthermore, studies have shown that in some cases higher milk consumption can actually decrease the chance of developing obesity among young children, older children and adolescents. Research also indicates a protective effect of dairy from obesity in the adult diet.</w:t>
      </w:r>
    </w:p>
    <w:p w:rsidR="00BA19AB" w:rsidRDefault="00BA19AB" w:rsidP="00BA19AB">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‘Blaming milk and dairy for childhood and lifelong obesity is nonsensical. Excess calories come from a multitude of sources and, importantly, physical activity moderates body weight and fat accumulation.’ </w:t>
      </w:r>
    </w:p>
    <w:p w:rsidR="00A132A5" w:rsidRDefault="00BA19AB" w:rsidP="00BA19AB">
      <w:r>
        <w:rPr>
          <w:rFonts w:ascii="Arial" w:hAnsi="Arial" w:cs="Arial"/>
          <w:color w:val="000000"/>
          <w:sz w:val="15"/>
          <w:szCs w:val="15"/>
        </w:rPr>
        <w:br/>
      </w:r>
      <w:r>
        <w:rPr>
          <w:rFonts w:ascii="Arial" w:hAnsi="Arial" w:cs="Arial"/>
          <w:color w:val="000000"/>
          <w:sz w:val="15"/>
          <w:szCs w:val="15"/>
        </w:rPr>
        <w:br/>
        <w:t>Read more:</w:t>
      </w:r>
      <w:r>
        <w:rPr>
          <w:rStyle w:val="apple-converted-space"/>
          <w:rFonts w:ascii="Arial" w:hAnsi="Arial" w:cs="Arial"/>
          <w:color w:val="000000"/>
          <w:sz w:val="15"/>
          <w:szCs w:val="15"/>
        </w:rPr>
        <w:t> </w:t>
      </w:r>
      <w:hyperlink r:id="rId6" w:anchor="ixzz4Bkf5PzKt" w:history="1">
        <w:r>
          <w:rPr>
            <w:rStyle w:val="Hyperlink"/>
            <w:rFonts w:ascii="Arial" w:hAnsi="Arial" w:cs="Arial"/>
            <w:color w:val="003399"/>
            <w:sz w:val="15"/>
            <w:szCs w:val="15"/>
            <w:u w:val="none"/>
          </w:rPr>
          <w:t>http://www.dailymail.co.uk/news/article-3525490/Toddler-diet-warning-99-9-cent-twos-protein-parents-overfeed-milk.html#ixzz4Bkf5PzKt</w:t>
        </w:r>
      </w:hyperlink>
      <w:r>
        <w:rPr>
          <w:rStyle w:val="apple-converted-space"/>
          <w:rFonts w:ascii="Arial" w:hAnsi="Arial" w:cs="Arial"/>
          <w:color w:val="000000"/>
          <w:sz w:val="15"/>
          <w:szCs w:val="15"/>
        </w:rPr>
        <w:t> </w:t>
      </w:r>
      <w:r>
        <w:rPr>
          <w:rFonts w:ascii="Arial" w:hAnsi="Arial" w:cs="Arial"/>
          <w:color w:val="000000"/>
          <w:sz w:val="15"/>
          <w:szCs w:val="15"/>
        </w:rPr>
        <w:br/>
        <w:t>Follow us:</w:t>
      </w:r>
      <w:r>
        <w:rPr>
          <w:rStyle w:val="apple-converted-space"/>
          <w:rFonts w:ascii="Arial" w:hAnsi="Arial" w:cs="Arial"/>
          <w:color w:val="000000"/>
          <w:sz w:val="15"/>
          <w:szCs w:val="15"/>
        </w:rPr>
        <w:t> </w:t>
      </w:r>
      <w:hyperlink r:id="rId7" w:tgtFrame="_blank" w:history="1">
        <w:r>
          <w:rPr>
            <w:rStyle w:val="Hyperlink"/>
            <w:rFonts w:ascii="Arial" w:hAnsi="Arial" w:cs="Arial"/>
            <w:color w:val="003580"/>
            <w:sz w:val="15"/>
            <w:szCs w:val="15"/>
            <w:u w:val="none"/>
          </w:rPr>
          <w:t>@</w:t>
        </w:r>
        <w:proofErr w:type="spellStart"/>
        <w:r>
          <w:rPr>
            <w:rStyle w:val="Hyperlink"/>
            <w:rFonts w:ascii="Arial" w:hAnsi="Arial" w:cs="Arial"/>
            <w:color w:val="003580"/>
            <w:sz w:val="15"/>
            <w:szCs w:val="15"/>
            <w:u w:val="none"/>
          </w:rPr>
          <w:t>MailOnline</w:t>
        </w:r>
        <w:proofErr w:type="spellEnd"/>
        <w:r>
          <w:rPr>
            <w:rStyle w:val="Hyperlink"/>
            <w:rFonts w:ascii="Arial" w:hAnsi="Arial" w:cs="Arial"/>
            <w:color w:val="003580"/>
            <w:sz w:val="15"/>
            <w:szCs w:val="15"/>
            <w:u w:val="none"/>
          </w:rPr>
          <w:t xml:space="preserve"> on Twitter</w:t>
        </w:r>
      </w:hyperlink>
      <w:r>
        <w:rPr>
          <w:rStyle w:val="apple-converted-space"/>
          <w:rFonts w:ascii="Arial" w:hAnsi="Arial" w:cs="Arial"/>
          <w:color w:val="000000"/>
          <w:sz w:val="15"/>
          <w:szCs w:val="15"/>
        </w:rPr>
        <w:t> </w:t>
      </w:r>
      <w:r>
        <w:rPr>
          <w:rFonts w:ascii="Arial" w:hAnsi="Arial" w:cs="Arial"/>
          <w:color w:val="000000"/>
          <w:sz w:val="15"/>
          <w:szCs w:val="15"/>
        </w:rPr>
        <w:t>|</w:t>
      </w:r>
      <w:r>
        <w:rPr>
          <w:rStyle w:val="apple-converted-space"/>
          <w:rFonts w:ascii="Arial" w:hAnsi="Arial" w:cs="Arial"/>
          <w:color w:val="000000"/>
          <w:sz w:val="15"/>
          <w:szCs w:val="15"/>
        </w:rPr>
        <w:t> </w:t>
      </w:r>
      <w:proofErr w:type="spellStart"/>
      <w:r>
        <w:rPr>
          <w:rFonts w:ascii="Arial" w:hAnsi="Arial" w:cs="Arial"/>
          <w:color w:val="000000"/>
          <w:sz w:val="15"/>
          <w:szCs w:val="15"/>
        </w:rPr>
        <w:fldChar w:fldCharType="begin"/>
      </w:r>
      <w:r>
        <w:rPr>
          <w:rFonts w:ascii="Arial" w:hAnsi="Arial" w:cs="Arial"/>
          <w:color w:val="000000"/>
          <w:sz w:val="15"/>
          <w:szCs w:val="15"/>
        </w:rPr>
        <w:instrText xml:space="preserve"> HYPERLINK "http://ec.tynt.com/b/rf?id=bBOTTqvd0r3Pooab7jrHcU&amp;u=DailyMail" \t "_blank" </w:instrText>
      </w:r>
      <w:r>
        <w:rPr>
          <w:rFonts w:ascii="Arial" w:hAnsi="Arial" w:cs="Arial"/>
          <w:color w:val="000000"/>
          <w:sz w:val="15"/>
          <w:szCs w:val="15"/>
        </w:rPr>
        <w:fldChar w:fldCharType="separate"/>
      </w:r>
      <w:r>
        <w:rPr>
          <w:rStyle w:val="Hyperlink"/>
          <w:rFonts w:ascii="Arial" w:hAnsi="Arial" w:cs="Arial"/>
          <w:color w:val="003580"/>
          <w:sz w:val="15"/>
          <w:szCs w:val="15"/>
          <w:u w:val="none"/>
        </w:rPr>
        <w:t>DailyMail</w:t>
      </w:r>
      <w:proofErr w:type="spellEnd"/>
      <w:r>
        <w:rPr>
          <w:rStyle w:val="Hyperlink"/>
          <w:rFonts w:ascii="Arial" w:hAnsi="Arial" w:cs="Arial"/>
          <w:color w:val="003580"/>
          <w:sz w:val="15"/>
          <w:szCs w:val="15"/>
          <w:u w:val="none"/>
        </w:rPr>
        <w:t xml:space="preserve"> on Facebook</w:t>
      </w:r>
      <w:r>
        <w:rPr>
          <w:rFonts w:ascii="Arial" w:hAnsi="Arial" w:cs="Arial"/>
          <w:color w:val="000000"/>
          <w:sz w:val="15"/>
          <w:szCs w:val="15"/>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B76"/>
    <w:multiLevelType w:val="multilevel"/>
    <w:tmpl w:val="B05C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1489C"/>
    <w:multiLevelType w:val="multilevel"/>
    <w:tmpl w:val="A942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66BEA"/>
    <w:multiLevelType w:val="multilevel"/>
    <w:tmpl w:val="821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9AB"/>
    <w:rsid w:val="00A132A5"/>
    <w:rsid w:val="00BA1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8AF7C-D6C5-4024-B489-005CE955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19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A19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AB"/>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BA19AB"/>
    <w:rPr>
      <w:b/>
      <w:bCs/>
    </w:rPr>
  </w:style>
  <w:style w:type="paragraph" w:customStyle="1" w:styleId="author-section">
    <w:name w:val="author-section"/>
    <w:basedOn w:val="Normal"/>
    <w:rsid w:val="00BA19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A19AB"/>
  </w:style>
  <w:style w:type="character" w:styleId="Hyperlink">
    <w:name w:val="Hyperlink"/>
    <w:basedOn w:val="DefaultParagraphFont"/>
    <w:uiPriority w:val="99"/>
    <w:semiHidden/>
    <w:unhideWhenUsed/>
    <w:rsid w:val="00BA19AB"/>
    <w:rPr>
      <w:color w:val="0000FF"/>
      <w:u w:val="single"/>
    </w:rPr>
  </w:style>
  <w:style w:type="paragraph" w:customStyle="1" w:styleId="byline-section">
    <w:name w:val="byline-section"/>
    <w:basedOn w:val="Normal"/>
    <w:rsid w:val="00BA19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BA19AB"/>
  </w:style>
  <w:style w:type="character" w:customStyle="1" w:styleId="article-timestamp-label">
    <w:name w:val="article-timestamp-label"/>
    <w:basedOn w:val="DefaultParagraphFont"/>
    <w:rsid w:val="00BA19AB"/>
  </w:style>
  <w:style w:type="character" w:customStyle="1" w:styleId="Heading2Char">
    <w:name w:val="Heading 2 Char"/>
    <w:basedOn w:val="DefaultParagraphFont"/>
    <w:link w:val="Heading2"/>
    <w:uiPriority w:val="9"/>
    <w:semiHidden/>
    <w:rsid w:val="00BA19AB"/>
    <w:rPr>
      <w:rFonts w:asciiTheme="majorHAnsi" w:eastAsiaTheme="majorEastAsia" w:hAnsiTheme="majorHAnsi" w:cstheme="majorBidi"/>
      <w:color w:val="2E74B5" w:themeColor="accent1" w:themeShade="BF"/>
      <w:sz w:val="26"/>
      <w:szCs w:val="26"/>
    </w:rPr>
  </w:style>
  <w:style w:type="paragraph" w:customStyle="1" w:styleId="mol-para-with-font">
    <w:name w:val="mol-para-with-font"/>
    <w:basedOn w:val="Normal"/>
    <w:rsid w:val="00BA19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BA19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BA19AB"/>
  </w:style>
  <w:style w:type="character" w:customStyle="1" w:styleId="wai">
    <w:name w:val="wai"/>
    <w:basedOn w:val="DefaultParagraphFont"/>
    <w:rsid w:val="00BA1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728244">
      <w:bodyDiv w:val="1"/>
      <w:marLeft w:val="0"/>
      <w:marRight w:val="0"/>
      <w:marTop w:val="0"/>
      <w:marBottom w:val="0"/>
      <w:divBdr>
        <w:top w:val="none" w:sz="0" w:space="0" w:color="auto"/>
        <w:left w:val="none" w:sz="0" w:space="0" w:color="auto"/>
        <w:bottom w:val="none" w:sz="0" w:space="0" w:color="auto"/>
        <w:right w:val="none" w:sz="0" w:space="0" w:color="auto"/>
      </w:divBdr>
      <w:divsChild>
        <w:div w:id="428279702">
          <w:marLeft w:val="0"/>
          <w:marRight w:val="0"/>
          <w:marTop w:val="0"/>
          <w:marBottom w:val="0"/>
          <w:divBdr>
            <w:top w:val="none" w:sz="0" w:space="0" w:color="auto"/>
            <w:left w:val="none" w:sz="0" w:space="0" w:color="auto"/>
            <w:bottom w:val="none" w:sz="0" w:space="0" w:color="auto"/>
            <w:right w:val="none" w:sz="0" w:space="0" w:color="auto"/>
          </w:divBdr>
          <w:divsChild>
            <w:div w:id="1560827207">
              <w:marLeft w:val="0"/>
              <w:marRight w:val="0"/>
              <w:marTop w:val="0"/>
              <w:marBottom w:val="0"/>
              <w:divBdr>
                <w:top w:val="none" w:sz="0" w:space="0" w:color="auto"/>
                <w:left w:val="none" w:sz="0" w:space="0" w:color="auto"/>
                <w:bottom w:val="none" w:sz="0" w:space="0" w:color="auto"/>
                <w:right w:val="none" w:sz="0" w:space="0" w:color="auto"/>
              </w:divBdr>
              <w:divsChild>
                <w:div w:id="8957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606">
          <w:marLeft w:val="0"/>
          <w:marRight w:val="0"/>
          <w:marTop w:val="0"/>
          <w:marBottom w:val="0"/>
          <w:divBdr>
            <w:top w:val="none" w:sz="0" w:space="0" w:color="auto"/>
            <w:left w:val="none" w:sz="0" w:space="0" w:color="auto"/>
            <w:bottom w:val="none" w:sz="0" w:space="0" w:color="auto"/>
            <w:right w:val="none" w:sz="0" w:space="0" w:color="auto"/>
          </w:divBdr>
          <w:divsChild>
            <w:div w:id="127750997">
              <w:marLeft w:val="0"/>
              <w:marRight w:val="0"/>
              <w:marTop w:val="0"/>
              <w:marBottom w:val="0"/>
              <w:divBdr>
                <w:top w:val="none" w:sz="0" w:space="0" w:color="auto"/>
                <w:left w:val="none" w:sz="0" w:space="0" w:color="auto"/>
                <w:bottom w:val="none" w:sz="0" w:space="0" w:color="auto"/>
                <w:right w:val="none" w:sz="0" w:space="0" w:color="auto"/>
              </w:divBdr>
              <w:divsChild>
                <w:div w:id="3950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4686">
          <w:marLeft w:val="0"/>
          <w:marRight w:val="0"/>
          <w:marTop w:val="0"/>
          <w:marBottom w:val="0"/>
          <w:divBdr>
            <w:top w:val="none" w:sz="0" w:space="0" w:color="auto"/>
            <w:left w:val="none" w:sz="0" w:space="0" w:color="auto"/>
            <w:bottom w:val="none" w:sz="0" w:space="0" w:color="auto"/>
            <w:right w:val="none" w:sz="0" w:space="0" w:color="auto"/>
          </w:divBdr>
          <w:divsChild>
            <w:div w:id="2024745326">
              <w:marLeft w:val="0"/>
              <w:marRight w:val="0"/>
              <w:marTop w:val="0"/>
              <w:marBottom w:val="0"/>
              <w:divBdr>
                <w:top w:val="none" w:sz="0" w:space="0" w:color="auto"/>
                <w:left w:val="none" w:sz="0" w:space="0" w:color="auto"/>
                <w:bottom w:val="none" w:sz="0" w:space="0" w:color="auto"/>
                <w:right w:val="none" w:sz="0" w:space="0" w:color="auto"/>
              </w:divBdr>
              <w:divsChild>
                <w:div w:id="1669989009">
                  <w:marLeft w:val="0"/>
                  <w:marRight w:val="0"/>
                  <w:marTop w:val="0"/>
                  <w:marBottom w:val="0"/>
                  <w:divBdr>
                    <w:top w:val="none" w:sz="0" w:space="0" w:color="auto"/>
                    <w:left w:val="none" w:sz="0" w:space="0" w:color="auto"/>
                    <w:bottom w:val="none" w:sz="0" w:space="0" w:color="auto"/>
                    <w:right w:val="none" w:sz="0" w:space="0" w:color="auto"/>
                  </w:divBdr>
                  <w:divsChild>
                    <w:div w:id="1567954801">
                      <w:marLeft w:val="0"/>
                      <w:marRight w:val="0"/>
                      <w:marTop w:val="0"/>
                      <w:marBottom w:val="0"/>
                      <w:divBdr>
                        <w:top w:val="none" w:sz="0" w:space="0" w:color="auto"/>
                        <w:left w:val="none" w:sz="0" w:space="0" w:color="auto"/>
                        <w:bottom w:val="none" w:sz="0" w:space="0" w:color="auto"/>
                        <w:right w:val="none" w:sz="0" w:space="0" w:color="auto"/>
                      </w:divBdr>
                      <w:divsChild>
                        <w:div w:id="1246186580">
                          <w:marLeft w:val="0"/>
                          <w:marRight w:val="0"/>
                          <w:marTop w:val="0"/>
                          <w:marBottom w:val="0"/>
                          <w:divBdr>
                            <w:top w:val="none" w:sz="0" w:space="0" w:color="auto"/>
                            <w:left w:val="none" w:sz="0" w:space="0" w:color="auto"/>
                            <w:bottom w:val="none" w:sz="0" w:space="0" w:color="auto"/>
                            <w:right w:val="none" w:sz="0" w:space="0" w:color="auto"/>
                          </w:divBdr>
                          <w:divsChild>
                            <w:div w:id="1420173281">
                              <w:marLeft w:val="0"/>
                              <w:marRight w:val="0"/>
                              <w:marTop w:val="0"/>
                              <w:marBottom w:val="0"/>
                              <w:divBdr>
                                <w:top w:val="none" w:sz="0" w:space="0" w:color="auto"/>
                                <w:left w:val="none" w:sz="0" w:space="0" w:color="auto"/>
                                <w:bottom w:val="none" w:sz="0" w:space="0" w:color="auto"/>
                                <w:right w:val="none" w:sz="0" w:space="0" w:color="auto"/>
                              </w:divBdr>
                            </w:div>
                            <w:div w:id="925725336">
                              <w:marLeft w:val="0"/>
                              <w:marRight w:val="0"/>
                              <w:marTop w:val="0"/>
                              <w:marBottom w:val="0"/>
                              <w:divBdr>
                                <w:top w:val="none" w:sz="0" w:space="0" w:color="auto"/>
                                <w:left w:val="none" w:sz="0" w:space="0" w:color="auto"/>
                                <w:bottom w:val="none" w:sz="0" w:space="0" w:color="auto"/>
                                <w:right w:val="none" w:sz="0" w:space="0" w:color="auto"/>
                              </w:divBdr>
                              <w:divsChild>
                                <w:div w:id="1478455851">
                                  <w:marLeft w:val="0"/>
                                  <w:marRight w:val="0"/>
                                  <w:marTop w:val="0"/>
                                  <w:marBottom w:val="0"/>
                                  <w:divBdr>
                                    <w:top w:val="none" w:sz="0" w:space="0" w:color="auto"/>
                                    <w:left w:val="none" w:sz="0" w:space="0" w:color="auto"/>
                                    <w:bottom w:val="none" w:sz="0" w:space="0" w:color="auto"/>
                                    <w:right w:val="none" w:sz="0" w:space="0" w:color="auto"/>
                                  </w:divBdr>
                                  <w:divsChild>
                                    <w:div w:id="340007877">
                                      <w:marLeft w:val="0"/>
                                      <w:marRight w:val="0"/>
                                      <w:marTop w:val="0"/>
                                      <w:marBottom w:val="0"/>
                                      <w:divBdr>
                                        <w:top w:val="none" w:sz="0" w:space="0" w:color="auto"/>
                                        <w:left w:val="none" w:sz="0" w:space="0" w:color="auto"/>
                                        <w:bottom w:val="none" w:sz="0" w:space="0" w:color="auto"/>
                                        <w:right w:val="none" w:sz="0" w:space="0" w:color="auto"/>
                                      </w:divBdr>
                                      <w:divsChild>
                                        <w:div w:id="69238023">
                                          <w:marLeft w:val="0"/>
                                          <w:marRight w:val="0"/>
                                          <w:marTop w:val="0"/>
                                          <w:marBottom w:val="0"/>
                                          <w:divBdr>
                                            <w:top w:val="none" w:sz="0" w:space="0" w:color="auto"/>
                                            <w:left w:val="none" w:sz="0" w:space="0" w:color="auto"/>
                                            <w:bottom w:val="none" w:sz="0" w:space="0" w:color="auto"/>
                                            <w:right w:val="none" w:sz="0" w:space="0" w:color="auto"/>
                                          </w:divBdr>
                                        </w:div>
                                        <w:div w:id="450976937">
                                          <w:marLeft w:val="0"/>
                                          <w:marRight w:val="0"/>
                                          <w:marTop w:val="0"/>
                                          <w:marBottom w:val="0"/>
                                          <w:divBdr>
                                            <w:top w:val="none" w:sz="0" w:space="0" w:color="auto"/>
                                            <w:left w:val="none" w:sz="0" w:space="0" w:color="auto"/>
                                            <w:bottom w:val="none" w:sz="0" w:space="0" w:color="auto"/>
                                            <w:right w:val="none" w:sz="0" w:space="0" w:color="auto"/>
                                          </w:divBdr>
                                        </w:div>
                                        <w:div w:id="15131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019">
                                  <w:marLeft w:val="0"/>
                                  <w:marRight w:val="0"/>
                                  <w:marTop w:val="0"/>
                                  <w:marBottom w:val="0"/>
                                  <w:divBdr>
                                    <w:top w:val="none" w:sz="0" w:space="0" w:color="auto"/>
                                    <w:left w:val="none" w:sz="0" w:space="0" w:color="auto"/>
                                    <w:bottom w:val="none" w:sz="0" w:space="0" w:color="auto"/>
                                    <w:right w:val="none" w:sz="0" w:space="0" w:color="auto"/>
                                  </w:divBdr>
                                  <w:divsChild>
                                    <w:div w:id="163133319">
                                      <w:marLeft w:val="0"/>
                                      <w:marRight w:val="0"/>
                                      <w:marTop w:val="0"/>
                                      <w:marBottom w:val="0"/>
                                      <w:divBdr>
                                        <w:top w:val="none" w:sz="0" w:space="0" w:color="auto"/>
                                        <w:left w:val="none" w:sz="0" w:space="0" w:color="auto"/>
                                        <w:bottom w:val="none" w:sz="0" w:space="0" w:color="auto"/>
                                        <w:right w:val="none" w:sz="0" w:space="0" w:color="auto"/>
                                      </w:divBdr>
                                    </w:div>
                                  </w:divsChild>
                                </w:div>
                                <w:div w:id="824784874">
                                  <w:marLeft w:val="0"/>
                                  <w:marRight w:val="0"/>
                                  <w:marTop w:val="0"/>
                                  <w:marBottom w:val="0"/>
                                  <w:divBdr>
                                    <w:top w:val="none" w:sz="0" w:space="0" w:color="auto"/>
                                    <w:left w:val="single" w:sz="6" w:space="0" w:color="auto"/>
                                    <w:bottom w:val="none" w:sz="0" w:space="0" w:color="auto"/>
                                    <w:right w:val="none" w:sz="0" w:space="0" w:color="auto"/>
                                  </w:divBdr>
                                  <w:divsChild>
                                    <w:div w:id="1487015288">
                                      <w:marLeft w:val="0"/>
                                      <w:marRight w:val="0"/>
                                      <w:marTop w:val="0"/>
                                      <w:marBottom w:val="0"/>
                                      <w:divBdr>
                                        <w:top w:val="none" w:sz="0" w:space="0" w:color="auto"/>
                                        <w:left w:val="none" w:sz="0" w:space="0" w:color="auto"/>
                                        <w:bottom w:val="none" w:sz="0" w:space="0" w:color="auto"/>
                                        <w:right w:val="none" w:sz="0" w:space="0" w:color="auto"/>
                                      </w:divBdr>
                                    </w:div>
                                  </w:divsChild>
                                </w:div>
                                <w:div w:id="522015097">
                                  <w:marLeft w:val="0"/>
                                  <w:marRight w:val="0"/>
                                  <w:marTop w:val="0"/>
                                  <w:marBottom w:val="0"/>
                                  <w:divBdr>
                                    <w:top w:val="none" w:sz="0" w:space="0" w:color="auto"/>
                                    <w:left w:val="single" w:sz="6" w:space="0" w:color="auto"/>
                                    <w:bottom w:val="none" w:sz="0" w:space="0" w:color="auto"/>
                                    <w:right w:val="none" w:sz="0" w:space="0" w:color="auto"/>
                                  </w:divBdr>
                                  <w:divsChild>
                                    <w:div w:id="599795967">
                                      <w:marLeft w:val="0"/>
                                      <w:marRight w:val="0"/>
                                      <w:marTop w:val="0"/>
                                      <w:marBottom w:val="0"/>
                                      <w:divBdr>
                                        <w:top w:val="none" w:sz="0" w:space="0" w:color="auto"/>
                                        <w:left w:val="none" w:sz="0" w:space="0" w:color="auto"/>
                                        <w:bottom w:val="none" w:sz="0" w:space="0" w:color="auto"/>
                                        <w:right w:val="none" w:sz="0" w:space="0" w:color="auto"/>
                                      </w:divBdr>
                                      <w:divsChild>
                                        <w:div w:id="637339573">
                                          <w:marLeft w:val="0"/>
                                          <w:marRight w:val="0"/>
                                          <w:marTop w:val="0"/>
                                          <w:marBottom w:val="0"/>
                                          <w:divBdr>
                                            <w:top w:val="none" w:sz="0" w:space="0" w:color="auto"/>
                                            <w:left w:val="none" w:sz="0" w:space="0" w:color="auto"/>
                                            <w:bottom w:val="none" w:sz="0" w:space="0" w:color="auto"/>
                                            <w:right w:val="none" w:sz="0" w:space="0" w:color="auto"/>
                                          </w:divBdr>
                                        </w:div>
                                      </w:divsChild>
                                    </w:div>
                                    <w:div w:id="619149889">
                                      <w:marLeft w:val="0"/>
                                      <w:marRight w:val="0"/>
                                      <w:marTop w:val="0"/>
                                      <w:marBottom w:val="0"/>
                                      <w:divBdr>
                                        <w:top w:val="none" w:sz="0" w:space="0" w:color="auto"/>
                                        <w:left w:val="none" w:sz="0" w:space="0" w:color="auto"/>
                                        <w:bottom w:val="none" w:sz="0" w:space="0" w:color="auto"/>
                                        <w:right w:val="none" w:sz="0" w:space="0" w:color="auto"/>
                                      </w:divBdr>
                                      <w:divsChild>
                                        <w:div w:id="1627815806">
                                          <w:marLeft w:val="0"/>
                                          <w:marRight w:val="0"/>
                                          <w:marTop w:val="0"/>
                                          <w:marBottom w:val="0"/>
                                          <w:divBdr>
                                            <w:top w:val="none" w:sz="0" w:space="0" w:color="auto"/>
                                            <w:left w:val="none" w:sz="0" w:space="0" w:color="auto"/>
                                            <w:bottom w:val="none" w:sz="0" w:space="0" w:color="auto"/>
                                            <w:right w:val="none" w:sz="0" w:space="0" w:color="auto"/>
                                          </w:divBdr>
                                        </w:div>
                                      </w:divsChild>
                                    </w:div>
                                    <w:div w:id="639925684">
                                      <w:marLeft w:val="0"/>
                                      <w:marRight w:val="0"/>
                                      <w:marTop w:val="0"/>
                                      <w:marBottom w:val="0"/>
                                      <w:divBdr>
                                        <w:top w:val="none" w:sz="0" w:space="0" w:color="auto"/>
                                        <w:left w:val="none" w:sz="0" w:space="0" w:color="auto"/>
                                        <w:bottom w:val="none" w:sz="0" w:space="0" w:color="auto"/>
                                        <w:right w:val="none" w:sz="0" w:space="0" w:color="auto"/>
                                      </w:divBdr>
                                      <w:divsChild>
                                        <w:div w:id="9777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3448">
                                  <w:marLeft w:val="0"/>
                                  <w:marRight w:val="0"/>
                                  <w:marTop w:val="0"/>
                                  <w:marBottom w:val="0"/>
                                  <w:divBdr>
                                    <w:top w:val="none" w:sz="0" w:space="0" w:color="auto"/>
                                    <w:left w:val="single" w:sz="6" w:space="0" w:color="auto"/>
                                    <w:bottom w:val="none" w:sz="0" w:space="0" w:color="auto"/>
                                    <w:right w:val="none" w:sz="0" w:space="0" w:color="auto"/>
                                  </w:divBdr>
                                  <w:divsChild>
                                    <w:div w:id="993797887">
                                      <w:marLeft w:val="0"/>
                                      <w:marRight w:val="0"/>
                                      <w:marTop w:val="0"/>
                                      <w:marBottom w:val="0"/>
                                      <w:divBdr>
                                        <w:top w:val="none" w:sz="0" w:space="0" w:color="auto"/>
                                        <w:left w:val="none" w:sz="0" w:space="0" w:color="auto"/>
                                        <w:bottom w:val="none" w:sz="0" w:space="0" w:color="auto"/>
                                        <w:right w:val="none" w:sz="0" w:space="0" w:color="auto"/>
                                      </w:divBdr>
                                    </w:div>
                                  </w:divsChild>
                                </w:div>
                                <w:div w:id="36131674">
                                  <w:marLeft w:val="0"/>
                                  <w:marRight w:val="0"/>
                                  <w:marTop w:val="0"/>
                                  <w:marBottom w:val="0"/>
                                  <w:divBdr>
                                    <w:top w:val="none" w:sz="0" w:space="0" w:color="auto"/>
                                    <w:left w:val="single" w:sz="6" w:space="0" w:color="auto"/>
                                    <w:bottom w:val="none" w:sz="0" w:space="0" w:color="auto"/>
                                    <w:right w:val="none" w:sz="0" w:space="0" w:color="auto"/>
                                  </w:divBdr>
                                  <w:divsChild>
                                    <w:div w:id="1097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110299">
          <w:marLeft w:val="2460"/>
          <w:marRight w:val="0"/>
          <w:marTop w:val="225"/>
          <w:marBottom w:val="225"/>
          <w:divBdr>
            <w:top w:val="none" w:sz="0" w:space="0" w:color="auto"/>
            <w:left w:val="none" w:sz="0" w:space="0" w:color="auto"/>
            <w:bottom w:val="none" w:sz="0" w:space="0" w:color="auto"/>
            <w:right w:val="none" w:sz="0" w:space="0" w:color="auto"/>
          </w:divBdr>
          <w:divsChild>
            <w:div w:id="1772358350">
              <w:marLeft w:val="0"/>
              <w:marRight w:val="0"/>
              <w:marTop w:val="0"/>
              <w:marBottom w:val="0"/>
              <w:divBdr>
                <w:top w:val="single" w:sz="12" w:space="0" w:color="33CCCC"/>
                <w:left w:val="single" w:sz="2" w:space="0" w:color="33CCCC"/>
                <w:bottom w:val="single" w:sz="12" w:space="8" w:color="33CCCC"/>
                <w:right w:val="single" w:sz="2" w:space="0" w:color="33CCCC"/>
              </w:divBdr>
              <w:divsChild>
                <w:div w:id="1951934073">
                  <w:marLeft w:val="0"/>
                  <w:marRight w:val="0"/>
                  <w:marTop w:val="0"/>
                  <w:marBottom w:val="0"/>
                  <w:divBdr>
                    <w:top w:val="none" w:sz="0" w:space="0" w:color="auto"/>
                    <w:left w:val="none" w:sz="0" w:space="0" w:color="auto"/>
                    <w:bottom w:val="none" w:sz="0" w:space="0" w:color="auto"/>
                    <w:right w:val="none" w:sz="0" w:space="0" w:color="auto"/>
                  </w:divBdr>
                </w:div>
              </w:divsChild>
            </w:div>
            <w:div w:id="1919054377">
              <w:marLeft w:val="0"/>
              <w:marRight w:val="0"/>
              <w:marTop w:val="0"/>
              <w:marBottom w:val="0"/>
              <w:divBdr>
                <w:top w:val="single" w:sz="12" w:space="0" w:color="3B579D"/>
                <w:left w:val="single" w:sz="2" w:space="0" w:color="3B579D"/>
                <w:bottom w:val="single" w:sz="12" w:space="0" w:color="3B579D"/>
                <w:right w:val="single" w:sz="2" w:space="0" w:color="3B579D"/>
              </w:divBdr>
              <w:divsChild>
                <w:div w:id="3679206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7116158">
          <w:marLeft w:val="0"/>
          <w:marRight w:val="0"/>
          <w:marTop w:val="0"/>
          <w:marBottom w:val="0"/>
          <w:divBdr>
            <w:top w:val="none" w:sz="0" w:space="0" w:color="auto"/>
            <w:left w:val="none" w:sz="0" w:space="0" w:color="auto"/>
            <w:bottom w:val="none" w:sz="0" w:space="0" w:color="auto"/>
            <w:right w:val="none" w:sz="0" w:space="0" w:color="auto"/>
          </w:divBdr>
          <w:divsChild>
            <w:div w:id="2913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news/article-3525490/Toddler-diet-warning-99-9-cent-twos-protein-parents-overfeed-milk.html" TargetMode="External"/><Relationship Id="rId5" Type="http://schemas.openxmlformats.org/officeDocument/2006/relationships/hyperlink" Target="http://www.dailymail.co.uk/home/search.html?s=&amp;authornamef=Ben+Spencer+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2016-06-16T14:06:00Z</dcterms:created>
  <dcterms:modified xsi:type="dcterms:W3CDTF">2016-06-16T14:22:00Z</dcterms:modified>
</cp:coreProperties>
</file>