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14A" w:rsidRPr="0094314A" w:rsidRDefault="0094314A" w:rsidP="0094314A">
      <w:pPr>
        <w:shd w:val="clear" w:color="auto" w:fill="FFFFFF"/>
        <w:spacing w:before="300" w:after="0" w:line="675" w:lineRule="atLeast"/>
        <w:outlineLvl w:val="0"/>
        <w:rPr>
          <w:rFonts w:ascii="Times New Roman" w:eastAsia="Times New Roman" w:hAnsi="Times New Roman" w:cs="Times New Roman"/>
          <w:color w:val="000000"/>
          <w:kern w:val="36"/>
          <w:sz w:val="57"/>
          <w:szCs w:val="57"/>
          <w:lang w:eastAsia="en-GB"/>
        </w:rPr>
      </w:pPr>
      <w:r w:rsidRPr="0094314A">
        <w:rPr>
          <w:rFonts w:ascii="Times New Roman" w:eastAsia="Times New Roman" w:hAnsi="Times New Roman" w:cs="Times New Roman"/>
          <w:color w:val="000000"/>
          <w:kern w:val="36"/>
          <w:sz w:val="57"/>
          <w:szCs w:val="57"/>
          <w:lang w:eastAsia="en-GB"/>
        </w:rPr>
        <w:t>Are soccer players more prone to developing dementia?</w:t>
      </w:r>
    </w:p>
    <w:p w:rsidR="0094314A" w:rsidRPr="0094314A" w:rsidRDefault="0094314A" w:rsidP="0094314A">
      <w:pPr>
        <w:shd w:val="clear" w:color="auto" w:fill="FFFFFF"/>
        <w:spacing w:after="0" w:line="300" w:lineRule="atLeast"/>
        <w:rPr>
          <w:rFonts w:ascii="Arial" w:eastAsia="Times New Roman" w:hAnsi="Arial" w:cs="Arial"/>
          <w:color w:val="006391"/>
          <w:sz w:val="21"/>
          <w:szCs w:val="21"/>
          <w:lang w:eastAsia="en-GB"/>
        </w:rPr>
      </w:pPr>
      <w:proofErr w:type="gramStart"/>
      <w:r w:rsidRPr="0094314A">
        <w:rPr>
          <w:rFonts w:ascii="Arial" w:eastAsia="Times New Roman" w:hAnsi="Arial" w:cs="Arial"/>
          <w:color w:val="006391"/>
          <w:sz w:val="21"/>
          <w:szCs w:val="21"/>
          <w:lang w:eastAsia="en-GB"/>
        </w:rPr>
        <w:t>PUBLISHED :</w:t>
      </w:r>
      <w:proofErr w:type="gramEnd"/>
      <w:r w:rsidRPr="0094314A">
        <w:rPr>
          <w:rFonts w:ascii="Arial" w:eastAsia="Times New Roman" w:hAnsi="Arial" w:cs="Arial"/>
          <w:color w:val="006391"/>
          <w:sz w:val="21"/>
          <w:szCs w:val="21"/>
          <w:lang w:eastAsia="en-GB"/>
        </w:rPr>
        <w:t xml:space="preserve"> Saturday, 04 March, 2017, 7:01am</w:t>
      </w:r>
    </w:p>
    <w:p w:rsidR="0094314A" w:rsidRPr="0094314A" w:rsidRDefault="0094314A" w:rsidP="0094314A">
      <w:pPr>
        <w:shd w:val="clear" w:color="auto" w:fill="FFFFFF"/>
        <w:spacing w:after="0" w:line="300" w:lineRule="atLeast"/>
        <w:rPr>
          <w:rFonts w:ascii="Arial" w:eastAsia="Times New Roman" w:hAnsi="Arial" w:cs="Arial"/>
          <w:color w:val="006391"/>
          <w:sz w:val="21"/>
          <w:szCs w:val="21"/>
          <w:lang w:eastAsia="en-GB"/>
        </w:rPr>
      </w:pPr>
      <w:proofErr w:type="gramStart"/>
      <w:r w:rsidRPr="0094314A">
        <w:rPr>
          <w:rFonts w:ascii="Arial" w:eastAsia="Times New Roman" w:hAnsi="Arial" w:cs="Arial"/>
          <w:color w:val="006391"/>
          <w:sz w:val="21"/>
          <w:szCs w:val="21"/>
          <w:lang w:eastAsia="en-GB"/>
        </w:rPr>
        <w:t>UPDATED :</w:t>
      </w:r>
      <w:proofErr w:type="gramEnd"/>
      <w:r w:rsidRPr="0094314A">
        <w:rPr>
          <w:rFonts w:ascii="Arial" w:eastAsia="Times New Roman" w:hAnsi="Arial" w:cs="Arial"/>
          <w:color w:val="006391"/>
          <w:sz w:val="21"/>
          <w:szCs w:val="21"/>
          <w:lang w:eastAsia="en-GB"/>
        </w:rPr>
        <w:t xml:space="preserve"> Saturday, 04 March, 2017, 7:01am</w:t>
      </w:r>
    </w:p>
    <w:p w:rsidR="0094314A" w:rsidRPr="0094314A" w:rsidRDefault="0094314A" w:rsidP="0094314A">
      <w:pPr>
        <w:spacing w:after="0" w:line="270" w:lineRule="atLeast"/>
        <w:jc w:val="right"/>
        <w:outlineLvl w:val="1"/>
        <w:rPr>
          <w:rFonts w:ascii="Arial" w:eastAsia="Times New Roman" w:hAnsi="Arial" w:cs="Arial"/>
          <w:caps/>
          <w:color w:val="67AACF"/>
          <w:sz w:val="27"/>
          <w:szCs w:val="27"/>
          <w:lang w:eastAsia="en-GB"/>
        </w:rPr>
      </w:pPr>
    </w:p>
    <w:p w:rsidR="0094314A" w:rsidRPr="0094314A" w:rsidRDefault="0094314A" w:rsidP="0094314A">
      <w:pPr>
        <w:spacing w:after="0" w:line="240" w:lineRule="auto"/>
        <w:rPr>
          <w:rFonts w:ascii="Arial" w:eastAsia="Times New Roman" w:hAnsi="Arial" w:cs="Arial"/>
          <w:color w:val="000000"/>
          <w:sz w:val="20"/>
          <w:szCs w:val="20"/>
          <w:lang w:eastAsia="en-GB"/>
        </w:rPr>
      </w:pPr>
      <w:hyperlink r:id="rId4" w:tooltip="Display a printer-friendly version of this page." w:history="1">
        <w:proofErr w:type="spellStart"/>
        <w:r w:rsidRPr="0094314A">
          <w:rPr>
            <w:rFonts w:ascii="Arial" w:eastAsia="Times New Roman" w:hAnsi="Arial" w:cs="Arial"/>
            <w:color w:val="337AB7"/>
            <w:sz w:val="2"/>
            <w:szCs w:val="2"/>
            <w:u w:val="single"/>
            <w:lang w:eastAsia="en-GB"/>
          </w:rPr>
          <w:t>Print</w:t>
        </w:r>
      </w:hyperlink>
      <w:hyperlink r:id="rId5" w:tooltip="Send this page by email." w:history="1">
        <w:r w:rsidRPr="0094314A">
          <w:rPr>
            <w:rFonts w:ascii="Arial" w:eastAsia="Times New Roman" w:hAnsi="Arial" w:cs="Arial"/>
            <w:color w:val="337AB7"/>
            <w:sz w:val="2"/>
            <w:szCs w:val="2"/>
            <w:u w:val="single"/>
            <w:lang w:eastAsia="en-GB"/>
          </w:rPr>
          <w:t>Email</w:t>
        </w:r>
        <w:proofErr w:type="spellEnd"/>
      </w:hyperlink>
    </w:p>
    <w:p w:rsidR="0094314A" w:rsidRPr="0094314A" w:rsidRDefault="0094314A" w:rsidP="0094314A">
      <w:pPr>
        <w:shd w:val="clear" w:color="auto" w:fill="FFFFFF"/>
        <w:spacing w:after="0" w:line="390" w:lineRule="atLeast"/>
        <w:rPr>
          <w:rFonts w:ascii="Arial" w:eastAsia="Times New Roman" w:hAnsi="Arial" w:cs="Arial"/>
          <w:color w:val="333333"/>
          <w:sz w:val="27"/>
          <w:szCs w:val="27"/>
          <w:lang w:eastAsia="en-GB"/>
        </w:rPr>
      </w:pPr>
      <w:r w:rsidRPr="0094314A">
        <w:rPr>
          <w:rFonts w:ascii="Arial" w:eastAsia="Times New Roman" w:hAnsi="Arial" w:cs="Arial"/>
          <w:color w:val="333333"/>
          <w:sz w:val="27"/>
          <w:szCs w:val="27"/>
          <w:lang w:eastAsia="en-GB"/>
        </w:rPr>
        <w:t>A large study is being funded by Britain’s soccer associations to try to determine whether players are more prone to developing dementia.</w:t>
      </w:r>
    </w:p>
    <w:p w:rsidR="0094314A" w:rsidRPr="0094314A" w:rsidRDefault="0094314A" w:rsidP="0094314A">
      <w:pPr>
        <w:shd w:val="clear" w:color="auto" w:fill="FFFFFF"/>
        <w:spacing w:before="240" w:after="0" w:line="390" w:lineRule="atLeast"/>
        <w:rPr>
          <w:rFonts w:ascii="Arial" w:eastAsia="Times New Roman" w:hAnsi="Arial" w:cs="Arial"/>
          <w:color w:val="333333"/>
          <w:sz w:val="27"/>
          <w:szCs w:val="27"/>
          <w:lang w:eastAsia="en-GB"/>
        </w:rPr>
      </w:pPr>
      <w:r w:rsidRPr="0094314A">
        <w:rPr>
          <w:rFonts w:ascii="Arial" w:eastAsia="Times New Roman" w:hAnsi="Arial" w:cs="Arial"/>
          <w:color w:val="333333"/>
          <w:sz w:val="27"/>
          <w:szCs w:val="27"/>
          <w:lang w:eastAsia="en-GB"/>
        </w:rPr>
        <w:t xml:space="preserve">The announcement was made on Friday by the associations after they used a meeting of soccer’s </w:t>
      </w:r>
      <w:proofErr w:type="spellStart"/>
      <w:r w:rsidRPr="0094314A">
        <w:rPr>
          <w:rFonts w:ascii="Arial" w:eastAsia="Times New Roman" w:hAnsi="Arial" w:cs="Arial"/>
          <w:color w:val="333333"/>
          <w:sz w:val="27"/>
          <w:szCs w:val="27"/>
          <w:lang w:eastAsia="en-GB"/>
        </w:rPr>
        <w:t>lawmaking</w:t>
      </w:r>
      <w:proofErr w:type="spellEnd"/>
      <w:r w:rsidRPr="0094314A">
        <w:rPr>
          <w:rFonts w:ascii="Arial" w:eastAsia="Times New Roman" w:hAnsi="Arial" w:cs="Arial"/>
          <w:color w:val="333333"/>
          <w:sz w:val="27"/>
          <w:szCs w:val="27"/>
          <w:lang w:eastAsia="en-GB"/>
        </w:rPr>
        <w:t xml:space="preserve"> body to back the introduction of electronic devices on the </w:t>
      </w:r>
      <w:proofErr w:type="spellStart"/>
      <w:r w:rsidRPr="0094314A">
        <w:rPr>
          <w:rFonts w:ascii="Arial" w:eastAsia="Times New Roman" w:hAnsi="Arial" w:cs="Arial"/>
          <w:color w:val="333333"/>
          <w:sz w:val="27"/>
          <w:szCs w:val="27"/>
          <w:lang w:eastAsia="en-GB"/>
        </w:rPr>
        <w:t>sidelines</w:t>
      </w:r>
      <w:proofErr w:type="spellEnd"/>
      <w:r w:rsidRPr="0094314A">
        <w:rPr>
          <w:rFonts w:ascii="Arial" w:eastAsia="Times New Roman" w:hAnsi="Arial" w:cs="Arial"/>
          <w:color w:val="333333"/>
          <w:sz w:val="27"/>
          <w:szCs w:val="27"/>
          <w:lang w:eastAsia="en-GB"/>
        </w:rPr>
        <w:t xml:space="preserve"> to enhance player welfare, including assessing potential concussions by watching video replays.</w:t>
      </w:r>
    </w:p>
    <w:p w:rsidR="0094314A" w:rsidRPr="0094314A" w:rsidRDefault="0094314A" w:rsidP="0094314A">
      <w:pPr>
        <w:shd w:val="clear" w:color="auto" w:fill="FFFFFF"/>
        <w:spacing w:before="240" w:after="0" w:line="390" w:lineRule="atLeast"/>
        <w:rPr>
          <w:rFonts w:ascii="Arial" w:eastAsia="Times New Roman" w:hAnsi="Arial" w:cs="Arial"/>
          <w:color w:val="333333"/>
          <w:sz w:val="27"/>
          <w:szCs w:val="27"/>
          <w:lang w:eastAsia="en-GB"/>
        </w:rPr>
      </w:pPr>
      <w:r w:rsidRPr="0094314A">
        <w:rPr>
          <w:rFonts w:ascii="Arial" w:eastAsia="Times New Roman" w:hAnsi="Arial" w:cs="Arial"/>
          <w:color w:val="333333"/>
          <w:sz w:val="27"/>
          <w:szCs w:val="27"/>
          <w:lang w:eastAsia="en-GB"/>
        </w:rPr>
        <w:t>The renewed focus on degenerative damage to footballers’ brains follows research published last month that highlighted potential dangers of repeated blows to the head in soccer. Six of 14 former players were found to have signs of Alzheimer’s disease after their brains underwent post-</w:t>
      </w:r>
      <w:proofErr w:type="gramStart"/>
      <w:r w:rsidRPr="0094314A">
        <w:rPr>
          <w:rFonts w:ascii="Arial" w:eastAsia="Times New Roman" w:hAnsi="Arial" w:cs="Arial"/>
          <w:color w:val="333333"/>
          <w:sz w:val="27"/>
          <w:szCs w:val="27"/>
          <w:lang w:eastAsia="en-GB"/>
        </w:rPr>
        <w:t>mortem</w:t>
      </w:r>
      <w:proofErr w:type="gramEnd"/>
      <w:r w:rsidRPr="0094314A">
        <w:rPr>
          <w:rFonts w:ascii="Arial" w:eastAsia="Times New Roman" w:hAnsi="Arial" w:cs="Arial"/>
          <w:color w:val="333333"/>
          <w:sz w:val="27"/>
          <w:szCs w:val="27"/>
          <w:lang w:eastAsia="en-GB"/>
        </w:rPr>
        <w:t xml:space="preserve"> examinations.</w:t>
      </w:r>
    </w:p>
    <w:p w:rsidR="0094314A" w:rsidRPr="0094314A" w:rsidRDefault="0094314A" w:rsidP="0094314A">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94314A" w:rsidRPr="0094314A" w:rsidRDefault="0094314A" w:rsidP="0094314A">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94314A">
        <w:rPr>
          <w:rFonts w:ascii="Arial" w:eastAsia="Times New Roman" w:hAnsi="Arial" w:cs="Arial"/>
          <w:color w:val="333333"/>
          <w:sz w:val="27"/>
          <w:szCs w:val="27"/>
          <w:lang w:eastAsia="en-GB"/>
        </w:rPr>
        <w:t>A greater sample size is required for fresh research and English Football Association chief executive Martin Glenn said that a “massive” study led by university researchers will receive “six figures” in funding without specifying further as to the estimated amount.</w:t>
      </w:r>
    </w:p>
    <w:p w:rsidR="0094314A" w:rsidRPr="0094314A" w:rsidRDefault="0094314A" w:rsidP="0094314A">
      <w:pPr>
        <w:shd w:val="clear" w:color="auto" w:fill="FFFFFF"/>
        <w:spacing w:before="240" w:after="0" w:line="390" w:lineRule="atLeast"/>
        <w:rPr>
          <w:rFonts w:ascii="Arial" w:eastAsia="Times New Roman" w:hAnsi="Arial" w:cs="Arial"/>
          <w:color w:val="333333"/>
          <w:sz w:val="27"/>
          <w:szCs w:val="27"/>
          <w:lang w:eastAsia="en-GB"/>
        </w:rPr>
      </w:pPr>
      <w:r w:rsidRPr="0094314A">
        <w:rPr>
          <w:rFonts w:ascii="Arial" w:eastAsia="Times New Roman" w:hAnsi="Arial" w:cs="Arial"/>
          <w:color w:val="333333"/>
          <w:sz w:val="27"/>
          <w:szCs w:val="27"/>
          <w:lang w:eastAsia="en-GB"/>
        </w:rPr>
        <w:t>“We’re obviously taking it seriously, but one has to be proportionate,” said Glenn, who was alongside his counterparts from the Scottish, Welsh and Northern Irish federations. “The research that we’re scoping out ... is really to look at one simple thing: Is the incidence of dementia greater in professional footballers, or former professional footballers, than it is in the population as a whole? You need lots and lots of data on that.”</w:t>
      </w:r>
    </w:p>
    <w:p w:rsidR="0094314A" w:rsidRPr="0094314A" w:rsidRDefault="0094314A" w:rsidP="0094314A">
      <w:pPr>
        <w:shd w:val="clear" w:color="auto" w:fill="FFFFFF"/>
        <w:spacing w:before="240" w:after="0" w:line="390" w:lineRule="atLeast"/>
        <w:rPr>
          <w:rFonts w:ascii="Arial" w:eastAsia="Times New Roman" w:hAnsi="Arial" w:cs="Arial"/>
          <w:color w:val="333333"/>
          <w:sz w:val="27"/>
          <w:szCs w:val="27"/>
          <w:lang w:eastAsia="en-GB"/>
        </w:rPr>
      </w:pPr>
      <w:r w:rsidRPr="0094314A">
        <w:rPr>
          <w:rFonts w:ascii="Arial" w:eastAsia="Times New Roman" w:hAnsi="Arial" w:cs="Arial"/>
          <w:color w:val="333333"/>
          <w:sz w:val="27"/>
          <w:szCs w:val="27"/>
          <w:lang w:eastAsia="en-GB"/>
        </w:rPr>
        <w:t xml:space="preserve">The research published last month by University College London and Britain’s National Hospital for Neurology and Neurosurgery showed that </w:t>
      </w:r>
      <w:r w:rsidRPr="0094314A">
        <w:rPr>
          <w:rFonts w:ascii="Arial" w:eastAsia="Times New Roman" w:hAnsi="Arial" w:cs="Arial"/>
          <w:color w:val="333333"/>
          <w:sz w:val="27"/>
          <w:szCs w:val="27"/>
          <w:lang w:eastAsia="en-GB"/>
        </w:rPr>
        <w:lastRenderedPageBreak/>
        <w:t>four brains were found to have chronic traumatic encephalopathy (CTE) pathology. That was a possible consequence of repeated impacts to the brain, including heading the ball and concussion injuries from head-to-head collisions.</w:t>
      </w:r>
    </w:p>
    <w:p w:rsidR="0094314A" w:rsidRPr="0094314A" w:rsidRDefault="0094314A" w:rsidP="0094314A">
      <w:pPr>
        <w:pBdr>
          <w:bottom w:val="single" w:sz="6" w:space="1" w:color="auto"/>
        </w:pBdr>
        <w:spacing w:after="0" w:line="240" w:lineRule="auto"/>
        <w:jc w:val="center"/>
        <w:rPr>
          <w:rFonts w:ascii="Arial" w:eastAsia="Times New Roman" w:hAnsi="Arial" w:cs="Arial"/>
          <w:vanish/>
          <w:sz w:val="16"/>
          <w:szCs w:val="16"/>
          <w:lang w:eastAsia="en-GB"/>
        </w:rPr>
      </w:pPr>
      <w:r w:rsidRPr="0094314A">
        <w:rPr>
          <w:rFonts w:ascii="Arial" w:eastAsia="Times New Roman" w:hAnsi="Arial" w:cs="Arial"/>
          <w:vanish/>
          <w:sz w:val="16"/>
          <w:szCs w:val="16"/>
          <w:lang w:eastAsia="en-GB"/>
        </w:rPr>
        <w:t>Top of Form</w:t>
      </w:r>
    </w:p>
    <w:p w:rsidR="0094314A" w:rsidRPr="0094314A" w:rsidRDefault="0094314A" w:rsidP="0094314A">
      <w:pPr>
        <w:pBdr>
          <w:top w:val="single" w:sz="6" w:space="1" w:color="auto"/>
        </w:pBdr>
        <w:spacing w:after="0" w:line="240" w:lineRule="auto"/>
        <w:jc w:val="center"/>
        <w:rPr>
          <w:rFonts w:ascii="Arial" w:eastAsia="Times New Roman" w:hAnsi="Arial" w:cs="Arial"/>
          <w:vanish/>
          <w:sz w:val="16"/>
          <w:szCs w:val="16"/>
          <w:lang w:eastAsia="en-GB"/>
        </w:rPr>
      </w:pPr>
      <w:r w:rsidRPr="0094314A">
        <w:rPr>
          <w:rFonts w:ascii="Arial" w:eastAsia="Times New Roman" w:hAnsi="Arial" w:cs="Arial"/>
          <w:vanish/>
          <w:sz w:val="16"/>
          <w:szCs w:val="16"/>
          <w:lang w:eastAsia="en-GB"/>
        </w:rPr>
        <w:t>Bottom of Form</w:t>
      </w:r>
    </w:p>
    <w:p w:rsidR="0094314A" w:rsidRPr="0094314A" w:rsidRDefault="0094314A" w:rsidP="0094314A">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94314A">
        <w:rPr>
          <w:rFonts w:ascii="Arial" w:eastAsia="Times New Roman" w:hAnsi="Arial" w:cs="Arial"/>
          <w:color w:val="333333"/>
          <w:sz w:val="27"/>
          <w:szCs w:val="27"/>
          <w:lang w:eastAsia="en-GB"/>
        </w:rPr>
        <w:t xml:space="preserve">“The ball today weighs 450 </w:t>
      </w:r>
      <w:proofErr w:type="spellStart"/>
      <w:r w:rsidRPr="0094314A">
        <w:rPr>
          <w:rFonts w:ascii="Arial" w:eastAsia="Times New Roman" w:hAnsi="Arial" w:cs="Arial"/>
          <w:color w:val="333333"/>
          <w:sz w:val="27"/>
          <w:szCs w:val="27"/>
          <w:lang w:eastAsia="en-GB"/>
        </w:rPr>
        <w:t>grammes</w:t>
      </w:r>
      <w:proofErr w:type="spellEnd"/>
      <w:r w:rsidRPr="0094314A">
        <w:rPr>
          <w:rFonts w:ascii="Arial" w:eastAsia="Times New Roman" w:hAnsi="Arial" w:cs="Arial"/>
          <w:color w:val="333333"/>
          <w:sz w:val="27"/>
          <w:szCs w:val="27"/>
          <w:lang w:eastAsia="en-GB"/>
        </w:rPr>
        <w:t xml:space="preserve"> — it’s a different ball,” Glenn said. “What might the impact be of heading the ball today?”</w:t>
      </w:r>
    </w:p>
    <w:p w:rsidR="0094314A" w:rsidRPr="0094314A" w:rsidRDefault="0094314A" w:rsidP="0094314A">
      <w:pPr>
        <w:shd w:val="clear" w:color="auto" w:fill="FFFFFF"/>
        <w:spacing w:before="240" w:after="0" w:line="390" w:lineRule="atLeast"/>
        <w:rPr>
          <w:rFonts w:ascii="Arial" w:eastAsia="Times New Roman" w:hAnsi="Arial" w:cs="Arial"/>
          <w:color w:val="333333"/>
          <w:sz w:val="27"/>
          <w:szCs w:val="27"/>
          <w:lang w:eastAsia="en-GB"/>
        </w:rPr>
      </w:pPr>
      <w:r w:rsidRPr="0094314A">
        <w:rPr>
          <w:rFonts w:ascii="Arial" w:eastAsia="Times New Roman" w:hAnsi="Arial" w:cs="Arial"/>
          <w:color w:val="333333"/>
          <w:sz w:val="27"/>
          <w:szCs w:val="27"/>
          <w:lang w:eastAsia="en-GB"/>
        </w:rPr>
        <w:t>In 2015, the US Soccer Federation recommended a ban on headers for players 10 and under in a bid to address concerns about the impact of head injuries. The United States has also seen a US$1 billion settlement between the NFL and thousands of its former American football players who have been diagnosed with brain injuries linked to repeated concussions.</w:t>
      </w:r>
    </w:p>
    <w:p w:rsidR="0094314A" w:rsidRPr="0094314A" w:rsidRDefault="0094314A" w:rsidP="0094314A">
      <w:pPr>
        <w:shd w:val="clear" w:color="auto" w:fill="FFFFFF"/>
        <w:spacing w:before="240" w:after="0" w:line="390" w:lineRule="atLeast"/>
        <w:rPr>
          <w:rFonts w:ascii="Arial" w:eastAsia="Times New Roman" w:hAnsi="Arial" w:cs="Arial"/>
          <w:color w:val="333333"/>
          <w:sz w:val="27"/>
          <w:szCs w:val="27"/>
          <w:lang w:eastAsia="en-GB"/>
        </w:rPr>
      </w:pPr>
      <w:r w:rsidRPr="0094314A">
        <w:rPr>
          <w:rFonts w:ascii="Arial" w:eastAsia="Times New Roman" w:hAnsi="Arial" w:cs="Arial"/>
          <w:color w:val="333333"/>
          <w:sz w:val="27"/>
          <w:szCs w:val="27"/>
          <w:lang w:eastAsia="en-GB"/>
        </w:rPr>
        <w:t>“It’s a massively different game,” Glenn said. “We have to be proportionate but also curious. It is so different you have to expect our response will be different to the NFL’s.”</w:t>
      </w:r>
    </w:p>
    <w:p w:rsidR="0094314A" w:rsidRPr="0094314A" w:rsidRDefault="0094314A" w:rsidP="0094314A">
      <w:pPr>
        <w:shd w:val="clear" w:color="auto" w:fill="FFFFFF"/>
        <w:spacing w:before="510" w:after="510" w:line="330" w:lineRule="atLeast"/>
        <w:rPr>
          <w:rFonts w:ascii="Times New Roman" w:eastAsia="Times New Roman" w:hAnsi="Times New Roman" w:cs="Times New Roman"/>
          <w:color w:val="FFFFFF"/>
          <w:sz w:val="24"/>
          <w:szCs w:val="24"/>
          <w:lang w:eastAsia="en-GB"/>
        </w:rPr>
      </w:pPr>
      <w:bookmarkStart w:id="0" w:name="_GoBack"/>
      <w:bookmarkEnd w:id="0"/>
    </w:p>
    <w:p w:rsidR="0094314A" w:rsidRPr="0094314A" w:rsidRDefault="0094314A" w:rsidP="0094314A">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94314A">
        <w:rPr>
          <w:rFonts w:ascii="Arial" w:eastAsia="Times New Roman" w:hAnsi="Arial" w:cs="Arial"/>
          <w:color w:val="333333"/>
          <w:sz w:val="27"/>
          <w:szCs w:val="27"/>
          <w:lang w:eastAsia="en-GB"/>
        </w:rPr>
        <w:t xml:space="preserve">Glenn was speaking at a news conference at Wembley Stadium after a meeting of The International Board Association Board, including FIFA President Gianni </w:t>
      </w:r>
      <w:proofErr w:type="spellStart"/>
      <w:r w:rsidRPr="0094314A">
        <w:rPr>
          <w:rFonts w:ascii="Arial" w:eastAsia="Times New Roman" w:hAnsi="Arial" w:cs="Arial"/>
          <w:color w:val="333333"/>
          <w:sz w:val="27"/>
          <w:szCs w:val="27"/>
          <w:lang w:eastAsia="en-GB"/>
        </w:rPr>
        <w:t>Infantino</w:t>
      </w:r>
      <w:proofErr w:type="spellEnd"/>
      <w:r w:rsidRPr="0094314A">
        <w:rPr>
          <w:rFonts w:ascii="Arial" w:eastAsia="Times New Roman" w:hAnsi="Arial" w:cs="Arial"/>
          <w:color w:val="333333"/>
          <w:sz w:val="27"/>
          <w:szCs w:val="27"/>
          <w:lang w:eastAsia="en-GB"/>
        </w:rPr>
        <w:t>. The global governing body said last month that “to our very best knowledge, there is currently no true evidence of the negative effect of heading or other sub-concussive blows.”</w:t>
      </w:r>
    </w:p>
    <w:p w:rsidR="0094314A" w:rsidRPr="0094314A" w:rsidRDefault="0094314A" w:rsidP="0094314A">
      <w:pPr>
        <w:shd w:val="clear" w:color="auto" w:fill="FFFFFF"/>
        <w:spacing w:before="240" w:after="0" w:line="390" w:lineRule="atLeast"/>
        <w:rPr>
          <w:rFonts w:ascii="Arial" w:eastAsia="Times New Roman" w:hAnsi="Arial" w:cs="Arial"/>
          <w:color w:val="333333"/>
          <w:sz w:val="27"/>
          <w:szCs w:val="27"/>
          <w:lang w:eastAsia="en-GB"/>
        </w:rPr>
      </w:pPr>
      <w:r w:rsidRPr="0094314A">
        <w:rPr>
          <w:rFonts w:ascii="Arial" w:eastAsia="Times New Roman" w:hAnsi="Arial" w:cs="Arial"/>
          <w:color w:val="333333"/>
          <w:sz w:val="27"/>
          <w:szCs w:val="27"/>
          <w:lang w:eastAsia="en-GB"/>
        </w:rPr>
        <w:t xml:space="preserve">“If you want zero risk in life you shouldn’t drive a car anymore, you shouldn’t go skiing anymore, you shouldn’t practise any sport,” </w:t>
      </w:r>
      <w:proofErr w:type="spellStart"/>
      <w:r w:rsidRPr="0094314A">
        <w:rPr>
          <w:rFonts w:ascii="Arial" w:eastAsia="Times New Roman" w:hAnsi="Arial" w:cs="Arial"/>
          <w:color w:val="333333"/>
          <w:sz w:val="27"/>
          <w:szCs w:val="27"/>
          <w:lang w:eastAsia="en-GB"/>
        </w:rPr>
        <w:t>Infantino</w:t>
      </w:r>
      <w:proofErr w:type="spellEnd"/>
      <w:r w:rsidRPr="0094314A">
        <w:rPr>
          <w:rFonts w:ascii="Arial" w:eastAsia="Times New Roman" w:hAnsi="Arial" w:cs="Arial"/>
          <w:color w:val="333333"/>
          <w:sz w:val="27"/>
          <w:szCs w:val="27"/>
          <w:lang w:eastAsia="en-GB"/>
        </w:rPr>
        <w:t xml:space="preserve"> said. “When these studies are done, let’s wait for the results.”</w:t>
      </w:r>
    </w:p>
    <w:p w:rsidR="0094314A" w:rsidRPr="0094314A" w:rsidRDefault="0094314A" w:rsidP="0094314A">
      <w:pPr>
        <w:shd w:val="clear" w:color="auto" w:fill="FFFFFF"/>
        <w:spacing w:before="240" w:after="0" w:line="390" w:lineRule="atLeast"/>
        <w:rPr>
          <w:rFonts w:ascii="Arial" w:eastAsia="Times New Roman" w:hAnsi="Arial" w:cs="Arial"/>
          <w:color w:val="333333"/>
          <w:sz w:val="27"/>
          <w:szCs w:val="27"/>
          <w:lang w:eastAsia="en-GB"/>
        </w:rPr>
      </w:pPr>
      <w:r w:rsidRPr="0094314A">
        <w:rPr>
          <w:rFonts w:ascii="Arial" w:eastAsia="Times New Roman" w:hAnsi="Arial" w:cs="Arial"/>
          <w:color w:val="333333"/>
          <w:sz w:val="27"/>
          <w:szCs w:val="27"/>
          <w:lang w:eastAsia="en-GB"/>
        </w:rPr>
        <w:t xml:space="preserve">At least four members of England’s 1966 World Cup-winning squad have developed dementia or memory loss. Concerns have grown in Britain about the impact of head injuries after campaigning by the family of former England striker Jeff </w:t>
      </w:r>
      <w:proofErr w:type="spellStart"/>
      <w:r w:rsidRPr="0094314A">
        <w:rPr>
          <w:rFonts w:ascii="Arial" w:eastAsia="Times New Roman" w:hAnsi="Arial" w:cs="Arial"/>
          <w:color w:val="333333"/>
          <w:sz w:val="27"/>
          <w:szCs w:val="27"/>
          <w:lang w:eastAsia="en-GB"/>
        </w:rPr>
        <w:t>Astle</w:t>
      </w:r>
      <w:proofErr w:type="spellEnd"/>
      <w:r w:rsidRPr="0094314A">
        <w:rPr>
          <w:rFonts w:ascii="Arial" w:eastAsia="Times New Roman" w:hAnsi="Arial" w:cs="Arial"/>
          <w:color w:val="333333"/>
          <w:sz w:val="27"/>
          <w:szCs w:val="27"/>
          <w:lang w:eastAsia="en-GB"/>
        </w:rPr>
        <w:t>, whose death at age 59 in 2002 was attributed to repeatedly heading heavy, leather balls.</w:t>
      </w:r>
    </w:p>
    <w:p w:rsidR="00141027" w:rsidRDefault="00141027"/>
    <w:sectPr w:rsidR="00141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4A"/>
    <w:rsid w:val="00141027"/>
    <w:rsid w:val="00943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4BEFA-B505-4F60-A942-2CC00FB0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31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4314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14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4314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4314A"/>
    <w:rPr>
      <w:color w:val="0000FF"/>
      <w:u w:val="single"/>
    </w:rPr>
  </w:style>
  <w:style w:type="character" w:customStyle="1" w:styleId="printhtml">
    <w:name w:val="print_html"/>
    <w:basedOn w:val="DefaultParagraphFont"/>
    <w:rsid w:val="0094314A"/>
  </w:style>
  <w:style w:type="character" w:customStyle="1" w:styleId="printmail">
    <w:name w:val="print_mail"/>
    <w:basedOn w:val="DefaultParagraphFont"/>
    <w:rsid w:val="0094314A"/>
  </w:style>
  <w:style w:type="paragraph" w:customStyle="1" w:styleId="v2-processed">
    <w:name w:val="v2-processed"/>
    <w:basedOn w:val="Normal"/>
    <w:rsid w:val="009431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age-caption">
    <w:name w:val="image-caption"/>
    <w:basedOn w:val="DefaultParagraphFont"/>
    <w:rsid w:val="0094314A"/>
  </w:style>
  <w:style w:type="paragraph" w:styleId="z-TopofForm">
    <w:name w:val="HTML Top of Form"/>
    <w:basedOn w:val="Normal"/>
    <w:next w:val="Normal"/>
    <w:link w:val="z-TopofFormChar"/>
    <w:hidden/>
    <w:uiPriority w:val="99"/>
    <w:semiHidden/>
    <w:unhideWhenUsed/>
    <w:rsid w:val="0094314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4314A"/>
    <w:rPr>
      <w:rFonts w:ascii="Arial" w:eastAsia="Times New Roman" w:hAnsi="Arial" w:cs="Arial"/>
      <w:vanish/>
      <w:sz w:val="16"/>
      <w:szCs w:val="16"/>
      <w:lang w:eastAsia="en-GB"/>
    </w:rPr>
  </w:style>
  <w:style w:type="character" w:customStyle="1" w:styleId="apple-converted-space">
    <w:name w:val="apple-converted-space"/>
    <w:basedOn w:val="DefaultParagraphFont"/>
    <w:rsid w:val="0094314A"/>
  </w:style>
  <w:style w:type="character" w:customStyle="1" w:styleId="form-required">
    <w:name w:val="form-required"/>
    <w:basedOn w:val="DefaultParagraphFont"/>
    <w:rsid w:val="0094314A"/>
  </w:style>
  <w:style w:type="paragraph" w:styleId="z-BottomofForm">
    <w:name w:val="HTML Bottom of Form"/>
    <w:basedOn w:val="Normal"/>
    <w:next w:val="Normal"/>
    <w:link w:val="z-BottomofFormChar"/>
    <w:hidden/>
    <w:uiPriority w:val="99"/>
    <w:semiHidden/>
    <w:unhideWhenUsed/>
    <w:rsid w:val="0094314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4314A"/>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845378">
      <w:bodyDiv w:val="1"/>
      <w:marLeft w:val="0"/>
      <w:marRight w:val="0"/>
      <w:marTop w:val="0"/>
      <w:marBottom w:val="0"/>
      <w:divBdr>
        <w:top w:val="none" w:sz="0" w:space="0" w:color="auto"/>
        <w:left w:val="none" w:sz="0" w:space="0" w:color="auto"/>
        <w:bottom w:val="none" w:sz="0" w:space="0" w:color="auto"/>
        <w:right w:val="none" w:sz="0" w:space="0" w:color="auto"/>
      </w:divBdr>
      <w:divsChild>
        <w:div w:id="591208808">
          <w:marLeft w:val="0"/>
          <w:marRight w:val="0"/>
          <w:marTop w:val="0"/>
          <w:marBottom w:val="0"/>
          <w:divBdr>
            <w:top w:val="none" w:sz="0" w:space="0" w:color="auto"/>
            <w:left w:val="none" w:sz="0" w:space="0" w:color="auto"/>
            <w:bottom w:val="none" w:sz="0" w:space="0" w:color="auto"/>
            <w:right w:val="none" w:sz="0" w:space="0" w:color="auto"/>
          </w:divBdr>
          <w:divsChild>
            <w:div w:id="1979067733">
              <w:marLeft w:val="0"/>
              <w:marRight w:val="0"/>
              <w:marTop w:val="0"/>
              <w:marBottom w:val="0"/>
              <w:divBdr>
                <w:top w:val="none" w:sz="0" w:space="0" w:color="auto"/>
                <w:left w:val="none" w:sz="0" w:space="0" w:color="auto"/>
                <w:bottom w:val="none" w:sz="0" w:space="0" w:color="auto"/>
                <w:right w:val="none" w:sz="0" w:space="0" w:color="auto"/>
              </w:divBdr>
              <w:divsChild>
                <w:div w:id="418602074">
                  <w:marLeft w:val="0"/>
                  <w:marRight w:val="0"/>
                  <w:marTop w:val="0"/>
                  <w:marBottom w:val="0"/>
                  <w:divBdr>
                    <w:top w:val="none" w:sz="0" w:space="0" w:color="auto"/>
                    <w:left w:val="none" w:sz="0" w:space="0" w:color="auto"/>
                    <w:bottom w:val="none" w:sz="0" w:space="0" w:color="auto"/>
                    <w:right w:val="none" w:sz="0" w:space="0" w:color="auto"/>
                  </w:divBdr>
                  <w:divsChild>
                    <w:div w:id="723218911">
                      <w:marLeft w:val="0"/>
                      <w:marRight w:val="0"/>
                      <w:marTop w:val="0"/>
                      <w:marBottom w:val="0"/>
                      <w:divBdr>
                        <w:top w:val="none" w:sz="0" w:space="0" w:color="auto"/>
                        <w:left w:val="none" w:sz="0" w:space="0" w:color="auto"/>
                        <w:bottom w:val="none" w:sz="0" w:space="0" w:color="auto"/>
                        <w:right w:val="none" w:sz="0" w:space="0" w:color="auto"/>
                      </w:divBdr>
                    </w:div>
                  </w:divsChild>
                </w:div>
                <w:div w:id="1934169832">
                  <w:marLeft w:val="0"/>
                  <w:marRight w:val="0"/>
                  <w:marTop w:val="360"/>
                  <w:marBottom w:val="0"/>
                  <w:divBdr>
                    <w:top w:val="none" w:sz="0" w:space="0" w:color="auto"/>
                    <w:left w:val="none" w:sz="0" w:space="0" w:color="auto"/>
                    <w:bottom w:val="none" w:sz="0" w:space="0" w:color="auto"/>
                    <w:right w:val="none" w:sz="0" w:space="0" w:color="auto"/>
                  </w:divBdr>
                  <w:divsChild>
                    <w:div w:id="2049642106">
                      <w:marLeft w:val="0"/>
                      <w:marRight w:val="0"/>
                      <w:marTop w:val="0"/>
                      <w:marBottom w:val="0"/>
                      <w:divBdr>
                        <w:top w:val="none" w:sz="0" w:space="0" w:color="auto"/>
                        <w:left w:val="none" w:sz="0" w:space="0" w:color="auto"/>
                        <w:bottom w:val="none" w:sz="0" w:space="0" w:color="auto"/>
                        <w:right w:val="none" w:sz="0" w:space="0" w:color="auto"/>
                      </w:divBdr>
                      <w:divsChild>
                        <w:div w:id="73865834">
                          <w:marLeft w:val="0"/>
                          <w:marRight w:val="0"/>
                          <w:marTop w:val="0"/>
                          <w:marBottom w:val="0"/>
                          <w:divBdr>
                            <w:top w:val="none" w:sz="0" w:space="0" w:color="auto"/>
                            <w:left w:val="none" w:sz="0" w:space="0" w:color="auto"/>
                            <w:bottom w:val="none" w:sz="0" w:space="0" w:color="auto"/>
                            <w:right w:val="none" w:sz="0" w:space="0" w:color="auto"/>
                          </w:divBdr>
                        </w:div>
                        <w:div w:id="18801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9026">
                  <w:marLeft w:val="0"/>
                  <w:marRight w:val="0"/>
                  <w:marTop w:val="0"/>
                  <w:marBottom w:val="0"/>
                  <w:divBdr>
                    <w:top w:val="none" w:sz="0" w:space="0" w:color="auto"/>
                    <w:left w:val="none" w:sz="0" w:space="0" w:color="auto"/>
                    <w:bottom w:val="none" w:sz="0" w:space="0" w:color="auto"/>
                    <w:right w:val="none" w:sz="0" w:space="0" w:color="auto"/>
                  </w:divBdr>
                  <w:divsChild>
                    <w:div w:id="98264453">
                      <w:marLeft w:val="0"/>
                      <w:marRight w:val="0"/>
                      <w:marTop w:val="0"/>
                      <w:marBottom w:val="0"/>
                      <w:divBdr>
                        <w:top w:val="none" w:sz="0" w:space="0" w:color="auto"/>
                        <w:left w:val="none" w:sz="0" w:space="0" w:color="auto"/>
                        <w:bottom w:val="none" w:sz="0" w:space="0" w:color="auto"/>
                        <w:right w:val="none" w:sz="0" w:space="0" w:color="auto"/>
                      </w:divBdr>
                      <w:divsChild>
                        <w:div w:id="265969517">
                          <w:marLeft w:val="0"/>
                          <w:marRight w:val="0"/>
                          <w:marTop w:val="0"/>
                          <w:marBottom w:val="0"/>
                          <w:divBdr>
                            <w:top w:val="none" w:sz="0" w:space="0" w:color="auto"/>
                            <w:left w:val="none" w:sz="0" w:space="0" w:color="auto"/>
                            <w:bottom w:val="none" w:sz="0" w:space="0" w:color="auto"/>
                            <w:right w:val="none" w:sz="0" w:space="0" w:color="auto"/>
                          </w:divBdr>
                          <w:divsChild>
                            <w:div w:id="180330189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525929">
          <w:marLeft w:val="0"/>
          <w:marRight w:val="0"/>
          <w:marTop w:val="300"/>
          <w:marBottom w:val="0"/>
          <w:divBdr>
            <w:top w:val="none" w:sz="0" w:space="0" w:color="auto"/>
            <w:left w:val="none" w:sz="0" w:space="0" w:color="auto"/>
            <w:bottom w:val="none" w:sz="0" w:space="0" w:color="auto"/>
            <w:right w:val="none" w:sz="0" w:space="0" w:color="auto"/>
          </w:divBdr>
          <w:divsChild>
            <w:div w:id="550457421">
              <w:marLeft w:val="0"/>
              <w:marRight w:val="0"/>
              <w:marTop w:val="0"/>
              <w:marBottom w:val="0"/>
              <w:divBdr>
                <w:top w:val="none" w:sz="0" w:space="0" w:color="auto"/>
                <w:left w:val="none" w:sz="0" w:space="0" w:color="auto"/>
                <w:bottom w:val="none" w:sz="0" w:space="0" w:color="auto"/>
                <w:right w:val="none" w:sz="0" w:space="0" w:color="auto"/>
              </w:divBdr>
              <w:divsChild>
                <w:div w:id="629288906">
                  <w:marLeft w:val="0"/>
                  <w:marRight w:val="0"/>
                  <w:marTop w:val="0"/>
                  <w:marBottom w:val="0"/>
                  <w:divBdr>
                    <w:top w:val="none" w:sz="0" w:space="0" w:color="auto"/>
                    <w:left w:val="none" w:sz="0" w:space="0" w:color="auto"/>
                    <w:bottom w:val="none" w:sz="0" w:space="0" w:color="auto"/>
                    <w:right w:val="none" w:sz="0" w:space="0" w:color="auto"/>
                  </w:divBdr>
                </w:div>
                <w:div w:id="2024277180">
                  <w:marLeft w:val="0"/>
                  <w:marRight w:val="0"/>
                  <w:marTop w:val="105"/>
                  <w:marBottom w:val="0"/>
                  <w:divBdr>
                    <w:top w:val="none" w:sz="0" w:space="0" w:color="auto"/>
                    <w:left w:val="none" w:sz="0" w:space="0" w:color="auto"/>
                    <w:bottom w:val="none" w:sz="0" w:space="0" w:color="auto"/>
                    <w:right w:val="none" w:sz="0" w:space="0" w:color="auto"/>
                  </w:divBdr>
                </w:div>
              </w:divsChild>
            </w:div>
            <w:div w:id="1593663923">
              <w:marLeft w:val="0"/>
              <w:marRight w:val="0"/>
              <w:marTop w:val="0"/>
              <w:marBottom w:val="0"/>
              <w:divBdr>
                <w:top w:val="single" w:sz="6" w:space="8" w:color="67AACF"/>
                <w:left w:val="none" w:sz="0" w:space="0" w:color="auto"/>
                <w:bottom w:val="single" w:sz="6" w:space="8" w:color="67AACF"/>
                <w:right w:val="none" w:sz="0" w:space="0" w:color="auto"/>
              </w:divBdr>
              <w:divsChild>
                <w:div w:id="762726367">
                  <w:marLeft w:val="0"/>
                  <w:marRight w:val="0"/>
                  <w:marTop w:val="0"/>
                  <w:marBottom w:val="0"/>
                  <w:divBdr>
                    <w:top w:val="none" w:sz="0" w:space="0" w:color="auto"/>
                    <w:left w:val="none" w:sz="0" w:space="0" w:color="auto"/>
                    <w:bottom w:val="none" w:sz="0" w:space="0" w:color="auto"/>
                    <w:right w:val="none" w:sz="0" w:space="0" w:color="auto"/>
                  </w:divBdr>
                </w:div>
                <w:div w:id="55201897">
                  <w:marLeft w:val="0"/>
                  <w:marRight w:val="0"/>
                  <w:marTop w:val="0"/>
                  <w:marBottom w:val="0"/>
                  <w:divBdr>
                    <w:top w:val="none" w:sz="0" w:space="0" w:color="auto"/>
                    <w:left w:val="none" w:sz="0" w:space="0" w:color="auto"/>
                    <w:bottom w:val="none" w:sz="0" w:space="0" w:color="auto"/>
                    <w:right w:val="none" w:sz="0" w:space="0" w:color="auto"/>
                  </w:divBdr>
                  <w:divsChild>
                    <w:div w:id="1742366887">
                      <w:marLeft w:val="0"/>
                      <w:marRight w:val="0"/>
                      <w:marTop w:val="0"/>
                      <w:marBottom w:val="0"/>
                      <w:divBdr>
                        <w:top w:val="none" w:sz="0" w:space="0" w:color="auto"/>
                        <w:left w:val="none" w:sz="0" w:space="0" w:color="auto"/>
                        <w:bottom w:val="none" w:sz="0" w:space="0" w:color="auto"/>
                        <w:right w:val="none" w:sz="0" w:space="0" w:color="auto"/>
                      </w:divBdr>
                      <w:divsChild>
                        <w:div w:id="153767998">
                          <w:marLeft w:val="0"/>
                          <w:marRight w:val="0"/>
                          <w:marTop w:val="0"/>
                          <w:marBottom w:val="0"/>
                          <w:divBdr>
                            <w:top w:val="none" w:sz="0" w:space="0" w:color="auto"/>
                            <w:left w:val="none" w:sz="0" w:space="0" w:color="auto"/>
                            <w:bottom w:val="none" w:sz="0" w:space="0" w:color="auto"/>
                            <w:right w:val="none" w:sz="0" w:space="0" w:color="auto"/>
                          </w:divBdr>
                          <w:divsChild>
                            <w:div w:id="1848934179">
                              <w:marLeft w:val="0"/>
                              <w:marRight w:val="0"/>
                              <w:marTop w:val="0"/>
                              <w:marBottom w:val="0"/>
                              <w:divBdr>
                                <w:top w:val="none" w:sz="0" w:space="0" w:color="auto"/>
                                <w:left w:val="none" w:sz="0" w:space="0" w:color="auto"/>
                                <w:bottom w:val="none" w:sz="0" w:space="0" w:color="auto"/>
                                <w:right w:val="none" w:sz="0" w:space="0" w:color="auto"/>
                              </w:divBdr>
                              <w:divsChild>
                                <w:div w:id="187960317">
                                  <w:marLeft w:val="0"/>
                                  <w:marRight w:val="0"/>
                                  <w:marTop w:val="60"/>
                                  <w:marBottom w:val="0"/>
                                  <w:divBdr>
                                    <w:top w:val="none" w:sz="0" w:space="0" w:color="auto"/>
                                    <w:left w:val="none" w:sz="0" w:space="0" w:color="auto"/>
                                    <w:bottom w:val="none" w:sz="0" w:space="0" w:color="auto"/>
                                    <w:right w:val="none" w:sz="0" w:space="0" w:color="auto"/>
                                  </w:divBdr>
                                  <w:divsChild>
                                    <w:div w:id="11844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103954">
              <w:marLeft w:val="0"/>
              <w:marRight w:val="0"/>
              <w:marTop w:val="0"/>
              <w:marBottom w:val="0"/>
              <w:divBdr>
                <w:top w:val="none" w:sz="0" w:space="0" w:color="auto"/>
                <w:left w:val="none" w:sz="0" w:space="0" w:color="auto"/>
                <w:bottom w:val="none" w:sz="0" w:space="0" w:color="auto"/>
                <w:right w:val="none" w:sz="0" w:space="0" w:color="auto"/>
              </w:divBdr>
              <w:divsChild>
                <w:div w:id="574554667">
                  <w:marLeft w:val="0"/>
                  <w:marRight w:val="0"/>
                  <w:marTop w:val="0"/>
                  <w:marBottom w:val="0"/>
                  <w:divBdr>
                    <w:top w:val="none" w:sz="0" w:space="0" w:color="auto"/>
                    <w:left w:val="none" w:sz="0" w:space="0" w:color="auto"/>
                    <w:bottom w:val="none" w:sz="0" w:space="0" w:color="auto"/>
                    <w:right w:val="none" w:sz="0" w:space="0" w:color="auto"/>
                  </w:divBdr>
                  <w:divsChild>
                    <w:div w:id="975833997">
                      <w:marLeft w:val="0"/>
                      <w:marRight w:val="0"/>
                      <w:marTop w:val="0"/>
                      <w:marBottom w:val="0"/>
                      <w:divBdr>
                        <w:top w:val="none" w:sz="0" w:space="0" w:color="auto"/>
                        <w:left w:val="none" w:sz="0" w:space="0" w:color="auto"/>
                        <w:bottom w:val="none" w:sz="0" w:space="0" w:color="auto"/>
                        <w:right w:val="none" w:sz="0" w:space="0" w:color="auto"/>
                      </w:divBdr>
                      <w:divsChild>
                        <w:div w:id="1670523435">
                          <w:marLeft w:val="0"/>
                          <w:marRight w:val="0"/>
                          <w:marTop w:val="240"/>
                          <w:marBottom w:val="0"/>
                          <w:divBdr>
                            <w:top w:val="none" w:sz="0" w:space="0" w:color="auto"/>
                            <w:left w:val="none" w:sz="0" w:space="0" w:color="auto"/>
                            <w:bottom w:val="none" w:sz="0" w:space="0" w:color="auto"/>
                            <w:right w:val="none" w:sz="0" w:space="0" w:color="auto"/>
                          </w:divBdr>
                          <w:divsChild>
                            <w:div w:id="356003468">
                              <w:marLeft w:val="0"/>
                              <w:marRight w:val="0"/>
                              <w:marTop w:val="0"/>
                              <w:marBottom w:val="0"/>
                              <w:divBdr>
                                <w:top w:val="none" w:sz="0" w:space="0" w:color="auto"/>
                                <w:left w:val="none" w:sz="0" w:space="0" w:color="auto"/>
                                <w:bottom w:val="none" w:sz="0" w:space="0" w:color="auto"/>
                                <w:right w:val="none" w:sz="0" w:space="0" w:color="auto"/>
                              </w:divBdr>
                              <w:divsChild>
                                <w:div w:id="1460146281">
                                  <w:marLeft w:val="0"/>
                                  <w:marRight w:val="0"/>
                                  <w:marTop w:val="0"/>
                                  <w:marBottom w:val="0"/>
                                  <w:divBdr>
                                    <w:top w:val="none" w:sz="0" w:space="0" w:color="auto"/>
                                    <w:left w:val="none" w:sz="0" w:space="0" w:color="auto"/>
                                    <w:bottom w:val="none" w:sz="0" w:space="0" w:color="auto"/>
                                    <w:right w:val="none" w:sz="0" w:space="0" w:color="auto"/>
                                  </w:divBdr>
                                  <w:divsChild>
                                    <w:div w:id="839277878">
                                      <w:marLeft w:val="0"/>
                                      <w:marRight w:val="0"/>
                                      <w:marTop w:val="60"/>
                                      <w:marBottom w:val="0"/>
                                      <w:divBdr>
                                        <w:top w:val="none" w:sz="0" w:space="0" w:color="auto"/>
                                        <w:left w:val="none" w:sz="0" w:space="0" w:color="auto"/>
                                        <w:bottom w:val="none" w:sz="0" w:space="0" w:color="auto"/>
                                        <w:right w:val="none" w:sz="0" w:space="0" w:color="auto"/>
                                      </w:divBdr>
                                    </w:div>
                                    <w:div w:id="2139257743">
                                      <w:marLeft w:val="0"/>
                                      <w:marRight w:val="0"/>
                                      <w:marTop w:val="0"/>
                                      <w:marBottom w:val="0"/>
                                      <w:divBdr>
                                        <w:top w:val="none" w:sz="0" w:space="0" w:color="auto"/>
                                        <w:left w:val="none" w:sz="0" w:space="0" w:color="auto"/>
                                        <w:bottom w:val="none" w:sz="0" w:space="0" w:color="auto"/>
                                        <w:right w:val="none" w:sz="0" w:space="0" w:color="auto"/>
                                      </w:divBdr>
                                      <w:divsChild>
                                        <w:div w:id="21034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mp.com/sport/soccer/article/2076035/are-soccer-players-more-prone-developing-dementia" TargetMode="External"/><Relationship Id="rId4" Type="http://schemas.openxmlformats.org/officeDocument/2006/relationships/hyperlink" Target="http://www.scmp.com/print/sport/soccer/article/2076035/are-soccer-players-more-prone-developing-dement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2017-03-23T14:37:00Z</dcterms:created>
  <dcterms:modified xsi:type="dcterms:W3CDTF">2017-03-23T14:38:00Z</dcterms:modified>
</cp:coreProperties>
</file>