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4F62" w:rsidRPr="00B74F62" w:rsidRDefault="00B74F62" w:rsidP="00B74F62">
      <w:pPr>
        <w:shd w:val="clear" w:color="auto" w:fill="FFFFFF"/>
        <w:spacing w:after="60" w:line="240" w:lineRule="auto"/>
        <w:textAlignment w:val="baseline"/>
        <w:outlineLvl w:val="0"/>
        <w:rPr>
          <w:rFonts w:ascii="Arial" w:eastAsia="Times New Roman" w:hAnsi="Arial" w:cs="Arial"/>
          <w:color w:val="111111"/>
          <w:kern w:val="36"/>
          <w:sz w:val="111"/>
          <w:szCs w:val="111"/>
          <w:lang w:eastAsia="en-GB"/>
        </w:rPr>
      </w:pPr>
      <w:r w:rsidRPr="00B74F62">
        <w:rPr>
          <w:rFonts w:ascii="Arial" w:eastAsia="Times New Roman" w:hAnsi="Arial" w:cs="Arial"/>
          <w:color w:val="111111"/>
          <w:kern w:val="36"/>
          <w:sz w:val="111"/>
          <w:szCs w:val="111"/>
          <w:lang w:eastAsia="en-GB"/>
        </w:rPr>
        <w:t>Thousands of cancer patients dying needlessly as GPs not referring quickly enough says report</w:t>
      </w:r>
    </w:p>
    <w:p w:rsidR="00B74F62" w:rsidRPr="00B74F62" w:rsidRDefault="00B74F62" w:rsidP="00B74F62">
      <w:pPr>
        <w:numPr>
          <w:ilvl w:val="0"/>
          <w:numId w:val="1"/>
        </w:numPr>
        <w:pBdr>
          <w:right w:val="single" w:sz="6" w:space="8" w:color="E0E0E0"/>
        </w:pBdr>
        <w:shd w:val="clear" w:color="auto" w:fill="F1F1F1"/>
        <w:spacing w:after="0" w:line="270" w:lineRule="atLeast"/>
        <w:ind w:left="0" w:right="600"/>
        <w:textAlignment w:val="baseline"/>
        <w:rPr>
          <w:rFonts w:ascii="inherit" w:eastAsia="Times New Roman" w:hAnsi="inherit" w:cs="Arial"/>
          <w:caps/>
          <w:color w:val="626262"/>
          <w:sz w:val="18"/>
          <w:szCs w:val="18"/>
          <w:lang w:eastAsia="en-GB"/>
        </w:rPr>
      </w:pPr>
      <w:r w:rsidRPr="00B74F62">
        <w:rPr>
          <w:rFonts w:ascii="inherit" w:eastAsia="Times New Roman" w:hAnsi="inherit" w:cs="Arial"/>
          <w:caps/>
          <w:color w:val="626262"/>
          <w:sz w:val="18"/>
          <w:szCs w:val="18"/>
          <w:lang w:eastAsia="en-GB"/>
        </w:rPr>
        <w:t>23:30, 13 OCT 2015</w:t>
      </w:r>
    </w:p>
    <w:p w:rsidR="00B74F62" w:rsidRPr="00B74F62" w:rsidRDefault="00B74F62" w:rsidP="00B74F62">
      <w:pPr>
        <w:numPr>
          <w:ilvl w:val="0"/>
          <w:numId w:val="1"/>
        </w:numPr>
        <w:pBdr>
          <w:right w:val="single" w:sz="6" w:space="8" w:color="E0E0E0"/>
        </w:pBdr>
        <w:shd w:val="clear" w:color="auto" w:fill="F1F1F1"/>
        <w:spacing w:after="0" w:line="270" w:lineRule="atLeast"/>
        <w:ind w:left="0" w:right="600"/>
        <w:textAlignment w:val="baseline"/>
        <w:rPr>
          <w:rFonts w:ascii="inherit" w:eastAsia="Times New Roman" w:hAnsi="inherit" w:cs="Arial"/>
          <w:caps/>
          <w:color w:val="626262"/>
          <w:sz w:val="18"/>
          <w:szCs w:val="18"/>
          <w:lang w:eastAsia="en-GB"/>
        </w:rPr>
      </w:pPr>
      <w:r w:rsidRPr="00B74F62">
        <w:rPr>
          <w:rFonts w:ascii="inherit" w:eastAsia="Times New Roman" w:hAnsi="inherit" w:cs="Arial"/>
          <w:b/>
          <w:bCs/>
          <w:caps/>
          <w:color w:val="626262"/>
          <w:sz w:val="18"/>
          <w:szCs w:val="18"/>
          <w:bdr w:val="none" w:sz="0" w:space="0" w:color="auto" w:frame="1"/>
          <w:lang w:eastAsia="en-GB"/>
        </w:rPr>
        <w:t>UPDATED </w:t>
      </w:r>
      <w:r w:rsidRPr="00B74F62">
        <w:rPr>
          <w:rFonts w:ascii="inherit" w:eastAsia="Times New Roman" w:hAnsi="inherit" w:cs="Arial"/>
          <w:caps/>
          <w:color w:val="626262"/>
          <w:sz w:val="18"/>
          <w:szCs w:val="18"/>
          <w:bdr w:val="none" w:sz="0" w:space="0" w:color="auto" w:frame="1"/>
          <w:lang w:eastAsia="en-GB"/>
        </w:rPr>
        <w:t>15:31, 15 OCT 2015</w:t>
      </w:r>
    </w:p>
    <w:p w:rsidR="00B74F62" w:rsidRPr="00B74F62" w:rsidRDefault="00B74F62" w:rsidP="00B74F62">
      <w:pPr>
        <w:numPr>
          <w:ilvl w:val="0"/>
          <w:numId w:val="1"/>
        </w:numPr>
        <w:shd w:val="clear" w:color="auto" w:fill="F1F1F1"/>
        <w:spacing w:after="0" w:line="270" w:lineRule="atLeast"/>
        <w:ind w:left="0" w:right="600"/>
        <w:textAlignment w:val="baseline"/>
        <w:rPr>
          <w:rFonts w:ascii="inherit" w:eastAsia="Times New Roman" w:hAnsi="inherit" w:cs="Arial"/>
          <w:caps/>
          <w:color w:val="626262"/>
          <w:sz w:val="18"/>
          <w:szCs w:val="18"/>
          <w:lang w:eastAsia="en-GB"/>
        </w:rPr>
      </w:pPr>
      <w:r w:rsidRPr="00B74F62">
        <w:rPr>
          <w:rFonts w:ascii="inherit" w:eastAsia="Times New Roman" w:hAnsi="inherit" w:cs="Arial"/>
          <w:b/>
          <w:bCs/>
          <w:caps/>
          <w:color w:val="626262"/>
          <w:sz w:val="18"/>
          <w:szCs w:val="18"/>
          <w:bdr w:val="none" w:sz="0" w:space="0" w:color="auto" w:frame="1"/>
          <w:lang w:eastAsia="en-GB"/>
        </w:rPr>
        <w:t>BY</w:t>
      </w:r>
      <w:r w:rsidRPr="00B74F62">
        <w:rPr>
          <w:rFonts w:ascii="inherit" w:eastAsia="Times New Roman" w:hAnsi="inherit" w:cs="Arial"/>
          <w:caps/>
          <w:color w:val="626262"/>
          <w:sz w:val="18"/>
          <w:szCs w:val="18"/>
          <w:lang w:eastAsia="en-GB"/>
        </w:rPr>
        <w:t> </w:t>
      </w:r>
      <w:hyperlink r:id="rId5" w:history="1">
        <w:r w:rsidRPr="00B74F62">
          <w:rPr>
            <w:rFonts w:ascii="inherit" w:eastAsia="Times New Roman" w:hAnsi="inherit" w:cs="Arial"/>
            <w:caps/>
            <w:color w:val="626262"/>
            <w:sz w:val="18"/>
            <w:szCs w:val="18"/>
            <w:bdr w:val="none" w:sz="0" w:space="0" w:color="auto" w:frame="1"/>
            <w:lang w:eastAsia="en-GB"/>
          </w:rPr>
          <w:t>ANDREW GREGORY</w:t>
        </w:r>
      </w:hyperlink>
    </w:p>
    <w:p w:rsidR="002C3DFF" w:rsidRDefault="002C3DFF"/>
    <w:p w:rsidR="00B74F62" w:rsidRDefault="00B74F62" w:rsidP="00B74F62">
      <w:pPr>
        <w:pStyle w:val="Heading2"/>
        <w:shd w:val="clear" w:color="auto" w:fill="FFFFFF"/>
        <w:spacing w:before="0" w:after="180" w:line="339" w:lineRule="atLeast"/>
        <w:textAlignment w:val="baseline"/>
        <w:rPr>
          <w:rFonts w:ascii="Arial" w:hAnsi="Arial" w:cs="Arial"/>
          <w:color w:val="626262"/>
          <w:sz w:val="31"/>
          <w:szCs w:val="31"/>
        </w:rPr>
      </w:pPr>
      <w:bookmarkStart w:id="0" w:name="_GoBack"/>
      <w:r>
        <w:rPr>
          <w:rFonts w:ascii="Arial" w:hAnsi="Arial" w:cs="Arial"/>
          <w:b/>
          <w:bCs/>
          <w:color w:val="626262"/>
          <w:sz w:val="31"/>
          <w:szCs w:val="31"/>
        </w:rPr>
        <w:t>Experts have found a link between the chance a patient would die and the likelihood of their doctor referring them to a specialist</w:t>
      </w:r>
    </w:p>
    <w:p w:rsidR="00B74F62" w:rsidRDefault="00B74F62" w:rsidP="00B74F62">
      <w:pPr>
        <w:pStyle w:val="NormalWeb"/>
        <w:shd w:val="clear" w:color="auto" w:fill="FFFFFF"/>
        <w:spacing w:before="0" w:beforeAutospacing="0" w:after="150" w:afterAutospacing="0" w:line="390" w:lineRule="atLeast"/>
        <w:textAlignment w:val="baseline"/>
        <w:rPr>
          <w:rFonts w:ascii="Arial" w:hAnsi="Arial" w:cs="Arial"/>
          <w:color w:val="2C2C2C"/>
          <w:sz w:val="26"/>
          <w:szCs w:val="26"/>
        </w:rPr>
      </w:pPr>
      <w:r w:rsidRPr="00FE610A">
        <w:rPr>
          <w:rFonts w:ascii="Arial" w:hAnsi="Arial" w:cs="Arial"/>
          <w:color w:val="2C2C2C"/>
          <w:sz w:val="26"/>
          <w:szCs w:val="26"/>
          <w:highlight w:val="yellow"/>
        </w:rPr>
        <w:t xml:space="preserve">Thousands of cancer patients are </w:t>
      </w:r>
      <w:proofErr w:type="spellStart"/>
      <w:r w:rsidRPr="00FE610A">
        <w:rPr>
          <w:rFonts w:ascii="Arial" w:hAnsi="Arial" w:cs="Arial"/>
          <w:color w:val="2C2C2C"/>
          <w:sz w:val="26"/>
          <w:szCs w:val="26"/>
          <w:highlight w:val="yellow"/>
        </w:rPr>
        <w:t>needlesly</w:t>
      </w:r>
      <w:proofErr w:type="spellEnd"/>
      <w:r w:rsidRPr="00FE610A">
        <w:rPr>
          <w:rFonts w:ascii="Arial" w:hAnsi="Arial" w:cs="Arial"/>
          <w:color w:val="2C2C2C"/>
          <w:sz w:val="26"/>
          <w:szCs w:val="26"/>
          <w:highlight w:val="yellow"/>
        </w:rPr>
        <w:t xml:space="preserve"> dying because GPs are not referring them quickly enough, a major report warns</w:t>
      </w:r>
      <w:r>
        <w:rPr>
          <w:rFonts w:ascii="Arial" w:hAnsi="Arial" w:cs="Arial"/>
          <w:color w:val="2C2C2C"/>
          <w:sz w:val="26"/>
          <w:szCs w:val="26"/>
        </w:rPr>
        <w:t>.</w:t>
      </w:r>
    </w:p>
    <w:p w:rsidR="00B74F62" w:rsidRDefault="00B74F62" w:rsidP="00B74F62">
      <w:pPr>
        <w:pStyle w:val="NormalWeb"/>
        <w:shd w:val="clear" w:color="auto" w:fill="FFFFFF"/>
        <w:spacing w:before="0" w:beforeAutospacing="0" w:after="150" w:afterAutospacing="0" w:line="390" w:lineRule="atLeast"/>
        <w:textAlignment w:val="baseline"/>
        <w:rPr>
          <w:rFonts w:ascii="Arial" w:hAnsi="Arial" w:cs="Arial"/>
          <w:color w:val="2C2C2C"/>
          <w:sz w:val="26"/>
          <w:szCs w:val="26"/>
        </w:rPr>
      </w:pPr>
      <w:r>
        <w:rPr>
          <w:rFonts w:ascii="Arial" w:hAnsi="Arial" w:cs="Arial"/>
          <w:color w:val="2C2C2C"/>
          <w:sz w:val="26"/>
          <w:szCs w:val="26"/>
        </w:rPr>
        <w:t>Previous studies have suggested the earlier suspected cancer patients are sent to a specialist, the better their chances of survival.</w:t>
      </w:r>
    </w:p>
    <w:p w:rsidR="00B74F62" w:rsidRDefault="00B74F62" w:rsidP="00B74F62">
      <w:pPr>
        <w:pStyle w:val="NormalWeb"/>
        <w:shd w:val="clear" w:color="auto" w:fill="FFFFFF"/>
        <w:spacing w:before="0" w:beforeAutospacing="0" w:after="150" w:afterAutospacing="0" w:line="390" w:lineRule="atLeast"/>
        <w:textAlignment w:val="baseline"/>
        <w:rPr>
          <w:rFonts w:ascii="Arial" w:hAnsi="Arial" w:cs="Arial"/>
          <w:color w:val="2C2C2C"/>
          <w:sz w:val="26"/>
          <w:szCs w:val="26"/>
        </w:rPr>
      </w:pPr>
      <w:r>
        <w:rPr>
          <w:rFonts w:ascii="Arial" w:hAnsi="Arial" w:cs="Arial"/>
          <w:color w:val="2C2C2C"/>
          <w:sz w:val="26"/>
          <w:szCs w:val="26"/>
        </w:rPr>
        <w:lastRenderedPageBreak/>
        <w:t>But this research is the first to directly analyse the impact of GP referral rates with cancer deaths.</w:t>
      </w:r>
    </w:p>
    <w:p w:rsidR="00B74F62" w:rsidRDefault="00B74F62" w:rsidP="00B74F62">
      <w:pPr>
        <w:pStyle w:val="NormalWeb"/>
        <w:shd w:val="clear" w:color="auto" w:fill="FFFFFF"/>
        <w:spacing w:before="0" w:beforeAutospacing="0" w:after="150" w:afterAutospacing="0" w:line="390" w:lineRule="atLeast"/>
        <w:textAlignment w:val="baseline"/>
        <w:rPr>
          <w:rFonts w:ascii="Arial" w:hAnsi="Arial" w:cs="Arial"/>
          <w:color w:val="2C2C2C"/>
          <w:sz w:val="26"/>
          <w:szCs w:val="26"/>
        </w:rPr>
      </w:pPr>
      <w:r>
        <w:rPr>
          <w:rFonts w:ascii="Arial" w:hAnsi="Arial" w:cs="Arial"/>
          <w:color w:val="2C2C2C"/>
          <w:sz w:val="26"/>
          <w:szCs w:val="26"/>
        </w:rPr>
        <w:t>The findings are clear.</w:t>
      </w:r>
    </w:p>
    <w:p w:rsidR="00B74F62" w:rsidRDefault="00B74F62" w:rsidP="00B74F62">
      <w:pPr>
        <w:pStyle w:val="NormalWeb"/>
        <w:shd w:val="clear" w:color="auto" w:fill="FFFFFF"/>
        <w:spacing w:before="0" w:beforeAutospacing="0" w:after="150" w:afterAutospacing="0" w:line="390" w:lineRule="atLeast"/>
        <w:textAlignment w:val="baseline"/>
        <w:rPr>
          <w:rFonts w:ascii="Arial" w:hAnsi="Arial" w:cs="Arial"/>
          <w:color w:val="2C2C2C"/>
          <w:sz w:val="26"/>
          <w:szCs w:val="26"/>
        </w:rPr>
      </w:pPr>
      <w:r>
        <w:rPr>
          <w:rFonts w:ascii="Arial" w:hAnsi="Arial" w:cs="Arial"/>
          <w:color w:val="2C2C2C"/>
          <w:sz w:val="26"/>
          <w:szCs w:val="26"/>
        </w:rPr>
        <w:t xml:space="preserve">Deaths are higher in cancer patients </w:t>
      </w:r>
      <w:proofErr w:type="gramStart"/>
      <w:r>
        <w:rPr>
          <w:rFonts w:ascii="Arial" w:hAnsi="Arial" w:cs="Arial"/>
          <w:color w:val="2C2C2C"/>
          <w:sz w:val="26"/>
          <w:szCs w:val="26"/>
        </w:rPr>
        <w:t>whose</w:t>
      </w:r>
      <w:proofErr w:type="gramEnd"/>
      <w:r>
        <w:rPr>
          <w:rFonts w:ascii="Arial" w:hAnsi="Arial" w:cs="Arial"/>
          <w:color w:val="2C2C2C"/>
          <w:sz w:val="26"/>
          <w:szCs w:val="26"/>
        </w:rPr>
        <w:t xml:space="preserve"> GPs do not regularly send patients through the two-week urgent referral route for suspected cancer, according to the study funded by Cancer Research UK and the National Institute for Health Research.</w:t>
      </w:r>
    </w:p>
    <w:p w:rsidR="00B74F62" w:rsidRDefault="00B74F62" w:rsidP="00B74F62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Arial" w:hAnsi="Arial" w:cs="Arial"/>
          <w:color w:val="2C2C2C"/>
          <w:sz w:val="26"/>
          <w:szCs w:val="26"/>
        </w:rPr>
      </w:pPr>
      <w:r>
        <w:rPr>
          <w:rFonts w:ascii="Arial" w:hAnsi="Arial" w:cs="Arial"/>
          <w:color w:val="2C2C2C"/>
          <w:sz w:val="26"/>
          <w:szCs w:val="26"/>
        </w:rPr>
        <w:t>The research - published in the</w:t>
      </w:r>
      <w:r>
        <w:rPr>
          <w:rStyle w:val="apple-converted-space"/>
          <w:rFonts w:ascii="Arial" w:hAnsi="Arial" w:cs="Arial"/>
          <w:color w:val="2C2C2C"/>
          <w:sz w:val="26"/>
          <w:szCs w:val="26"/>
        </w:rPr>
        <w:t> </w:t>
      </w:r>
      <w:hyperlink r:id="rId6" w:history="1">
        <w:r w:rsidRPr="00FE610A">
          <w:rPr>
            <w:rStyle w:val="Hyperlink"/>
            <w:rFonts w:ascii="inherit" w:hAnsi="inherit" w:cs="Arial"/>
            <w:color w:val="E90E0E"/>
            <w:sz w:val="26"/>
            <w:szCs w:val="26"/>
            <w:highlight w:val="magenta"/>
            <w:bdr w:val="none" w:sz="0" w:space="0" w:color="auto" w:frame="1"/>
          </w:rPr>
          <w:t>British Medical Journal</w:t>
        </w:r>
      </w:hyperlink>
      <w:r>
        <w:rPr>
          <w:rStyle w:val="apple-converted-space"/>
          <w:rFonts w:ascii="Arial" w:hAnsi="Arial" w:cs="Arial"/>
          <w:color w:val="2C2C2C"/>
          <w:sz w:val="26"/>
          <w:szCs w:val="26"/>
        </w:rPr>
        <w:t> </w:t>
      </w:r>
      <w:r>
        <w:rPr>
          <w:rFonts w:ascii="Arial" w:hAnsi="Arial" w:cs="Arial"/>
          <w:color w:val="2C2C2C"/>
          <w:sz w:val="26"/>
          <w:szCs w:val="26"/>
        </w:rPr>
        <w:t xml:space="preserve">- looked at data from </w:t>
      </w:r>
      <w:r w:rsidRPr="00FE610A">
        <w:rPr>
          <w:rFonts w:ascii="Arial" w:hAnsi="Arial" w:cs="Arial"/>
          <w:color w:val="2C2C2C"/>
          <w:sz w:val="26"/>
          <w:szCs w:val="26"/>
          <w:u w:val="single"/>
        </w:rPr>
        <w:t>more than 215,000 cancer patients in England</w:t>
      </w:r>
      <w:r>
        <w:rPr>
          <w:rFonts w:ascii="Arial" w:hAnsi="Arial" w:cs="Arial"/>
          <w:color w:val="2C2C2C"/>
          <w:sz w:val="26"/>
          <w:szCs w:val="26"/>
        </w:rPr>
        <w:t>.</w:t>
      </w:r>
    </w:p>
    <w:p w:rsidR="00B74F62" w:rsidRDefault="00B74F62" w:rsidP="00B74F62">
      <w:pPr>
        <w:pStyle w:val="NormalWeb"/>
        <w:shd w:val="clear" w:color="auto" w:fill="FFFFFF"/>
        <w:spacing w:before="0" w:beforeAutospacing="0" w:after="150" w:afterAutospacing="0" w:line="390" w:lineRule="atLeast"/>
        <w:textAlignment w:val="baseline"/>
        <w:rPr>
          <w:rFonts w:ascii="Arial" w:hAnsi="Arial" w:cs="Arial"/>
          <w:color w:val="2C2C2C"/>
          <w:sz w:val="26"/>
          <w:szCs w:val="26"/>
        </w:rPr>
      </w:pPr>
      <w:r>
        <w:rPr>
          <w:rFonts w:ascii="Arial" w:hAnsi="Arial" w:cs="Arial"/>
          <w:color w:val="2C2C2C"/>
          <w:sz w:val="26"/>
          <w:szCs w:val="26"/>
        </w:rPr>
        <w:t>Experts at King’s College London found a clear link between the chance a patient would die, and the likelihood of their GP practice to refer cancer patients to a specialist using the two-week urgent referral route.</w:t>
      </w:r>
    </w:p>
    <w:p w:rsidR="00B74F62" w:rsidRDefault="00B74F62" w:rsidP="00B74F62">
      <w:pPr>
        <w:pStyle w:val="NormalWeb"/>
        <w:shd w:val="clear" w:color="auto" w:fill="FFFFFF"/>
        <w:spacing w:before="0" w:beforeAutospacing="0" w:after="150" w:afterAutospacing="0" w:line="390" w:lineRule="atLeast"/>
        <w:textAlignment w:val="baseline"/>
        <w:rPr>
          <w:rFonts w:ascii="Arial" w:hAnsi="Arial" w:cs="Arial"/>
          <w:color w:val="2C2C2C"/>
          <w:sz w:val="26"/>
          <w:szCs w:val="26"/>
        </w:rPr>
      </w:pPr>
      <w:r>
        <w:rPr>
          <w:rFonts w:ascii="Arial" w:hAnsi="Arial" w:cs="Arial"/>
          <w:color w:val="2C2C2C"/>
          <w:sz w:val="26"/>
          <w:szCs w:val="26"/>
        </w:rPr>
        <w:t>Death rates were seven per cent higher in patients from GP practices which used the two-week urgent referral route least often compared with practices with a typical referral rate.</w:t>
      </w:r>
    </w:p>
    <w:p w:rsidR="00B74F62" w:rsidRDefault="00B74F62" w:rsidP="00B74F62">
      <w:pPr>
        <w:pStyle w:val="NormalWeb"/>
        <w:shd w:val="clear" w:color="auto" w:fill="FFFFFF"/>
        <w:spacing w:before="0" w:beforeAutospacing="0" w:after="150" w:afterAutospacing="0" w:line="390" w:lineRule="atLeast"/>
        <w:textAlignment w:val="baseline"/>
        <w:rPr>
          <w:rFonts w:ascii="Arial" w:hAnsi="Arial" w:cs="Arial"/>
          <w:color w:val="2C2C2C"/>
          <w:sz w:val="26"/>
          <w:szCs w:val="26"/>
        </w:rPr>
      </w:pPr>
      <w:r>
        <w:rPr>
          <w:rFonts w:ascii="Arial" w:hAnsi="Arial" w:cs="Arial"/>
          <w:color w:val="2C2C2C"/>
          <w:sz w:val="26"/>
          <w:szCs w:val="26"/>
        </w:rPr>
        <w:t>The urgent two-week referral pathway for patients with suspected cancer was set up more than a decade ago.</w:t>
      </w:r>
    </w:p>
    <w:p w:rsidR="00B74F62" w:rsidRDefault="00B74F62" w:rsidP="00B74F62">
      <w:pPr>
        <w:pStyle w:val="NormalWeb"/>
        <w:shd w:val="clear" w:color="auto" w:fill="FFFFFF"/>
        <w:spacing w:before="0" w:beforeAutospacing="0" w:after="150" w:afterAutospacing="0" w:line="390" w:lineRule="atLeast"/>
        <w:textAlignment w:val="baseline"/>
        <w:rPr>
          <w:rFonts w:ascii="Arial" w:hAnsi="Arial" w:cs="Arial"/>
          <w:color w:val="2C2C2C"/>
          <w:sz w:val="26"/>
          <w:szCs w:val="26"/>
        </w:rPr>
      </w:pPr>
      <w:r>
        <w:rPr>
          <w:rFonts w:ascii="Arial" w:hAnsi="Arial" w:cs="Arial"/>
          <w:color w:val="2C2C2C"/>
          <w:sz w:val="26"/>
          <w:szCs w:val="26"/>
        </w:rPr>
        <w:t>The frequency with which GPs use the service varies across England.</w:t>
      </w:r>
    </w:p>
    <w:p w:rsidR="00B74F62" w:rsidRDefault="00B74F62" w:rsidP="00B74F62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Arial" w:hAnsi="Arial" w:cs="Arial"/>
          <w:color w:val="2C2C2C"/>
          <w:sz w:val="26"/>
          <w:szCs w:val="26"/>
        </w:rPr>
      </w:pPr>
      <w:r>
        <w:rPr>
          <w:rFonts w:ascii="Arial" w:hAnsi="Arial" w:cs="Arial"/>
          <w:color w:val="2C2C2C"/>
          <w:sz w:val="26"/>
          <w:szCs w:val="26"/>
        </w:rPr>
        <w:t>And the impact on cancer survival of referring</w:t>
      </w:r>
      <w:r>
        <w:rPr>
          <w:rStyle w:val="apple-converted-space"/>
          <w:rFonts w:ascii="Arial" w:hAnsi="Arial" w:cs="Arial"/>
          <w:color w:val="2C2C2C"/>
          <w:sz w:val="26"/>
          <w:szCs w:val="26"/>
        </w:rPr>
        <w:t> </w:t>
      </w:r>
      <w:hyperlink r:id="rId7" w:history="1">
        <w:r>
          <w:rPr>
            <w:rStyle w:val="Hyperlink"/>
            <w:rFonts w:ascii="inherit" w:hAnsi="inherit" w:cs="Arial"/>
            <w:color w:val="E90E0E"/>
            <w:sz w:val="26"/>
            <w:szCs w:val="26"/>
            <w:bdr w:val="none" w:sz="0" w:space="0" w:color="auto" w:frame="1"/>
          </w:rPr>
          <w:t>cancer</w:t>
        </w:r>
        <w:r>
          <w:rPr>
            <w:rStyle w:val="apple-converted-space"/>
            <w:rFonts w:ascii="inherit" w:hAnsi="inherit" w:cs="Arial"/>
            <w:color w:val="E90E0E"/>
            <w:sz w:val="26"/>
            <w:szCs w:val="26"/>
            <w:bdr w:val="none" w:sz="0" w:space="0" w:color="auto" w:frame="1"/>
          </w:rPr>
          <w:t> </w:t>
        </w:r>
      </w:hyperlink>
      <w:r>
        <w:rPr>
          <w:rFonts w:ascii="Arial" w:hAnsi="Arial" w:cs="Arial"/>
          <w:color w:val="2C2C2C"/>
          <w:sz w:val="26"/>
          <w:szCs w:val="26"/>
        </w:rPr>
        <w:t>patients to specialists via this route has not been previously measured.</w:t>
      </w:r>
    </w:p>
    <w:p w:rsidR="00B74F62" w:rsidRDefault="00B74F62" w:rsidP="00B74F62">
      <w:pPr>
        <w:pStyle w:val="NormalWeb"/>
        <w:shd w:val="clear" w:color="auto" w:fill="FFFFFF"/>
        <w:spacing w:before="0" w:beforeAutospacing="0" w:after="150" w:afterAutospacing="0" w:line="390" w:lineRule="atLeast"/>
        <w:textAlignment w:val="baseline"/>
        <w:rPr>
          <w:rFonts w:ascii="Arial" w:hAnsi="Arial" w:cs="Arial"/>
          <w:color w:val="2C2C2C"/>
          <w:sz w:val="26"/>
          <w:szCs w:val="26"/>
        </w:rPr>
      </w:pPr>
      <w:r>
        <w:rPr>
          <w:rFonts w:ascii="Arial" w:hAnsi="Arial" w:cs="Arial"/>
          <w:color w:val="2C2C2C"/>
          <w:sz w:val="26"/>
          <w:szCs w:val="26"/>
        </w:rPr>
        <w:t>Lead author Prof Henrik Moller, epidemiologist at King’s College London, said: “This study shows the first link between using the urgent referral route and deaths in cancer patients.</w:t>
      </w:r>
    </w:p>
    <w:p w:rsidR="00B74F62" w:rsidRDefault="00B74F62" w:rsidP="00B74F62">
      <w:pPr>
        <w:pStyle w:val="NormalWeb"/>
        <w:shd w:val="clear" w:color="auto" w:fill="FFFFFF"/>
        <w:spacing w:before="0" w:beforeAutospacing="0" w:after="150" w:afterAutospacing="0" w:line="390" w:lineRule="atLeast"/>
        <w:textAlignment w:val="baseline"/>
        <w:rPr>
          <w:rFonts w:ascii="Arial" w:hAnsi="Arial" w:cs="Arial"/>
          <w:color w:val="2C2C2C"/>
          <w:sz w:val="26"/>
          <w:szCs w:val="26"/>
        </w:rPr>
      </w:pPr>
      <w:r>
        <w:rPr>
          <w:rFonts w:ascii="Arial" w:hAnsi="Arial" w:cs="Arial"/>
          <w:color w:val="2C2C2C"/>
          <w:sz w:val="26"/>
          <w:szCs w:val="26"/>
        </w:rPr>
        <w:t>“Increasing a GP’s cancer awareness and their likelihood of urgently referring cancer patients could help reduce deaths. There’s a fine line to tread between using the urgent referral route regularly and using it too much - which the NHS isn’t equipped to respond to. But if GP practices which use the two-week route rarely, were to use it more often, this could reduce deaths of cancer patients.”</w:t>
      </w:r>
    </w:p>
    <w:p w:rsidR="00B74F62" w:rsidRDefault="00B74F62" w:rsidP="00B74F62">
      <w:pPr>
        <w:pStyle w:val="NormalWeb"/>
        <w:shd w:val="clear" w:color="auto" w:fill="FFFFFF"/>
        <w:spacing w:before="0" w:beforeAutospacing="0" w:after="150" w:afterAutospacing="0" w:line="390" w:lineRule="atLeast"/>
        <w:textAlignment w:val="baseline"/>
        <w:rPr>
          <w:rFonts w:ascii="Arial" w:hAnsi="Arial" w:cs="Arial"/>
          <w:color w:val="2C2C2C"/>
          <w:sz w:val="26"/>
          <w:szCs w:val="26"/>
        </w:rPr>
      </w:pPr>
      <w:r>
        <w:rPr>
          <w:rFonts w:ascii="Arial" w:hAnsi="Arial" w:cs="Arial"/>
          <w:color w:val="2C2C2C"/>
          <w:sz w:val="26"/>
          <w:szCs w:val="26"/>
        </w:rPr>
        <w:t xml:space="preserve">Sara </w:t>
      </w:r>
      <w:proofErr w:type="spellStart"/>
      <w:r>
        <w:rPr>
          <w:rFonts w:ascii="Arial" w:hAnsi="Arial" w:cs="Arial"/>
          <w:color w:val="2C2C2C"/>
          <w:sz w:val="26"/>
          <w:szCs w:val="26"/>
        </w:rPr>
        <w:t>Hiom</w:t>
      </w:r>
      <w:proofErr w:type="spellEnd"/>
      <w:r>
        <w:rPr>
          <w:rFonts w:ascii="Arial" w:hAnsi="Arial" w:cs="Arial"/>
          <w:color w:val="2C2C2C"/>
          <w:sz w:val="26"/>
          <w:szCs w:val="26"/>
        </w:rPr>
        <w:t>, Cancer Research UK’s director of early diagnosis, added: “This crucial evidence shows that the earlier a cancer patient is diagnosed the better the chances of survival.</w:t>
      </w:r>
    </w:p>
    <w:p w:rsidR="00B74F62" w:rsidRDefault="00B74F62" w:rsidP="00B74F62">
      <w:pPr>
        <w:pStyle w:val="NormalWeb"/>
        <w:shd w:val="clear" w:color="auto" w:fill="FFFFFF"/>
        <w:spacing w:before="0" w:beforeAutospacing="0" w:after="150" w:afterAutospacing="0" w:line="390" w:lineRule="atLeast"/>
        <w:textAlignment w:val="baseline"/>
        <w:rPr>
          <w:rFonts w:ascii="Arial" w:hAnsi="Arial" w:cs="Arial"/>
          <w:color w:val="2C2C2C"/>
          <w:sz w:val="26"/>
          <w:szCs w:val="26"/>
        </w:rPr>
      </w:pPr>
      <w:r>
        <w:rPr>
          <w:rFonts w:ascii="Arial" w:hAnsi="Arial" w:cs="Arial"/>
          <w:color w:val="2C2C2C"/>
          <w:sz w:val="26"/>
          <w:szCs w:val="26"/>
        </w:rPr>
        <w:lastRenderedPageBreak/>
        <w:t>“Earlier cancer can be treated more effectively with a wider range of treatment options. And tumours can progress if there’s a delay in time to diagnosis and starting treatment.</w:t>
      </w:r>
    </w:p>
    <w:p w:rsidR="00B74F62" w:rsidRDefault="00B74F62" w:rsidP="00B74F62">
      <w:pPr>
        <w:pStyle w:val="NormalWeb"/>
        <w:shd w:val="clear" w:color="auto" w:fill="FFFFFF"/>
        <w:spacing w:before="0" w:beforeAutospacing="0" w:after="150" w:afterAutospacing="0" w:line="390" w:lineRule="atLeast"/>
        <w:textAlignment w:val="baseline"/>
        <w:rPr>
          <w:rFonts w:ascii="Arial" w:hAnsi="Arial" w:cs="Arial"/>
          <w:color w:val="2C2C2C"/>
          <w:sz w:val="26"/>
          <w:szCs w:val="26"/>
        </w:rPr>
      </w:pPr>
      <w:r>
        <w:rPr>
          <w:rFonts w:ascii="Arial" w:hAnsi="Arial" w:cs="Arial"/>
          <w:color w:val="2C2C2C"/>
          <w:sz w:val="26"/>
          <w:szCs w:val="26"/>
        </w:rPr>
        <w:t>“It’s never been clearer that reducing late diagnosis saves lives and this research adds to our understanding of what can be done about it.”</w:t>
      </w:r>
    </w:p>
    <w:bookmarkEnd w:id="0"/>
    <w:p w:rsidR="00B74F62" w:rsidRDefault="00B74F62"/>
    <w:sectPr w:rsidR="00B74F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FA2B88"/>
    <w:multiLevelType w:val="multilevel"/>
    <w:tmpl w:val="74208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F62"/>
    <w:rsid w:val="002C3DFF"/>
    <w:rsid w:val="00B74F62"/>
    <w:rsid w:val="00FE6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794F67-355F-459E-8FB3-A6ACFB751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74F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4F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4F62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section-label">
    <w:name w:val="section-label"/>
    <w:basedOn w:val="DefaultParagraphFont"/>
    <w:rsid w:val="00B74F62"/>
  </w:style>
  <w:style w:type="character" w:customStyle="1" w:styleId="apple-converted-space">
    <w:name w:val="apple-converted-space"/>
    <w:basedOn w:val="DefaultParagraphFont"/>
    <w:rsid w:val="00B74F62"/>
  </w:style>
  <w:style w:type="character" w:styleId="Hyperlink">
    <w:name w:val="Hyperlink"/>
    <w:basedOn w:val="DefaultParagraphFont"/>
    <w:uiPriority w:val="99"/>
    <w:semiHidden/>
    <w:unhideWhenUsed/>
    <w:rsid w:val="00B74F6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4F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B74F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4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87469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930413">
              <w:marLeft w:val="0"/>
              <w:marRight w:val="300"/>
              <w:marTop w:val="0"/>
              <w:marBottom w:val="0"/>
              <w:divBdr>
                <w:top w:val="single" w:sz="2" w:space="0" w:color="DADADA"/>
                <w:left w:val="single" w:sz="2" w:space="0" w:color="DADADA"/>
                <w:bottom w:val="none" w:sz="0" w:space="0" w:color="auto"/>
                <w:right w:val="single" w:sz="2" w:space="0" w:color="DADADA"/>
              </w:divBdr>
              <w:divsChild>
                <w:div w:id="190594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149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ADADA"/>
                        <w:left w:val="single" w:sz="2" w:space="0" w:color="DADADA"/>
                        <w:bottom w:val="none" w:sz="0" w:space="0" w:color="auto"/>
                        <w:right w:val="single" w:sz="2" w:space="0" w:color="DADADA"/>
                      </w:divBdr>
                      <w:divsChild>
                        <w:div w:id="73184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77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mirror.co.uk/all-about/canc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irror.co.uk/all-about/british-medical-journal" TargetMode="External"/><Relationship Id="rId5" Type="http://schemas.openxmlformats.org/officeDocument/2006/relationships/hyperlink" Target="http://www.mirror.co.uk/authors/andrew-gregory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</dc:creator>
  <cp:keywords/>
  <dc:description/>
  <cp:lastModifiedBy>Aimée</cp:lastModifiedBy>
  <cp:revision>2</cp:revision>
  <dcterms:created xsi:type="dcterms:W3CDTF">2016-03-21T17:09:00Z</dcterms:created>
  <dcterms:modified xsi:type="dcterms:W3CDTF">2016-05-03T15:50:00Z</dcterms:modified>
</cp:coreProperties>
</file>