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958" w:rsidRPr="00F15958" w:rsidRDefault="00F15958" w:rsidP="00F15958">
      <w:pPr>
        <w:shd w:val="clear" w:color="auto" w:fill="FFFFFF"/>
        <w:spacing w:after="150" w:line="240" w:lineRule="auto"/>
        <w:jc w:val="center"/>
        <w:rPr>
          <w:rFonts w:ascii="Calibri" w:eastAsia="Times New Roman" w:hAnsi="Calibri" w:cs="Times New Roman"/>
          <w:b/>
          <w:bCs/>
          <w:color w:val="CC0000"/>
          <w:sz w:val="20"/>
          <w:szCs w:val="20"/>
          <w:lang w:eastAsia="en-GB"/>
        </w:rPr>
      </w:pPr>
      <w:r w:rsidRPr="00F15958">
        <w:rPr>
          <w:rFonts w:ascii="Calibri" w:eastAsia="Times New Roman" w:hAnsi="Calibri" w:cs="Times New Roman"/>
          <w:b/>
          <w:bCs/>
          <w:color w:val="CC0000"/>
          <w:sz w:val="20"/>
          <w:szCs w:val="20"/>
          <w:lang w:eastAsia="en-GB"/>
        </w:rPr>
        <w:t xml:space="preserve">By NICK </w:t>
      </w:r>
      <w:proofErr w:type="spellStart"/>
      <w:r w:rsidRPr="00F15958">
        <w:rPr>
          <w:rFonts w:ascii="Calibri" w:eastAsia="Times New Roman" w:hAnsi="Calibri" w:cs="Times New Roman"/>
          <w:b/>
          <w:bCs/>
          <w:color w:val="CC0000"/>
          <w:sz w:val="20"/>
          <w:szCs w:val="20"/>
          <w:lang w:eastAsia="en-GB"/>
        </w:rPr>
        <w:t>McDERMOTT</w:t>
      </w:r>
      <w:proofErr w:type="spellEnd"/>
    </w:p>
    <w:p w:rsidR="00F15958" w:rsidRPr="00F15958" w:rsidRDefault="00F15958" w:rsidP="00F15958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CC0000"/>
          <w:sz w:val="20"/>
          <w:szCs w:val="20"/>
          <w:lang w:eastAsia="en-GB"/>
        </w:rPr>
      </w:pPr>
      <w:r w:rsidRPr="00F15958">
        <w:rPr>
          <w:rFonts w:ascii="Calibri" w:eastAsia="Times New Roman" w:hAnsi="Calibri" w:cs="Times New Roman"/>
          <w:color w:val="CC0000"/>
          <w:sz w:val="20"/>
          <w:szCs w:val="20"/>
          <w:lang w:eastAsia="en-GB"/>
        </w:rPr>
        <w:t>00:01, 3 Nov 2015</w:t>
      </w:r>
    </w:p>
    <w:p w:rsidR="00F15958" w:rsidRDefault="00F15958" w:rsidP="00F15958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en-GB"/>
        </w:rPr>
      </w:pPr>
    </w:p>
    <w:p w:rsidR="00F15958" w:rsidRPr="00F15958" w:rsidRDefault="00F15958" w:rsidP="00F15958">
      <w:pP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en-GB"/>
        </w:rPr>
      </w:pPr>
      <w:r w:rsidRPr="00F15958">
        <w:rPr>
          <w:rFonts w:ascii="Arial" w:eastAsia="Times New Roman" w:hAnsi="Arial" w:cs="Arial"/>
          <w:color w:val="000000"/>
          <w:kern w:val="36"/>
          <w:sz w:val="48"/>
          <w:szCs w:val="48"/>
          <w:lang w:eastAsia="en-GB"/>
        </w:rPr>
        <w:t>Match of decay</w:t>
      </w:r>
    </w:p>
    <w:p w:rsidR="00F15958" w:rsidRPr="00F15958" w:rsidRDefault="00F15958" w:rsidP="00F1595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666666"/>
          <w:sz w:val="36"/>
          <w:szCs w:val="36"/>
          <w:lang w:eastAsia="en-GB"/>
        </w:rPr>
      </w:pPr>
      <w:bookmarkStart w:id="0" w:name="_GoBack"/>
      <w:r w:rsidRPr="00F15958">
        <w:rPr>
          <w:rFonts w:ascii="Arial" w:eastAsia="Times New Roman" w:hAnsi="Arial" w:cs="Arial"/>
          <w:color w:val="666666"/>
          <w:sz w:val="36"/>
          <w:szCs w:val="36"/>
          <w:lang w:eastAsia="en-GB"/>
        </w:rPr>
        <w:t>Bad teeth footie stars play worse</w:t>
      </w:r>
    </w:p>
    <w:p w:rsidR="00F15958" w:rsidRDefault="00F15958" w:rsidP="00F15958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</w:rPr>
      </w:pPr>
      <w:r w:rsidRPr="00027E19">
        <w:rPr>
          <w:rFonts w:ascii="Arial" w:hAnsi="Arial" w:cs="Arial"/>
          <w:b/>
          <w:bCs/>
          <w:color w:val="333333"/>
          <w:sz w:val="26"/>
          <w:szCs w:val="26"/>
          <w:highlight w:val="magenta"/>
        </w:rPr>
        <w:t>TOP footballers are struggling for form due to their dodgy teeth, experts claim.</w:t>
      </w:r>
    </w:p>
    <w:p w:rsidR="00F15958" w:rsidRDefault="00F15958" w:rsidP="00F15958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Four in ten have decay and one in 20 gum disease — linked to heart troubles, a study shows.</w:t>
      </w:r>
    </w:p>
    <w:p w:rsidR="00F15958" w:rsidRDefault="00F15958" w:rsidP="00F15958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More than 80 per cent have at least one filling and half have dental erosion.</w:t>
      </w:r>
    </w:p>
    <w:p w:rsidR="00F15958" w:rsidRDefault="00F15958" w:rsidP="00F15958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i/>
          <w:iCs/>
          <w:color w:val="333333"/>
          <w:sz w:val="26"/>
          <w:szCs w:val="26"/>
        </w:rPr>
        <w:t>Seven per cent say dental troubles affect their game.</w:t>
      </w:r>
    </w:p>
    <w:p w:rsidR="00F15958" w:rsidRPr="00027E19" w:rsidRDefault="00F15958" w:rsidP="00F15958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  <w:u w:val="single"/>
        </w:rPr>
      </w:pPr>
      <w:r w:rsidRPr="00027E19">
        <w:rPr>
          <w:rFonts w:ascii="Arial" w:hAnsi="Arial" w:cs="Arial"/>
          <w:color w:val="333333"/>
          <w:sz w:val="26"/>
          <w:szCs w:val="26"/>
          <w:u w:val="single"/>
        </w:rPr>
        <w:t xml:space="preserve">Researchers quizzed 187 aces from eight clubs including Man </w:t>
      </w:r>
      <w:proofErr w:type="spellStart"/>
      <w:r w:rsidRPr="00027E19">
        <w:rPr>
          <w:rFonts w:ascii="Arial" w:hAnsi="Arial" w:cs="Arial"/>
          <w:color w:val="333333"/>
          <w:sz w:val="26"/>
          <w:szCs w:val="26"/>
          <w:u w:val="single"/>
        </w:rPr>
        <w:t>Utd</w:t>
      </w:r>
      <w:proofErr w:type="spellEnd"/>
      <w:r w:rsidRPr="00027E19">
        <w:rPr>
          <w:rFonts w:ascii="Arial" w:hAnsi="Arial" w:cs="Arial"/>
          <w:color w:val="333333"/>
          <w:sz w:val="26"/>
          <w:szCs w:val="26"/>
          <w:u w:val="single"/>
        </w:rPr>
        <w:t xml:space="preserve"> and West Ham.</w:t>
      </w:r>
    </w:p>
    <w:p w:rsidR="00F15958" w:rsidRDefault="00F15958" w:rsidP="00F15958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Thirty-seven per cent had rotting teeth, compared to the national average of 30 per cent among young men.</w:t>
      </w:r>
    </w:p>
    <w:p w:rsidR="00F15958" w:rsidRDefault="00F15958" w:rsidP="00F15958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Researcher Prof Ian Needleman, of University College, London, said: “Sports drinks and high-energy food can harm teeth. Pain can make it harder to train, interrupt sleep and reduce confidence.”</w:t>
      </w:r>
    </w:p>
    <w:p w:rsidR="00F15958" w:rsidRDefault="00F15958" w:rsidP="00F15958">
      <w:pPr>
        <w:pStyle w:val="NormalWeb"/>
        <w:shd w:val="clear" w:color="auto" w:fill="FFFFFF"/>
        <w:spacing w:before="0" w:beforeAutospacing="0" w:after="240" w:afterAutospacing="0" w:line="345" w:lineRule="atLeast"/>
        <w:ind w:left="150" w:right="150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Ex-Liverpool star Luis Suarez, was famed for his teeth — and for nibbling rivals.</w:t>
      </w:r>
    </w:p>
    <w:bookmarkEnd w:id="0"/>
    <w:p w:rsidR="00BF3ED8" w:rsidRDefault="00BF3ED8"/>
    <w:sectPr w:rsidR="00BF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58"/>
    <w:rsid w:val="00027E19"/>
    <w:rsid w:val="00BF3ED8"/>
    <w:rsid w:val="00F1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4795F-D836-4CA3-9688-1EB278F8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15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5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1595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15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0221">
          <w:marLeft w:val="600"/>
          <w:marRight w:val="6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3E3E3"/>
            <w:right w:val="none" w:sz="0" w:space="0" w:color="auto"/>
          </w:divBdr>
        </w:div>
        <w:div w:id="767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8" w:color="E3E3E3"/>
          </w:divBdr>
          <w:divsChild>
            <w:div w:id="2060397012">
              <w:marLeft w:val="75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Aimée</cp:lastModifiedBy>
  <cp:revision>2</cp:revision>
  <dcterms:created xsi:type="dcterms:W3CDTF">2016-03-04T18:17:00Z</dcterms:created>
  <dcterms:modified xsi:type="dcterms:W3CDTF">2016-05-04T12:29:00Z</dcterms:modified>
</cp:coreProperties>
</file>