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1F62" w:rsidRPr="001F1F62" w:rsidRDefault="001F1F62" w:rsidP="001F1F62">
      <w:pPr>
        <w:shd w:val="clear" w:color="auto" w:fill="FFFFFF"/>
        <w:spacing w:after="60" w:line="240" w:lineRule="auto"/>
        <w:textAlignment w:val="baseline"/>
        <w:outlineLvl w:val="0"/>
        <w:rPr>
          <w:rFonts w:ascii="Arial" w:eastAsia="Times New Roman" w:hAnsi="Arial" w:cs="Arial"/>
          <w:color w:val="111111"/>
          <w:kern w:val="36"/>
          <w:sz w:val="111"/>
          <w:szCs w:val="111"/>
          <w:lang w:eastAsia="en-GB"/>
        </w:rPr>
      </w:pPr>
      <w:r w:rsidRPr="001F1F62">
        <w:rPr>
          <w:rFonts w:ascii="Arial" w:eastAsia="Times New Roman" w:hAnsi="Arial" w:cs="Arial"/>
          <w:color w:val="111111"/>
          <w:kern w:val="36"/>
          <w:sz w:val="111"/>
          <w:szCs w:val="111"/>
          <w:lang w:eastAsia="en-GB"/>
        </w:rPr>
        <w:t>Alcohol sales restrictions 'are helping to cut number of hospital admissions'</w:t>
      </w:r>
    </w:p>
    <w:p w:rsidR="001F1F62" w:rsidRPr="001F1F62" w:rsidRDefault="001F1F62" w:rsidP="001F1F62">
      <w:pPr>
        <w:numPr>
          <w:ilvl w:val="0"/>
          <w:numId w:val="1"/>
        </w:numPr>
        <w:pBdr>
          <w:right w:val="single" w:sz="6" w:space="8" w:color="E0E0E0"/>
        </w:pBdr>
        <w:shd w:val="clear" w:color="auto" w:fill="F1F1F1"/>
        <w:spacing w:after="0" w:line="270" w:lineRule="atLeast"/>
        <w:ind w:left="0" w:right="600"/>
        <w:textAlignment w:val="baseline"/>
        <w:rPr>
          <w:rFonts w:ascii="inherit" w:eastAsia="Times New Roman" w:hAnsi="inherit" w:cs="Arial"/>
          <w:caps/>
          <w:color w:val="626262"/>
          <w:sz w:val="18"/>
          <w:szCs w:val="18"/>
          <w:lang w:eastAsia="en-GB"/>
        </w:rPr>
      </w:pPr>
      <w:r w:rsidRPr="001F1F62">
        <w:rPr>
          <w:rFonts w:ascii="inherit" w:eastAsia="Times New Roman" w:hAnsi="inherit" w:cs="Arial"/>
          <w:caps/>
          <w:color w:val="626262"/>
          <w:sz w:val="18"/>
          <w:szCs w:val="18"/>
          <w:lang w:eastAsia="en-GB"/>
        </w:rPr>
        <w:t>00:47, 11 NOV 2015</w:t>
      </w:r>
    </w:p>
    <w:p w:rsidR="001F1F62" w:rsidRPr="001F1F62" w:rsidRDefault="001F1F62" w:rsidP="001F1F62">
      <w:pPr>
        <w:numPr>
          <w:ilvl w:val="0"/>
          <w:numId w:val="1"/>
        </w:numPr>
        <w:pBdr>
          <w:right w:val="single" w:sz="6" w:space="8" w:color="E0E0E0"/>
        </w:pBdr>
        <w:shd w:val="clear" w:color="auto" w:fill="F1F1F1"/>
        <w:spacing w:after="0" w:line="270" w:lineRule="atLeast"/>
        <w:ind w:left="0" w:right="600"/>
        <w:textAlignment w:val="baseline"/>
        <w:rPr>
          <w:rFonts w:ascii="inherit" w:eastAsia="Times New Roman" w:hAnsi="inherit" w:cs="Arial"/>
          <w:caps/>
          <w:color w:val="626262"/>
          <w:sz w:val="18"/>
          <w:szCs w:val="18"/>
          <w:lang w:eastAsia="en-GB"/>
        </w:rPr>
      </w:pPr>
      <w:r w:rsidRPr="001F1F62">
        <w:rPr>
          <w:rFonts w:ascii="inherit" w:eastAsia="Times New Roman" w:hAnsi="inherit" w:cs="Arial"/>
          <w:b/>
          <w:bCs/>
          <w:caps/>
          <w:color w:val="626262"/>
          <w:sz w:val="18"/>
          <w:szCs w:val="18"/>
          <w:bdr w:val="none" w:sz="0" w:space="0" w:color="auto" w:frame="1"/>
          <w:lang w:eastAsia="en-GB"/>
        </w:rPr>
        <w:t>UPDATED </w:t>
      </w:r>
      <w:r w:rsidRPr="001F1F62">
        <w:rPr>
          <w:rFonts w:ascii="inherit" w:eastAsia="Times New Roman" w:hAnsi="inherit" w:cs="Arial"/>
          <w:caps/>
          <w:color w:val="626262"/>
          <w:sz w:val="18"/>
          <w:szCs w:val="18"/>
          <w:bdr w:val="none" w:sz="0" w:space="0" w:color="auto" w:frame="1"/>
          <w:lang w:eastAsia="en-GB"/>
        </w:rPr>
        <w:t>00:47, 11 NOV 2015</w:t>
      </w:r>
    </w:p>
    <w:p w:rsidR="001F1F62" w:rsidRPr="001F1F62" w:rsidRDefault="001F1F62" w:rsidP="001F1F62">
      <w:pPr>
        <w:numPr>
          <w:ilvl w:val="0"/>
          <w:numId w:val="1"/>
        </w:numPr>
        <w:shd w:val="clear" w:color="auto" w:fill="F1F1F1"/>
        <w:spacing w:after="0" w:line="270" w:lineRule="atLeast"/>
        <w:ind w:left="0" w:right="600"/>
        <w:textAlignment w:val="baseline"/>
        <w:rPr>
          <w:rFonts w:ascii="inherit" w:eastAsia="Times New Roman" w:hAnsi="inherit" w:cs="Arial"/>
          <w:caps/>
          <w:color w:val="626262"/>
          <w:sz w:val="18"/>
          <w:szCs w:val="18"/>
          <w:lang w:eastAsia="en-GB"/>
        </w:rPr>
      </w:pPr>
      <w:r w:rsidRPr="001F1F62">
        <w:rPr>
          <w:rFonts w:ascii="inherit" w:eastAsia="Times New Roman" w:hAnsi="inherit" w:cs="Arial"/>
          <w:b/>
          <w:bCs/>
          <w:caps/>
          <w:color w:val="626262"/>
          <w:sz w:val="18"/>
          <w:szCs w:val="18"/>
          <w:bdr w:val="none" w:sz="0" w:space="0" w:color="auto" w:frame="1"/>
          <w:lang w:eastAsia="en-GB"/>
        </w:rPr>
        <w:t>BY</w:t>
      </w:r>
      <w:r w:rsidRPr="001F1F62">
        <w:rPr>
          <w:rFonts w:ascii="inherit" w:eastAsia="Times New Roman" w:hAnsi="inherit" w:cs="Arial"/>
          <w:caps/>
          <w:color w:val="626262"/>
          <w:sz w:val="18"/>
          <w:szCs w:val="18"/>
          <w:lang w:eastAsia="en-GB"/>
        </w:rPr>
        <w:t> </w:t>
      </w:r>
      <w:r w:rsidRPr="001F1F62">
        <w:rPr>
          <w:rFonts w:ascii="inherit" w:eastAsia="Times New Roman" w:hAnsi="inherit" w:cs="Arial"/>
          <w:caps/>
          <w:color w:val="626262"/>
          <w:sz w:val="18"/>
          <w:szCs w:val="18"/>
          <w:bdr w:val="none" w:sz="0" w:space="0" w:color="auto" w:frame="1"/>
          <w:lang w:eastAsia="en-GB"/>
        </w:rPr>
        <w:t>JANE KIRBY</w:t>
      </w:r>
    </w:p>
    <w:p w:rsidR="001F1F62" w:rsidRDefault="001F1F62" w:rsidP="001F1F62">
      <w:pPr>
        <w:pStyle w:val="Heading2"/>
        <w:shd w:val="clear" w:color="auto" w:fill="FFFFFF"/>
        <w:spacing w:before="0" w:after="180" w:line="339" w:lineRule="atLeast"/>
        <w:textAlignment w:val="baseline"/>
        <w:rPr>
          <w:rFonts w:ascii="Arial" w:hAnsi="Arial" w:cs="Arial"/>
          <w:color w:val="626262"/>
          <w:sz w:val="31"/>
          <w:szCs w:val="31"/>
        </w:rPr>
      </w:pPr>
      <w:r>
        <w:rPr>
          <w:rFonts w:ascii="Arial" w:hAnsi="Arial" w:cs="Arial"/>
          <w:b/>
          <w:bCs/>
          <w:color w:val="626262"/>
          <w:sz w:val="31"/>
          <w:szCs w:val="31"/>
        </w:rPr>
        <w:t>Study into alcohol control policies comes as figures show drink-fuelled crime costs the economy £11 billion a year, and a further £7.3 billion in lost productivity</w:t>
      </w:r>
    </w:p>
    <w:p w:rsidR="001F1F62" w:rsidRDefault="001F1F62" w:rsidP="001F1F62">
      <w:pPr>
        <w:pStyle w:val="NormalWeb"/>
        <w:shd w:val="clear" w:color="auto" w:fill="FFFFFF"/>
        <w:spacing w:before="0" w:beforeAutospacing="0" w:after="150" w:afterAutospacing="0" w:line="390" w:lineRule="atLeast"/>
        <w:textAlignment w:val="baseline"/>
        <w:rPr>
          <w:rFonts w:ascii="Arial" w:hAnsi="Arial" w:cs="Arial"/>
          <w:color w:val="2C2C2C"/>
          <w:sz w:val="26"/>
          <w:szCs w:val="26"/>
        </w:rPr>
      </w:pPr>
      <w:proofErr w:type="spellStart"/>
      <w:proofErr w:type="gramStart"/>
      <w:r>
        <w:rPr>
          <w:rFonts w:ascii="Arial" w:hAnsi="Arial" w:cs="Arial"/>
          <w:color w:val="2C2C2C"/>
          <w:sz w:val="26"/>
          <w:szCs w:val="26"/>
        </w:rPr>
        <w:t>ontrolling</w:t>
      </w:r>
      <w:proofErr w:type="spellEnd"/>
      <w:proofErr w:type="gramEnd"/>
      <w:r>
        <w:rPr>
          <w:rFonts w:ascii="Arial" w:hAnsi="Arial" w:cs="Arial"/>
          <w:color w:val="2C2C2C"/>
          <w:sz w:val="26"/>
          <w:szCs w:val="26"/>
        </w:rPr>
        <w:t xml:space="preserve"> the number of outlets that can sell alcohol in a certain area can lead to fewer hospital admissions, research suggests.</w:t>
      </w:r>
    </w:p>
    <w:p w:rsidR="001F1F62" w:rsidRDefault="001F1F62" w:rsidP="001F1F62">
      <w:pPr>
        <w:pStyle w:val="NormalWeb"/>
        <w:shd w:val="clear" w:color="auto" w:fill="FFFFFF"/>
        <w:spacing w:before="0" w:beforeAutospacing="0" w:after="150" w:afterAutospacing="0" w:line="390" w:lineRule="atLeast"/>
        <w:textAlignment w:val="baseline"/>
        <w:rPr>
          <w:rFonts w:ascii="Arial" w:hAnsi="Arial" w:cs="Arial"/>
          <w:color w:val="2C2C2C"/>
          <w:sz w:val="26"/>
          <w:szCs w:val="26"/>
        </w:rPr>
      </w:pPr>
      <w:r>
        <w:rPr>
          <w:rFonts w:ascii="Arial" w:hAnsi="Arial" w:cs="Arial"/>
          <w:color w:val="2C2C2C"/>
          <w:sz w:val="26"/>
          <w:szCs w:val="26"/>
        </w:rPr>
        <w:t>Councils are able to create cumulative impact zones (CIZs) to control the number of new places selling alcohol in a bid to cut crime and anti-social behaviour.</w:t>
      </w:r>
    </w:p>
    <w:p w:rsidR="001F1F62" w:rsidRDefault="001F1F62" w:rsidP="001F1F62">
      <w:pPr>
        <w:pStyle w:val="NormalWeb"/>
        <w:shd w:val="clear" w:color="auto" w:fill="FFFFFF"/>
        <w:spacing w:before="0" w:beforeAutospacing="0" w:after="150" w:afterAutospacing="0" w:line="390" w:lineRule="atLeast"/>
        <w:textAlignment w:val="baseline"/>
        <w:rPr>
          <w:rFonts w:ascii="Arial" w:hAnsi="Arial" w:cs="Arial"/>
          <w:color w:val="2C2C2C"/>
          <w:sz w:val="26"/>
          <w:szCs w:val="26"/>
        </w:rPr>
      </w:pPr>
      <w:r>
        <w:rPr>
          <w:rFonts w:ascii="Arial" w:hAnsi="Arial" w:cs="Arial"/>
          <w:color w:val="2C2C2C"/>
          <w:sz w:val="26"/>
          <w:szCs w:val="26"/>
        </w:rPr>
        <w:t>Now researchers have found that such policies can lead to a small reduction in drink-related hospital admissions.</w:t>
      </w:r>
    </w:p>
    <w:p w:rsidR="008A0D3C" w:rsidRDefault="001F1F62">
      <w:pPr>
        <w:rPr>
          <w:rFonts w:ascii="Arial" w:hAnsi="Arial" w:cs="Arial"/>
          <w:color w:val="2C2C2C"/>
          <w:sz w:val="26"/>
          <w:szCs w:val="26"/>
          <w:shd w:val="clear" w:color="auto" w:fill="FFFFFF"/>
        </w:rPr>
      </w:pPr>
      <w:r>
        <w:rPr>
          <w:rFonts w:ascii="Arial" w:hAnsi="Arial" w:cs="Arial"/>
          <w:color w:val="2C2C2C"/>
          <w:sz w:val="26"/>
          <w:szCs w:val="26"/>
          <w:shd w:val="clear" w:color="auto" w:fill="FFFFFF"/>
        </w:rPr>
        <w:t xml:space="preserve">CIZs are sometimes called "saturation zones" or "stress areas" and are places where no new drinking establishments will be allowed, and existing premises can be </w:t>
      </w:r>
      <w:proofErr w:type="spellStart"/>
      <w:r>
        <w:rPr>
          <w:rFonts w:ascii="Arial" w:hAnsi="Arial" w:cs="Arial"/>
          <w:color w:val="2C2C2C"/>
          <w:sz w:val="26"/>
          <w:szCs w:val="26"/>
          <w:shd w:val="clear" w:color="auto" w:fill="FFFFFF"/>
        </w:rPr>
        <w:t>be</w:t>
      </w:r>
      <w:proofErr w:type="spellEnd"/>
      <w:r>
        <w:rPr>
          <w:rFonts w:ascii="Arial" w:hAnsi="Arial" w:cs="Arial"/>
          <w:color w:val="2C2C2C"/>
          <w:sz w:val="26"/>
          <w:szCs w:val="26"/>
          <w:shd w:val="clear" w:color="auto" w:fill="FFFFFF"/>
        </w:rPr>
        <w:t xml:space="preserve"> stopped from staying open for extra hours.</w:t>
      </w:r>
    </w:p>
    <w:p w:rsidR="001F1F62" w:rsidRDefault="001F1F62" w:rsidP="001F1F62">
      <w:pPr>
        <w:pStyle w:val="NormalWeb"/>
        <w:shd w:val="clear" w:color="auto" w:fill="FFFFFF"/>
        <w:spacing w:before="0" w:beforeAutospacing="0" w:after="150" w:afterAutospacing="0" w:line="390" w:lineRule="atLeast"/>
        <w:textAlignment w:val="baseline"/>
        <w:rPr>
          <w:rFonts w:ascii="Arial" w:hAnsi="Arial" w:cs="Arial"/>
          <w:color w:val="2C2C2C"/>
          <w:sz w:val="26"/>
          <w:szCs w:val="26"/>
        </w:rPr>
      </w:pPr>
      <w:r>
        <w:rPr>
          <w:rFonts w:ascii="Arial" w:hAnsi="Arial" w:cs="Arial"/>
          <w:color w:val="2C2C2C"/>
          <w:sz w:val="26"/>
          <w:szCs w:val="26"/>
        </w:rPr>
        <w:lastRenderedPageBreak/>
        <w:t>The new study, published in the Journal of Epidemiology and Community Health, found that annual hospital admission rates were 2% lower than expected in areas with the most restrictive policies.</w:t>
      </w:r>
    </w:p>
    <w:p w:rsidR="001F1F62" w:rsidRDefault="001F1F62" w:rsidP="001F1F62">
      <w:pPr>
        <w:pStyle w:val="NormalWeb"/>
        <w:shd w:val="clear" w:color="auto" w:fill="FFFFFF"/>
        <w:spacing w:before="0" w:beforeAutospacing="0" w:after="150" w:afterAutospacing="0" w:line="390" w:lineRule="atLeast"/>
        <w:textAlignment w:val="baseline"/>
        <w:rPr>
          <w:rFonts w:ascii="Arial" w:hAnsi="Arial" w:cs="Arial"/>
          <w:color w:val="2C2C2C"/>
          <w:sz w:val="26"/>
          <w:szCs w:val="26"/>
        </w:rPr>
      </w:pPr>
      <w:r>
        <w:rPr>
          <w:rFonts w:ascii="Arial" w:hAnsi="Arial" w:cs="Arial"/>
          <w:color w:val="2C2C2C"/>
          <w:sz w:val="26"/>
          <w:szCs w:val="26"/>
        </w:rPr>
        <w:t>The experts said alcohol misuse costs the NHS in England alone an estimated £3.5 billion every year.</w:t>
      </w:r>
    </w:p>
    <w:p w:rsidR="001F1F62" w:rsidRDefault="001F1F62" w:rsidP="001F1F62">
      <w:pPr>
        <w:pStyle w:val="NormalWeb"/>
        <w:shd w:val="clear" w:color="auto" w:fill="FFFFFF"/>
        <w:spacing w:before="0" w:beforeAutospacing="0" w:after="150" w:afterAutospacing="0" w:line="390" w:lineRule="atLeast"/>
        <w:textAlignment w:val="baseline"/>
        <w:rPr>
          <w:rFonts w:ascii="Arial" w:hAnsi="Arial" w:cs="Arial"/>
          <w:color w:val="2C2C2C"/>
          <w:sz w:val="26"/>
          <w:szCs w:val="26"/>
        </w:rPr>
      </w:pPr>
      <w:r>
        <w:rPr>
          <w:rFonts w:ascii="Arial" w:hAnsi="Arial" w:cs="Arial"/>
          <w:color w:val="2C2C2C"/>
          <w:sz w:val="26"/>
          <w:szCs w:val="26"/>
        </w:rPr>
        <w:t>Drink-fuelled crime costs the economy £11 billion a year, and a further £7.3 billion in lost productivity.</w:t>
      </w:r>
    </w:p>
    <w:p w:rsidR="001F1F62" w:rsidRDefault="001F1F62" w:rsidP="001F1F62">
      <w:pPr>
        <w:pStyle w:val="NormalWeb"/>
        <w:shd w:val="clear" w:color="auto" w:fill="FFFFFF"/>
        <w:spacing w:before="0" w:beforeAutospacing="0" w:after="150" w:afterAutospacing="0" w:line="390" w:lineRule="atLeast"/>
        <w:textAlignment w:val="baseline"/>
        <w:rPr>
          <w:rFonts w:ascii="Arial" w:hAnsi="Arial" w:cs="Arial"/>
          <w:color w:val="2C2C2C"/>
          <w:sz w:val="26"/>
          <w:szCs w:val="26"/>
        </w:rPr>
      </w:pPr>
      <w:r>
        <w:rPr>
          <w:rFonts w:ascii="Arial" w:hAnsi="Arial" w:cs="Arial"/>
          <w:color w:val="2C2C2C"/>
          <w:sz w:val="26"/>
          <w:szCs w:val="26"/>
        </w:rPr>
        <w:t>The researchers assessed the alcohol licensing policies made to 326 local authorities between 2007/8 and 2011/12.</w:t>
      </w:r>
    </w:p>
    <w:p w:rsidR="001F1F62" w:rsidRDefault="001F1F62" w:rsidP="001F1F62">
      <w:pPr>
        <w:pStyle w:val="NormalWeb"/>
        <w:shd w:val="clear" w:color="auto" w:fill="FFFFFF"/>
        <w:spacing w:before="0" w:beforeAutospacing="0" w:after="150" w:afterAutospacing="0" w:line="390" w:lineRule="atLeast"/>
        <w:textAlignment w:val="baseline"/>
        <w:rPr>
          <w:rFonts w:ascii="Arial" w:hAnsi="Arial" w:cs="Arial"/>
          <w:color w:val="2C2C2C"/>
          <w:sz w:val="26"/>
          <w:szCs w:val="26"/>
        </w:rPr>
      </w:pPr>
      <w:r>
        <w:rPr>
          <w:rFonts w:ascii="Arial" w:hAnsi="Arial" w:cs="Arial"/>
          <w:color w:val="2C2C2C"/>
          <w:sz w:val="26"/>
          <w:szCs w:val="26"/>
        </w:rPr>
        <w:t>In 2007/8, 118 out of 319 (37%) operated some form of active alcohol licensing policy, one in five of which also included CIZ for new premises.</w:t>
      </w:r>
    </w:p>
    <w:p w:rsidR="001F1F62" w:rsidRDefault="001F1F62" w:rsidP="001F1F62">
      <w:pPr>
        <w:pStyle w:val="NormalWeb"/>
        <w:shd w:val="clear" w:color="auto" w:fill="FFFFFF"/>
        <w:spacing w:before="0" w:beforeAutospacing="0" w:after="0" w:afterAutospacing="0" w:line="390" w:lineRule="atLeast"/>
        <w:textAlignment w:val="baseline"/>
        <w:rPr>
          <w:rFonts w:ascii="Arial" w:hAnsi="Arial" w:cs="Arial"/>
          <w:color w:val="2C2C2C"/>
          <w:sz w:val="26"/>
          <w:szCs w:val="26"/>
        </w:rPr>
      </w:pPr>
    </w:p>
    <w:p w:rsidR="001F1F62" w:rsidRDefault="001F1F62" w:rsidP="001F1F62">
      <w:pPr>
        <w:pStyle w:val="NormalWeb"/>
        <w:shd w:val="clear" w:color="auto" w:fill="FFFFFF"/>
        <w:spacing w:before="0" w:beforeAutospacing="0" w:after="150" w:afterAutospacing="0" w:line="390" w:lineRule="atLeast"/>
        <w:textAlignment w:val="baseline"/>
        <w:rPr>
          <w:rFonts w:ascii="Arial" w:hAnsi="Arial" w:cs="Arial"/>
          <w:color w:val="2C2C2C"/>
          <w:sz w:val="26"/>
          <w:szCs w:val="26"/>
        </w:rPr>
      </w:pPr>
      <w:r>
        <w:rPr>
          <w:rFonts w:ascii="Arial" w:hAnsi="Arial" w:cs="Arial"/>
          <w:color w:val="2C2C2C"/>
          <w:sz w:val="26"/>
          <w:szCs w:val="26"/>
        </w:rPr>
        <w:t>By 2014, a further 63 councils had adopted active alcohol licensing policies.</w:t>
      </w:r>
    </w:p>
    <w:p w:rsidR="001F1F62" w:rsidRDefault="001F1F62" w:rsidP="001F1F62">
      <w:pPr>
        <w:pStyle w:val="NormalWeb"/>
        <w:shd w:val="clear" w:color="auto" w:fill="FFFFFF"/>
        <w:spacing w:before="0" w:beforeAutospacing="0" w:after="150" w:afterAutospacing="0" w:line="390" w:lineRule="atLeast"/>
        <w:textAlignment w:val="baseline"/>
        <w:rPr>
          <w:rFonts w:ascii="Arial" w:hAnsi="Arial" w:cs="Arial"/>
          <w:color w:val="2C2C2C"/>
          <w:sz w:val="26"/>
          <w:szCs w:val="26"/>
        </w:rPr>
      </w:pPr>
      <w:r>
        <w:rPr>
          <w:rFonts w:ascii="Arial" w:hAnsi="Arial" w:cs="Arial"/>
          <w:color w:val="2C2C2C"/>
          <w:sz w:val="26"/>
          <w:szCs w:val="26"/>
        </w:rPr>
        <w:t>The team looked at hospital admissions and after taking into account factors that may affect the results, such as deprivation and drink-fuelled crime, licensing policies were linked with fewer drink-related admissions between 2009 and 2015.</w:t>
      </w:r>
    </w:p>
    <w:p w:rsidR="001F1F62" w:rsidRDefault="001F1F62" w:rsidP="001F1F62">
      <w:pPr>
        <w:pStyle w:val="NormalWeb"/>
        <w:shd w:val="clear" w:color="auto" w:fill="FFFFFF"/>
        <w:spacing w:before="0" w:beforeAutospacing="0" w:after="150" w:afterAutospacing="0" w:line="390" w:lineRule="atLeast"/>
        <w:textAlignment w:val="baseline"/>
        <w:rPr>
          <w:rFonts w:ascii="Arial" w:hAnsi="Arial" w:cs="Arial"/>
          <w:color w:val="2C2C2C"/>
          <w:sz w:val="26"/>
          <w:szCs w:val="26"/>
        </w:rPr>
      </w:pPr>
      <w:r>
        <w:rPr>
          <w:rFonts w:ascii="Arial" w:hAnsi="Arial" w:cs="Arial"/>
          <w:color w:val="2C2C2C"/>
          <w:sz w:val="26"/>
          <w:szCs w:val="26"/>
        </w:rPr>
        <w:t>The largest effects were seen in those local authority areas operating the most comprehensive policies.</w:t>
      </w:r>
    </w:p>
    <w:p w:rsidR="001F1F62" w:rsidRDefault="001F1F62" w:rsidP="001F1F62">
      <w:pPr>
        <w:pStyle w:val="NormalWeb"/>
        <w:shd w:val="clear" w:color="auto" w:fill="FFFFFF"/>
        <w:spacing w:before="0" w:beforeAutospacing="0" w:after="150" w:afterAutospacing="0" w:line="390" w:lineRule="atLeast"/>
        <w:textAlignment w:val="baseline"/>
        <w:rPr>
          <w:rFonts w:ascii="Arial" w:hAnsi="Arial" w:cs="Arial"/>
          <w:color w:val="2C2C2C"/>
          <w:sz w:val="26"/>
          <w:szCs w:val="26"/>
        </w:rPr>
      </w:pPr>
      <w:r>
        <w:rPr>
          <w:rFonts w:ascii="Arial" w:hAnsi="Arial" w:cs="Arial"/>
          <w:color w:val="2C2C2C"/>
          <w:sz w:val="26"/>
          <w:szCs w:val="26"/>
        </w:rPr>
        <w:t>In these, drink-related hospital admissions fell by 2% every year.</w:t>
      </w:r>
    </w:p>
    <w:p w:rsidR="001F1F62" w:rsidRDefault="001F1F62" w:rsidP="001F1F62">
      <w:pPr>
        <w:pStyle w:val="NormalWeb"/>
        <w:shd w:val="clear" w:color="auto" w:fill="FFFFFF"/>
        <w:spacing w:before="0" w:beforeAutospacing="0" w:after="150" w:afterAutospacing="0" w:line="390" w:lineRule="atLeast"/>
        <w:textAlignment w:val="baseline"/>
        <w:rPr>
          <w:rFonts w:ascii="Arial" w:hAnsi="Arial" w:cs="Arial"/>
          <w:color w:val="2C2C2C"/>
          <w:sz w:val="26"/>
          <w:szCs w:val="26"/>
        </w:rPr>
      </w:pPr>
      <w:r>
        <w:rPr>
          <w:rFonts w:ascii="Arial" w:hAnsi="Arial" w:cs="Arial"/>
          <w:color w:val="2C2C2C"/>
          <w:sz w:val="26"/>
          <w:szCs w:val="26"/>
        </w:rPr>
        <w:t>The experts, including from the School of Health and Related Research, University of Sheffield, said: "These analyses contribute to the available evidence on the effectiveness of population level alcohol licensing policies specifically for England, and are the first to demonstrate that the intensity with which selected alcohol licensing policies are implemented and scrutinised is related to measurable reductions in alcohol attributable hospital admissions."</w:t>
      </w:r>
    </w:p>
    <w:p w:rsidR="001F1F62" w:rsidRDefault="001F1F62">
      <w:bookmarkStart w:id="0" w:name="_GoBack"/>
      <w:bookmarkEnd w:id="0"/>
    </w:p>
    <w:sectPr w:rsidR="001F1F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B2160B"/>
    <w:multiLevelType w:val="multilevel"/>
    <w:tmpl w:val="BB286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F62"/>
    <w:rsid w:val="001F1F62"/>
    <w:rsid w:val="008A0D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5788E5-3E12-4526-BCCE-9065A3199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F1F6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1F1F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F62"/>
    <w:rPr>
      <w:rFonts w:ascii="Times New Roman" w:eastAsia="Times New Roman" w:hAnsi="Times New Roman" w:cs="Times New Roman"/>
      <w:b/>
      <w:bCs/>
      <w:kern w:val="36"/>
      <w:sz w:val="48"/>
      <w:szCs w:val="48"/>
      <w:lang w:eastAsia="en-GB"/>
    </w:rPr>
  </w:style>
  <w:style w:type="character" w:customStyle="1" w:styleId="section-label">
    <w:name w:val="section-label"/>
    <w:basedOn w:val="DefaultParagraphFont"/>
    <w:rsid w:val="001F1F62"/>
  </w:style>
  <w:style w:type="character" w:customStyle="1" w:styleId="apple-converted-space">
    <w:name w:val="apple-converted-space"/>
    <w:basedOn w:val="DefaultParagraphFont"/>
    <w:rsid w:val="001F1F62"/>
  </w:style>
  <w:style w:type="character" w:customStyle="1" w:styleId="Heading2Char">
    <w:name w:val="Heading 2 Char"/>
    <w:basedOn w:val="DefaultParagraphFont"/>
    <w:link w:val="Heading2"/>
    <w:uiPriority w:val="9"/>
    <w:semiHidden/>
    <w:rsid w:val="001F1F62"/>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1F1F6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F1F62"/>
    <w:rPr>
      <w:b/>
      <w:bCs/>
    </w:rPr>
  </w:style>
  <w:style w:type="character" w:styleId="Hyperlink">
    <w:name w:val="Hyperlink"/>
    <w:basedOn w:val="DefaultParagraphFont"/>
    <w:uiPriority w:val="99"/>
    <w:semiHidden/>
    <w:unhideWhenUsed/>
    <w:rsid w:val="001F1F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936288">
      <w:bodyDiv w:val="1"/>
      <w:marLeft w:val="0"/>
      <w:marRight w:val="0"/>
      <w:marTop w:val="0"/>
      <w:marBottom w:val="0"/>
      <w:divBdr>
        <w:top w:val="none" w:sz="0" w:space="0" w:color="auto"/>
        <w:left w:val="none" w:sz="0" w:space="0" w:color="auto"/>
        <w:bottom w:val="none" w:sz="0" w:space="0" w:color="auto"/>
        <w:right w:val="none" w:sz="0" w:space="0" w:color="auto"/>
      </w:divBdr>
    </w:div>
    <w:div w:id="685912647">
      <w:bodyDiv w:val="1"/>
      <w:marLeft w:val="0"/>
      <w:marRight w:val="0"/>
      <w:marTop w:val="0"/>
      <w:marBottom w:val="0"/>
      <w:divBdr>
        <w:top w:val="none" w:sz="0" w:space="0" w:color="auto"/>
        <w:left w:val="none" w:sz="0" w:space="0" w:color="auto"/>
        <w:bottom w:val="none" w:sz="0" w:space="0" w:color="auto"/>
        <w:right w:val="none" w:sz="0" w:space="0" w:color="auto"/>
      </w:divBdr>
    </w:div>
    <w:div w:id="798840119">
      <w:bodyDiv w:val="1"/>
      <w:marLeft w:val="0"/>
      <w:marRight w:val="0"/>
      <w:marTop w:val="0"/>
      <w:marBottom w:val="0"/>
      <w:divBdr>
        <w:top w:val="none" w:sz="0" w:space="0" w:color="auto"/>
        <w:left w:val="none" w:sz="0" w:space="0" w:color="auto"/>
        <w:bottom w:val="none" w:sz="0" w:space="0" w:color="auto"/>
        <w:right w:val="none" w:sz="0" w:space="0" w:color="auto"/>
      </w:divBdr>
    </w:div>
    <w:div w:id="921187265">
      <w:bodyDiv w:val="1"/>
      <w:marLeft w:val="0"/>
      <w:marRight w:val="0"/>
      <w:marTop w:val="0"/>
      <w:marBottom w:val="0"/>
      <w:divBdr>
        <w:top w:val="none" w:sz="0" w:space="0" w:color="auto"/>
        <w:left w:val="none" w:sz="0" w:space="0" w:color="auto"/>
        <w:bottom w:val="none" w:sz="0" w:space="0" w:color="auto"/>
        <w:right w:val="none" w:sz="0" w:space="0" w:color="auto"/>
      </w:divBdr>
    </w:div>
    <w:div w:id="973680025">
      <w:bodyDiv w:val="1"/>
      <w:marLeft w:val="0"/>
      <w:marRight w:val="0"/>
      <w:marTop w:val="0"/>
      <w:marBottom w:val="0"/>
      <w:divBdr>
        <w:top w:val="none" w:sz="0" w:space="0" w:color="auto"/>
        <w:left w:val="none" w:sz="0" w:space="0" w:color="auto"/>
        <w:bottom w:val="none" w:sz="0" w:space="0" w:color="auto"/>
        <w:right w:val="none" w:sz="0" w:space="0" w:color="auto"/>
      </w:divBdr>
      <w:divsChild>
        <w:div w:id="64957558">
          <w:marLeft w:val="0"/>
          <w:marRight w:val="150"/>
          <w:marTop w:val="0"/>
          <w:marBottom w:val="0"/>
          <w:divBdr>
            <w:top w:val="none" w:sz="0" w:space="0" w:color="auto"/>
            <w:left w:val="none" w:sz="0" w:space="0" w:color="auto"/>
            <w:bottom w:val="none" w:sz="0" w:space="0" w:color="auto"/>
            <w:right w:val="none" w:sz="0" w:space="0" w:color="auto"/>
          </w:divBdr>
          <w:divsChild>
            <w:div w:id="1230386860">
              <w:marLeft w:val="0"/>
              <w:marRight w:val="300"/>
              <w:marTop w:val="0"/>
              <w:marBottom w:val="0"/>
              <w:divBdr>
                <w:top w:val="single" w:sz="2" w:space="0" w:color="DADADA"/>
                <w:left w:val="single" w:sz="2" w:space="0" w:color="DADADA"/>
                <w:bottom w:val="none" w:sz="0" w:space="0" w:color="auto"/>
                <w:right w:val="single" w:sz="2" w:space="0" w:color="DADADA"/>
              </w:divBdr>
              <w:divsChild>
                <w:div w:id="458572109">
                  <w:marLeft w:val="0"/>
                  <w:marRight w:val="0"/>
                  <w:marTop w:val="0"/>
                  <w:marBottom w:val="0"/>
                  <w:divBdr>
                    <w:top w:val="none" w:sz="0" w:space="0" w:color="auto"/>
                    <w:left w:val="none" w:sz="0" w:space="0" w:color="auto"/>
                    <w:bottom w:val="none" w:sz="0" w:space="0" w:color="auto"/>
                    <w:right w:val="none" w:sz="0" w:space="0" w:color="auto"/>
                  </w:divBdr>
                  <w:divsChild>
                    <w:div w:id="299575279">
                      <w:marLeft w:val="0"/>
                      <w:marRight w:val="0"/>
                      <w:marTop w:val="0"/>
                      <w:marBottom w:val="0"/>
                      <w:divBdr>
                        <w:top w:val="single" w:sz="2" w:space="0" w:color="DADADA"/>
                        <w:left w:val="single" w:sz="2" w:space="0" w:color="DADADA"/>
                        <w:bottom w:val="none" w:sz="0" w:space="0" w:color="auto"/>
                        <w:right w:val="single" w:sz="2" w:space="0" w:color="DADADA"/>
                      </w:divBdr>
                      <w:divsChild>
                        <w:div w:id="153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377</Words>
  <Characters>2151</Characters>
  <Application>Microsoft Office Word</Application>
  <DocSecurity>0</DocSecurity>
  <Lines>17</Lines>
  <Paragraphs>5</Paragraphs>
  <ScaleCrop>false</ScaleCrop>
  <Company/>
  <LinksUpToDate>false</LinksUpToDate>
  <CharactersWithSpaces>2523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2016-03-21T17:23:00Z</dcterms:created>
  <dcterms:modified xsi:type="dcterms:W3CDTF">2016-03-21T17:26:00Z</dcterms:modified>
</cp:coreProperties>
</file>