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D08" w:rsidRPr="00015D08" w:rsidRDefault="00015D08" w:rsidP="00015D08">
      <w:pPr>
        <w:shd w:val="clear" w:color="auto" w:fill="FFFFFF"/>
        <w:spacing w:after="480" w:line="480" w:lineRule="atLeast"/>
        <w:ind w:left="907" w:right="907"/>
        <w:rPr>
          <w:rFonts w:ascii="Arial" w:eastAsia="Times New Roman" w:hAnsi="Arial" w:cs="Arial"/>
          <w:color w:val="333333"/>
          <w:sz w:val="21"/>
          <w:szCs w:val="21"/>
          <w:lang w:eastAsia="en-GB"/>
        </w:rPr>
      </w:pPr>
      <w:proofErr w:type="spellStart"/>
      <w:proofErr w:type="gramStart"/>
      <w:r w:rsidRPr="00015D08">
        <w:rPr>
          <w:rFonts w:ascii="Arial" w:eastAsia="Times New Roman" w:hAnsi="Arial" w:cs="Arial"/>
          <w:color w:val="333333"/>
          <w:sz w:val="21"/>
          <w:szCs w:val="21"/>
          <w:lang w:eastAsia="en-GB"/>
        </w:rPr>
        <w:t>ealing</w:t>
      </w:r>
      <w:proofErr w:type="spellEnd"/>
      <w:proofErr w:type="gramEnd"/>
      <w:r w:rsidRPr="00015D08">
        <w:rPr>
          <w:rFonts w:ascii="Arial" w:eastAsia="Times New Roman" w:hAnsi="Arial" w:cs="Arial"/>
          <w:color w:val="333333"/>
          <w:sz w:val="21"/>
          <w:szCs w:val="21"/>
          <w:lang w:eastAsia="en-GB"/>
        </w:rPr>
        <w:t xml:space="preserve"> poorly with complaints. In a moment, how so-called legal highs are the No 1 threat to prison safety and security. And in sport: </w:t>
      </w:r>
      <w:proofErr w:type="spellStart"/>
      <w:r w:rsidRPr="00015D08">
        <w:rPr>
          <w:rFonts w:ascii="Arial" w:eastAsia="Times New Roman" w:hAnsi="Arial" w:cs="Arial"/>
          <w:color w:val="333333"/>
          <w:sz w:val="21"/>
          <w:szCs w:val="21"/>
          <w:lang w:eastAsia="en-GB"/>
        </w:rPr>
        <w:t>Guus</w:t>
      </w:r>
      <w:proofErr w:type="spellEnd"/>
      <w:r w:rsidRPr="00015D08">
        <w:rPr>
          <w:rFonts w:ascii="Arial" w:eastAsia="Times New Roman" w:hAnsi="Arial" w:cs="Arial"/>
          <w:color w:val="333333"/>
          <w:sz w:val="21"/>
          <w:szCs w:val="21"/>
          <w:lang w:eastAsia="en-GB"/>
        </w:rPr>
        <w:t xml:space="preserve"> </w:t>
      </w:r>
      <w:proofErr w:type="spellStart"/>
      <w:r w:rsidRPr="00015D08">
        <w:rPr>
          <w:rFonts w:ascii="Arial" w:eastAsia="Times New Roman" w:hAnsi="Arial" w:cs="Arial"/>
          <w:color w:val="333333"/>
          <w:sz w:val="21"/>
          <w:szCs w:val="21"/>
          <w:lang w:eastAsia="en-GB"/>
        </w:rPr>
        <w:t>Hiddink</w:t>
      </w:r>
      <w:proofErr w:type="spellEnd"/>
      <w:r w:rsidRPr="00015D08">
        <w:rPr>
          <w:rFonts w:ascii="Arial" w:eastAsia="Times New Roman" w:hAnsi="Arial" w:cs="Arial"/>
          <w:color w:val="333333"/>
          <w:sz w:val="21"/>
          <w:szCs w:val="21"/>
          <w:lang w:eastAsia="en-GB"/>
        </w:rPr>
        <w:t xml:space="preserve"> is in London to discuss becoming Chelsea's interim manager after the sacking of Jose </w:t>
      </w:r>
      <w:proofErr w:type="spellStart"/>
      <w:r w:rsidRPr="00015D08">
        <w:rPr>
          <w:rFonts w:ascii="Arial" w:eastAsia="Times New Roman" w:hAnsi="Arial" w:cs="Arial"/>
          <w:color w:val="333333"/>
          <w:sz w:val="21"/>
          <w:szCs w:val="21"/>
          <w:lang w:eastAsia="en-GB"/>
        </w:rPr>
        <w:t>Mourinho</w:t>
      </w:r>
      <w:proofErr w:type="spellEnd"/>
      <w:r w:rsidRPr="00015D08">
        <w:rPr>
          <w:rFonts w:ascii="Arial" w:eastAsia="Times New Roman" w:hAnsi="Arial" w:cs="Arial"/>
          <w:color w:val="333333"/>
          <w:sz w:val="21"/>
          <w:szCs w:val="21"/>
          <w:lang w:eastAsia="en-GB"/>
        </w:rPr>
        <w:t xml:space="preserve"> yesterday. The Dutchman led the cup to FA Cup triumph in 2009. Michel </w:t>
      </w:r>
      <w:proofErr w:type="spellStart"/>
      <w:r w:rsidRPr="00015D08">
        <w:rPr>
          <w:rFonts w:ascii="Arial" w:eastAsia="Times New Roman" w:hAnsi="Arial" w:cs="Arial"/>
          <w:color w:val="333333"/>
          <w:sz w:val="21"/>
          <w:szCs w:val="21"/>
          <w:lang w:eastAsia="en-GB"/>
        </w:rPr>
        <w:t>Platini</w:t>
      </w:r>
      <w:proofErr w:type="spellEnd"/>
      <w:r w:rsidRPr="00015D08">
        <w:rPr>
          <w:rFonts w:ascii="Arial" w:eastAsia="Times New Roman" w:hAnsi="Arial" w:cs="Arial"/>
          <w:color w:val="333333"/>
          <w:sz w:val="21"/>
          <w:szCs w:val="21"/>
          <w:lang w:eastAsia="en-GB"/>
        </w:rPr>
        <w:t xml:space="preserve"> has had his case heard by the </w:t>
      </w:r>
      <w:proofErr w:type="spellStart"/>
      <w:r w:rsidRPr="00015D08">
        <w:rPr>
          <w:rFonts w:ascii="Arial" w:eastAsia="Times New Roman" w:hAnsi="Arial" w:cs="Arial"/>
          <w:color w:val="333333"/>
          <w:sz w:val="21"/>
          <w:szCs w:val="21"/>
          <w:lang w:eastAsia="en-GB"/>
        </w:rPr>
        <w:t>Fifa</w:t>
      </w:r>
      <w:proofErr w:type="spellEnd"/>
      <w:r w:rsidRPr="00015D08">
        <w:rPr>
          <w:rFonts w:ascii="Arial" w:eastAsia="Times New Roman" w:hAnsi="Arial" w:cs="Arial"/>
          <w:color w:val="333333"/>
          <w:sz w:val="21"/>
          <w:szCs w:val="21"/>
          <w:lang w:eastAsia="en-GB"/>
        </w:rPr>
        <w:t xml:space="preserve"> ethics committee, although he boycotted the hearing. Leigh Griffiths has signed a new deal with Celtic. He has already scored 19 goals this season for the Scottish champions. More just after half past. Thank you. Researchers estimate about 2,000 cases of serious</w:t>
      </w:r>
    </w:p>
    <w:p w:rsidR="00015D08" w:rsidRPr="00015D08" w:rsidRDefault="00015D08" w:rsidP="00015D08">
      <w:pPr>
        <w:shd w:val="clear" w:color="auto" w:fill="FFFFFF"/>
        <w:spacing w:line="210" w:lineRule="atLeast"/>
        <w:rPr>
          <w:rFonts w:ascii="Arial" w:eastAsia="Times New Roman" w:hAnsi="Arial" w:cs="Arial"/>
          <w:color w:val="333333"/>
          <w:sz w:val="21"/>
          <w:szCs w:val="21"/>
          <w:lang w:eastAsia="en-GB"/>
        </w:rPr>
      </w:pPr>
      <w:r w:rsidRPr="00015D08">
        <w:rPr>
          <w:rFonts w:ascii="Arial" w:eastAsia="Times New Roman" w:hAnsi="Arial" w:cs="Arial"/>
          <w:color w:val="333333"/>
          <w:sz w:val="21"/>
          <w:szCs w:val="21"/>
          <w:bdr w:val="single" w:sz="48" w:space="0" w:color="auto" w:frame="1"/>
          <w:lang w:eastAsia="en-GB"/>
        </w:rPr>
        <w:t> </w:t>
      </w:r>
    </w:p>
    <w:p w:rsidR="00015D08" w:rsidRPr="00015D08" w:rsidRDefault="00015D08" w:rsidP="00015D0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15D08">
        <w:rPr>
          <w:rFonts w:ascii="Arial" w:eastAsia="Times New Roman" w:hAnsi="Arial" w:cs="Arial"/>
          <w:b/>
          <w:bCs/>
          <w:color w:val="505050"/>
          <w:sz w:val="24"/>
          <w:szCs w:val="24"/>
          <w:lang w:eastAsia="en-GB"/>
        </w:rPr>
        <w:t>12/18/2015 15:18:30</w:t>
      </w:r>
    </w:p>
    <w:p w:rsidR="00015D08" w:rsidRPr="00015D08" w:rsidRDefault="00015D08" w:rsidP="00015D0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15D08">
        <w:rPr>
          <w:rFonts w:ascii="Arial" w:eastAsia="Times New Roman" w:hAnsi="Arial" w:cs="Arial"/>
          <w:color w:val="333333"/>
          <w:sz w:val="21"/>
          <w:szCs w:val="21"/>
          <w:lang w:eastAsia="en-GB"/>
        </w:rPr>
        <w:fldChar w:fldCharType="begin"/>
      </w:r>
      <w:r w:rsidRPr="00015D08">
        <w:rPr>
          <w:rFonts w:ascii="Arial" w:eastAsia="Times New Roman" w:hAnsi="Arial" w:cs="Arial"/>
          <w:color w:val="333333"/>
          <w:sz w:val="21"/>
          <w:szCs w:val="21"/>
          <w:lang w:eastAsia="en-GB"/>
        </w:rPr>
        <w:instrText xml:space="preserve"> HYPERLINK "https://scout.tveyes.com/" </w:instrText>
      </w:r>
      <w:r w:rsidRPr="00015D08">
        <w:rPr>
          <w:rFonts w:ascii="Arial" w:eastAsia="Times New Roman" w:hAnsi="Arial" w:cs="Arial"/>
          <w:color w:val="333333"/>
          <w:sz w:val="21"/>
          <w:szCs w:val="21"/>
          <w:lang w:eastAsia="en-GB"/>
        </w:rPr>
        <w:fldChar w:fldCharType="separate"/>
      </w:r>
      <w:r w:rsidRPr="00015D08">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15:18:3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5:18:3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015D08">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2A435"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015D08" w:rsidRPr="00015D08" w:rsidRDefault="00015D08" w:rsidP="00015D0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15D08">
        <w:rPr>
          <w:rFonts w:ascii="Arial" w:eastAsia="Times New Roman" w:hAnsi="Arial" w:cs="Arial"/>
          <w:color w:val="505050"/>
          <w:sz w:val="21"/>
          <w:szCs w:val="21"/>
          <w:bdr w:val="none" w:sz="0" w:space="0" w:color="auto" w:frame="1"/>
          <w:lang w:eastAsia="en-GB"/>
        </w:rPr>
        <w:t>Play</w:t>
      </w:r>
    </w:p>
    <w:p w:rsidR="00015D08" w:rsidRPr="00015D08" w:rsidRDefault="00015D08" w:rsidP="00015D08">
      <w:pPr>
        <w:shd w:val="clear" w:color="auto" w:fill="FFFFFF"/>
        <w:spacing w:after="0" w:line="210" w:lineRule="atLeast"/>
        <w:rPr>
          <w:rFonts w:ascii="Arial" w:eastAsia="Times New Roman" w:hAnsi="Arial" w:cs="Arial"/>
          <w:color w:val="333333"/>
          <w:sz w:val="21"/>
          <w:szCs w:val="21"/>
          <w:lang w:eastAsia="en-GB"/>
        </w:rPr>
      </w:pPr>
      <w:r w:rsidRPr="00015D08">
        <w:rPr>
          <w:rFonts w:ascii="Arial" w:eastAsia="Times New Roman" w:hAnsi="Arial" w:cs="Arial"/>
          <w:color w:val="333333"/>
          <w:sz w:val="21"/>
          <w:szCs w:val="21"/>
          <w:lang w:eastAsia="en-GB"/>
        </w:rPr>
        <w:fldChar w:fldCharType="end"/>
      </w:r>
    </w:p>
    <w:p w:rsidR="00015D08" w:rsidRPr="00015D08" w:rsidRDefault="00015D08" w:rsidP="00015D08">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015D08">
        <w:rPr>
          <w:rFonts w:ascii="Arial" w:eastAsia="Times New Roman" w:hAnsi="Arial" w:cs="Arial"/>
          <w:color w:val="333333"/>
          <w:sz w:val="21"/>
          <w:szCs w:val="21"/>
          <w:lang w:eastAsia="en-GB"/>
        </w:rPr>
        <w:t>birth</w:t>
      </w:r>
      <w:proofErr w:type="gramEnd"/>
      <w:r w:rsidRPr="00015D08">
        <w:rPr>
          <w:rFonts w:ascii="Arial" w:eastAsia="Times New Roman" w:hAnsi="Arial" w:cs="Arial"/>
          <w:color w:val="333333"/>
          <w:sz w:val="21"/>
          <w:szCs w:val="21"/>
          <w:lang w:eastAsia="en-GB"/>
        </w:rPr>
        <w:t xml:space="preserve"> defects such as </w:t>
      </w:r>
      <w:proofErr w:type="spellStart"/>
      <w:r w:rsidRPr="00015D08">
        <w:rPr>
          <w:rFonts w:ascii="Arial" w:eastAsia="Times New Roman" w:hAnsi="Arial" w:cs="Arial"/>
          <w:color w:val="333333"/>
          <w:sz w:val="21"/>
          <w:szCs w:val="21"/>
          <w:lang w:eastAsia="en-GB"/>
        </w:rPr>
        <w:t>spina</w:t>
      </w:r>
      <w:proofErr w:type="spellEnd"/>
      <w:r w:rsidRPr="00015D08">
        <w:rPr>
          <w:rFonts w:ascii="Arial" w:eastAsia="Times New Roman" w:hAnsi="Arial" w:cs="Arial"/>
          <w:color w:val="333333"/>
          <w:sz w:val="21"/>
          <w:szCs w:val="21"/>
          <w:lang w:eastAsia="en-GB"/>
        </w:rPr>
        <w:t xml:space="preserve"> bifida could have been avoided in the UK, if the Government had followed advice in 1998 to fortify flour with folic acid. A study published in the journal, Archives of Disease in Childhood concludes that the UK should follow the example of nearly 80 countries - including the United States - that add folic acid to cereal grain and flour. Here's our health correspondent Dominic Hughes. </w:t>
      </w:r>
      <w:proofErr w:type="spellStart"/>
      <w:r w:rsidRPr="00015D08">
        <w:rPr>
          <w:rFonts w:ascii="Arial" w:eastAsia="Times New Roman" w:hAnsi="Arial" w:cs="Arial"/>
          <w:color w:val="333333"/>
          <w:sz w:val="21"/>
          <w:szCs w:val="21"/>
          <w:lang w:eastAsia="en-GB"/>
        </w:rPr>
        <w:t>Spina</w:t>
      </w:r>
      <w:proofErr w:type="spellEnd"/>
      <w:r w:rsidRPr="00015D08">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015D08">
        <w:rPr>
          <w:rFonts w:ascii="Arial" w:eastAsia="Times New Roman" w:hAnsi="Arial" w:cs="Arial"/>
          <w:color w:val="333333"/>
          <w:sz w:val="21"/>
          <w:szCs w:val="21"/>
          <w:lang w:eastAsia="en-GB"/>
        </w:rPr>
        <w:t>the</w:t>
      </w:r>
      <w:proofErr w:type="gramEnd"/>
      <w:r w:rsidRPr="00015D08">
        <w:rPr>
          <w:rFonts w:ascii="Arial" w:eastAsia="Times New Roman" w:hAnsi="Arial" w:cs="Arial"/>
          <w:color w:val="333333"/>
          <w:sz w:val="21"/>
          <w:szCs w:val="21"/>
          <w:lang w:eastAsia="en-GB"/>
        </w:rPr>
        <w:t xml:space="preserve"> death of the </w:t>
      </w:r>
      <w:proofErr w:type="spellStart"/>
      <w:r w:rsidRPr="00015D08">
        <w:rPr>
          <w:rFonts w:ascii="Arial" w:eastAsia="Times New Roman" w:hAnsi="Arial" w:cs="Arial"/>
          <w:color w:val="333333"/>
          <w:sz w:val="21"/>
          <w:szCs w:val="21"/>
          <w:lang w:eastAsia="en-GB"/>
        </w:rPr>
        <w:t>newborn</w:t>
      </w:r>
      <w:proofErr w:type="spellEnd"/>
      <w:r w:rsidRPr="00015D08">
        <w:rPr>
          <w:rFonts w:ascii="Arial" w:eastAsia="Times New Roman" w:hAnsi="Arial" w:cs="Arial"/>
          <w:color w:val="333333"/>
          <w:sz w:val="21"/>
          <w:szCs w:val="21"/>
          <w:lang w:eastAsia="en-GB"/>
        </w:rPr>
        <w:t xml:space="preserve"> </w:t>
      </w:r>
      <w:r w:rsidRPr="00015D08">
        <w:rPr>
          <w:rFonts w:ascii="Arial" w:eastAsia="Times New Roman" w:hAnsi="Arial" w:cs="Arial"/>
          <w:color w:val="333333"/>
          <w:sz w:val="21"/>
          <w:szCs w:val="21"/>
          <w:lang w:eastAsia="en-GB"/>
        </w:rPr>
        <w:lastRenderedPageBreak/>
        <w:t>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w:t>
      </w:r>
    </w:p>
    <w:p w:rsidR="00015D08" w:rsidRPr="00015D08" w:rsidRDefault="00015D08" w:rsidP="00015D08">
      <w:pPr>
        <w:shd w:val="clear" w:color="auto" w:fill="FFFFFF"/>
        <w:spacing w:line="210" w:lineRule="atLeast"/>
        <w:rPr>
          <w:rFonts w:ascii="Arial" w:eastAsia="Times New Roman" w:hAnsi="Arial" w:cs="Arial"/>
          <w:color w:val="333333"/>
          <w:sz w:val="21"/>
          <w:szCs w:val="21"/>
          <w:lang w:eastAsia="en-GB"/>
        </w:rPr>
      </w:pPr>
      <w:r w:rsidRPr="00015D08">
        <w:rPr>
          <w:rFonts w:ascii="Arial" w:eastAsia="Times New Roman" w:hAnsi="Arial" w:cs="Arial"/>
          <w:color w:val="333333"/>
          <w:sz w:val="21"/>
          <w:szCs w:val="21"/>
          <w:bdr w:val="single" w:sz="48" w:space="0" w:color="auto" w:frame="1"/>
          <w:lang w:eastAsia="en-GB"/>
        </w:rPr>
        <w:t> </w:t>
      </w:r>
    </w:p>
    <w:p w:rsidR="00015D08" w:rsidRPr="00015D08" w:rsidRDefault="00015D08" w:rsidP="00015D08">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015D08">
        <w:rPr>
          <w:rFonts w:ascii="Arial" w:eastAsia="Times New Roman" w:hAnsi="Arial" w:cs="Arial"/>
          <w:b/>
          <w:bCs/>
          <w:color w:val="505050"/>
          <w:sz w:val="24"/>
          <w:szCs w:val="24"/>
          <w:lang w:eastAsia="en-GB"/>
        </w:rPr>
        <w:t>12/18/2015 15:19:30</w:t>
      </w:r>
    </w:p>
    <w:p w:rsidR="00015D08" w:rsidRPr="00015D08" w:rsidRDefault="00015D08" w:rsidP="00015D08">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015D08">
        <w:rPr>
          <w:rFonts w:ascii="Arial" w:eastAsia="Times New Roman" w:hAnsi="Arial" w:cs="Arial"/>
          <w:color w:val="333333"/>
          <w:sz w:val="21"/>
          <w:szCs w:val="21"/>
          <w:lang w:eastAsia="en-GB"/>
        </w:rPr>
        <w:fldChar w:fldCharType="begin"/>
      </w:r>
      <w:r w:rsidRPr="00015D08">
        <w:rPr>
          <w:rFonts w:ascii="Arial" w:eastAsia="Times New Roman" w:hAnsi="Arial" w:cs="Arial"/>
          <w:color w:val="333333"/>
          <w:sz w:val="21"/>
          <w:szCs w:val="21"/>
          <w:lang w:eastAsia="en-GB"/>
        </w:rPr>
        <w:instrText xml:space="preserve"> HYPERLINK "https://scout.tveyes.com/" </w:instrText>
      </w:r>
      <w:r w:rsidRPr="00015D08">
        <w:rPr>
          <w:rFonts w:ascii="Arial" w:eastAsia="Times New Roman" w:hAnsi="Arial" w:cs="Arial"/>
          <w:color w:val="333333"/>
          <w:sz w:val="21"/>
          <w:szCs w:val="21"/>
          <w:lang w:eastAsia="en-GB"/>
        </w:rPr>
        <w:fldChar w:fldCharType="separate"/>
      </w:r>
      <w:r w:rsidRPr="00015D08">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15:19:3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15:19:3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015D08">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E1E4B"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015D08" w:rsidRPr="00015D08" w:rsidRDefault="00015D08" w:rsidP="00015D08">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015D08">
        <w:rPr>
          <w:rFonts w:ascii="Arial" w:eastAsia="Times New Roman" w:hAnsi="Arial" w:cs="Arial"/>
          <w:color w:val="505050"/>
          <w:sz w:val="21"/>
          <w:szCs w:val="21"/>
          <w:bdr w:val="none" w:sz="0" w:space="0" w:color="auto" w:frame="1"/>
          <w:lang w:eastAsia="en-GB"/>
        </w:rPr>
        <w:t>Play</w:t>
      </w:r>
    </w:p>
    <w:p w:rsidR="00015D08" w:rsidRPr="00015D08" w:rsidRDefault="00015D08" w:rsidP="00015D08">
      <w:pPr>
        <w:shd w:val="clear" w:color="auto" w:fill="FFFFFF"/>
        <w:spacing w:after="0" w:line="210" w:lineRule="atLeast"/>
        <w:rPr>
          <w:rFonts w:ascii="Arial" w:eastAsia="Times New Roman" w:hAnsi="Arial" w:cs="Arial"/>
          <w:color w:val="333333"/>
          <w:sz w:val="21"/>
          <w:szCs w:val="21"/>
          <w:lang w:eastAsia="en-GB"/>
        </w:rPr>
      </w:pPr>
      <w:r w:rsidRPr="00015D08">
        <w:rPr>
          <w:rFonts w:ascii="Arial" w:eastAsia="Times New Roman" w:hAnsi="Arial" w:cs="Arial"/>
          <w:color w:val="333333"/>
          <w:sz w:val="21"/>
          <w:szCs w:val="21"/>
          <w:lang w:eastAsia="en-GB"/>
        </w:rPr>
        <w:fldChar w:fldCharType="end"/>
      </w:r>
    </w:p>
    <w:p w:rsidR="00015D08" w:rsidRPr="00015D08" w:rsidRDefault="00015D08" w:rsidP="00015D08">
      <w:pPr>
        <w:shd w:val="clear" w:color="auto" w:fill="FFFFFF"/>
        <w:spacing w:line="480" w:lineRule="atLeast"/>
        <w:ind w:left="907" w:right="907"/>
        <w:rPr>
          <w:rFonts w:ascii="Arial" w:eastAsia="Times New Roman" w:hAnsi="Arial" w:cs="Arial"/>
          <w:color w:val="333333"/>
          <w:sz w:val="21"/>
          <w:szCs w:val="21"/>
          <w:lang w:eastAsia="en-GB"/>
        </w:rPr>
      </w:pPr>
      <w:proofErr w:type="gramStart"/>
      <w:r w:rsidRPr="00015D08">
        <w:rPr>
          <w:rFonts w:ascii="Arial" w:eastAsia="Times New Roman" w:hAnsi="Arial" w:cs="Arial"/>
          <w:color w:val="333333"/>
          <w:sz w:val="21"/>
          <w:szCs w:val="21"/>
          <w:lang w:eastAsia="en-GB"/>
        </w:rPr>
        <w:t>take</w:t>
      </w:r>
      <w:proofErr w:type="gramEnd"/>
      <w:r w:rsidRPr="00015D08">
        <w:rPr>
          <w:rFonts w:ascii="Arial" w:eastAsia="Times New Roman" w:hAnsi="Arial" w:cs="Arial"/>
          <w:color w:val="333333"/>
          <w:sz w:val="21"/>
          <w:szCs w:val="21"/>
          <w:lang w:eastAsia="en-GB"/>
        </w:rPr>
        <w:t xml:space="preserv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 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w:t>
      </w:r>
    </w:p>
    <w:p w:rsidR="006C66BE" w:rsidRDefault="006C66BE">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D08"/>
    <w:rsid w:val="00015D08"/>
    <w:rsid w:val="006C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61F9E-7741-4570-9412-70111F29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15D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15D0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15D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15D08"/>
  </w:style>
  <w:style w:type="character" w:styleId="Hyperlink">
    <w:name w:val="Hyperlink"/>
    <w:basedOn w:val="DefaultParagraphFont"/>
    <w:uiPriority w:val="99"/>
    <w:semiHidden/>
    <w:unhideWhenUsed/>
    <w:rsid w:val="00015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393103">
      <w:bodyDiv w:val="1"/>
      <w:marLeft w:val="0"/>
      <w:marRight w:val="0"/>
      <w:marTop w:val="0"/>
      <w:marBottom w:val="0"/>
      <w:divBdr>
        <w:top w:val="none" w:sz="0" w:space="0" w:color="auto"/>
        <w:left w:val="none" w:sz="0" w:space="0" w:color="auto"/>
        <w:bottom w:val="none" w:sz="0" w:space="0" w:color="auto"/>
        <w:right w:val="none" w:sz="0" w:space="0" w:color="auto"/>
      </w:divBdr>
      <w:divsChild>
        <w:div w:id="1598173491">
          <w:marLeft w:val="0"/>
          <w:marRight w:val="0"/>
          <w:marTop w:val="0"/>
          <w:marBottom w:val="960"/>
          <w:divBdr>
            <w:top w:val="none" w:sz="0" w:space="0" w:color="auto"/>
            <w:left w:val="none" w:sz="0" w:space="0" w:color="auto"/>
            <w:bottom w:val="none" w:sz="0" w:space="0" w:color="auto"/>
            <w:right w:val="none" w:sz="0" w:space="0" w:color="auto"/>
          </w:divBdr>
          <w:divsChild>
            <w:div w:id="1954241151">
              <w:marLeft w:val="0"/>
              <w:marRight w:val="0"/>
              <w:marTop w:val="0"/>
              <w:marBottom w:val="0"/>
              <w:divBdr>
                <w:top w:val="none" w:sz="0" w:space="0" w:color="auto"/>
                <w:left w:val="none" w:sz="0" w:space="0" w:color="auto"/>
                <w:bottom w:val="none" w:sz="0" w:space="0" w:color="auto"/>
                <w:right w:val="none" w:sz="0" w:space="0" w:color="auto"/>
              </w:divBdr>
              <w:divsChild>
                <w:div w:id="42442573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86777965">
          <w:marLeft w:val="0"/>
          <w:marRight w:val="0"/>
          <w:marTop w:val="0"/>
          <w:marBottom w:val="960"/>
          <w:divBdr>
            <w:top w:val="none" w:sz="0" w:space="0" w:color="auto"/>
            <w:left w:val="none" w:sz="0" w:space="0" w:color="auto"/>
            <w:bottom w:val="none" w:sz="0" w:space="0" w:color="auto"/>
            <w:right w:val="none" w:sz="0" w:space="0" w:color="auto"/>
          </w:divBdr>
          <w:divsChild>
            <w:div w:id="228150100">
              <w:marLeft w:val="0"/>
              <w:marRight w:val="0"/>
              <w:marTop w:val="0"/>
              <w:marBottom w:val="0"/>
              <w:divBdr>
                <w:top w:val="none" w:sz="0" w:space="0" w:color="auto"/>
                <w:left w:val="none" w:sz="0" w:space="0" w:color="auto"/>
                <w:bottom w:val="none" w:sz="0" w:space="0" w:color="auto"/>
                <w:right w:val="none" w:sz="0" w:space="0" w:color="auto"/>
              </w:divBdr>
            </w:div>
            <w:div w:id="1918442946">
              <w:marLeft w:val="0"/>
              <w:marRight w:val="0"/>
              <w:marTop w:val="0"/>
              <w:marBottom w:val="0"/>
              <w:divBdr>
                <w:top w:val="none" w:sz="0" w:space="0" w:color="auto"/>
                <w:left w:val="none" w:sz="0" w:space="0" w:color="auto"/>
                <w:bottom w:val="none" w:sz="0" w:space="0" w:color="auto"/>
                <w:right w:val="none" w:sz="0" w:space="0" w:color="auto"/>
              </w:divBdr>
              <w:divsChild>
                <w:div w:id="183942165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656616782">
          <w:marLeft w:val="0"/>
          <w:marRight w:val="0"/>
          <w:marTop w:val="0"/>
          <w:marBottom w:val="960"/>
          <w:divBdr>
            <w:top w:val="none" w:sz="0" w:space="0" w:color="auto"/>
            <w:left w:val="none" w:sz="0" w:space="0" w:color="auto"/>
            <w:bottom w:val="none" w:sz="0" w:space="0" w:color="auto"/>
            <w:right w:val="none" w:sz="0" w:space="0" w:color="auto"/>
          </w:divBdr>
          <w:divsChild>
            <w:div w:id="1723600514">
              <w:marLeft w:val="0"/>
              <w:marRight w:val="0"/>
              <w:marTop w:val="0"/>
              <w:marBottom w:val="0"/>
              <w:divBdr>
                <w:top w:val="none" w:sz="0" w:space="0" w:color="auto"/>
                <w:left w:val="none" w:sz="0" w:space="0" w:color="auto"/>
                <w:bottom w:val="none" w:sz="0" w:space="0" w:color="auto"/>
                <w:right w:val="none" w:sz="0" w:space="0" w:color="auto"/>
              </w:divBdr>
            </w:div>
            <w:div w:id="504512994">
              <w:marLeft w:val="0"/>
              <w:marRight w:val="0"/>
              <w:marTop w:val="0"/>
              <w:marBottom w:val="0"/>
              <w:divBdr>
                <w:top w:val="none" w:sz="0" w:space="0" w:color="auto"/>
                <w:left w:val="none" w:sz="0" w:space="0" w:color="auto"/>
                <w:bottom w:val="none" w:sz="0" w:space="0" w:color="auto"/>
                <w:right w:val="none" w:sz="0" w:space="0" w:color="auto"/>
              </w:divBdr>
              <w:divsChild>
                <w:div w:id="71428282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2016-03-24T15:00:00Z</dcterms:created>
  <dcterms:modified xsi:type="dcterms:W3CDTF">2016-03-24T15:00:00Z</dcterms:modified>
</cp:coreProperties>
</file>