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043" w:rsidRPr="00E34043" w:rsidRDefault="00E34043" w:rsidP="00E34043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</w:pPr>
      <w:r w:rsidRPr="00E3404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Daily Mirror</w:t>
      </w:r>
    </w:p>
    <w:p w:rsidR="00E34043" w:rsidRPr="00E34043" w:rsidRDefault="00E34043" w:rsidP="00E34043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3404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E34043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December</w:t>
      </w:r>
      <w:r w:rsidRPr="00E3404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18, 2015 Friday </w:t>
      </w:r>
      <w:r w:rsidRPr="00E3404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Edition 1; </w:t>
      </w:r>
      <w:r w:rsidRPr="00E3404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Northern Ireland</w:t>
      </w:r>
    </w:p>
    <w:p w:rsidR="00E34043" w:rsidRPr="00E34043" w:rsidRDefault="00E34043" w:rsidP="00E34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04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proofErr w:type="spellStart"/>
      <w:r w:rsidRPr="00E34043">
        <w:rPr>
          <w:rFonts w:ascii="Verdana" w:eastAsia="Times New Roman" w:hAnsi="Verdana" w:cs="Times New Roman"/>
          <w:color w:val="000000"/>
          <w:sz w:val="32"/>
          <w:szCs w:val="32"/>
          <w:shd w:val="clear" w:color="auto" w:fill="FFFFFF"/>
          <w:lang w:eastAsia="en-GB"/>
        </w:rPr>
        <w:t>Govt</w:t>
      </w:r>
      <w:proofErr w:type="spellEnd"/>
      <w:r w:rsidRPr="00E34043">
        <w:rPr>
          <w:rFonts w:ascii="Verdana" w:eastAsia="Times New Roman" w:hAnsi="Verdana" w:cs="Times New Roman"/>
          <w:color w:val="000000"/>
          <w:sz w:val="32"/>
          <w:szCs w:val="32"/>
          <w:shd w:val="clear" w:color="auto" w:fill="FFFFFF"/>
          <w:lang w:eastAsia="en-GB"/>
        </w:rPr>
        <w:t> </w:t>
      </w:r>
      <w:bookmarkStart w:id="2" w:name="ORIGHIT_2"/>
      <w:bookmarkStart w:id="3" w:name="HIT_2"/>
      <w:bookmarkEnd w:id="2"/>
      <w:bookmarkEnd w:id="3"/>
      <w:r w:rsidRPr="00E34043">
        <w:rPr>
          <w:rFonts w:ascii="Verdana" w:eastAsia="Times New Roman" w:hAnsi="Verdana" w:cs="Times New Roman"/>
          <w:b/>
          <w:bCs/>
          <w:color w:val="CC0033"/>
          <w:sz w:val="32"/>
          <w:szCs w:val="32"/>
          <w:shd w:val="clear" w:color="auto" w:fill="FFFFFF"/>
          <w:lang w:eastAsia="en-GB"/>
        </w:rPr>
        <w:t>folic acid</w:t>
      </w:r>
      <w:r w:rsidRPr="00E34043">
        <w:rPr>
          <w:rFonts w:ascii="Verdana" w:eastAsia="Times New Roman" w:hAnsi="Verdana" w:cs="Times New Roman"/>
          <w:color w:val="000000"/>
          <w:sz w:val="32"/>
          <w:szCs w:val="32"/>
          <w:shd w:val="clear" w:color="auto" w:fill="FFFFFF"/>
          <w:lang w:eastAsia="en-GB"/>
        </w:rPr>
        <w:t> failure blamed for disabilities in 2,000 babies</w:t>
      </w:r>
      <w:r w:rsidRPr="00E3404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E3404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E34043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BYLINE:</w:t>
      </w:r>
      <w:r w:rsidRPr="00E3404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ANDREW GREGORY</w:t>
      </w:r>
      <w:r w:rsidRPr="00E3404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E3404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E34043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SECTION:</w:t>
      </w:r>
      <w:r w:rsidRPr="00E3404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NEWS; Pg. 20</w:t>
      </w:r>
      <w:r w:rsidRPr="00E3404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E3404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E34043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LENGTH:</w:t>
      </w:r>
      <w:r w:rsidRPr="00E3404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158 words</w:t>
      </w:r>
      <w:r w:rsidRPr="00E3404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E3404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E34043" w:rsidRPr="00E34043" w:rsidRDefault="00E34043" w:rsidP="00E34043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3404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BABIES are suffering serious damage in the womb due to the failure to add </w:t>
      </w:r>
      <w:bookmarkStart w:id="4" w:name="ORIGHIT_3"/>
      <w:bookmarkStart w:id="5" w:name="HIT_3"/>
      <w:bookmarkEnd w:id="4"/>
      <w:bookmarkEnd w:id="5"/>
      <w:r w:rsidRPr="00E34043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folic acid</w:t>
      </w:r>
      <w:r w:rsidRPr="00E3404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to </w:t>
      </w:r>
      <w:r w:rsidRPr="00E34043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flour</w:t>
      </w:r>
      <w:r w:rsidRPr="00E3404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claim researchers.</w:t>
      </w:r>
    </w:p>
    <w:p w:rsidR="00E34043" w:rsidRPr="00E34043" w:rsidRDefault="00E34043" w:rsidP="00E34043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3404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They say the tragic toll of babies with neural tube defects - which include crippling conditions such as spina bifida - could have been cut by more than 2,000 in the UK since 1998 had governments followed advice.</w:t>
      </w:r>
    </w:p>
    <w:p w:rsidR="00E34043" w:rsidRPr="00E34043" w:rsidRDefault="00E34043" w:rsidP="00E34043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3404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In 78 countries which added the vitamin, found naturally in foods like leafy greens, the percentage of babies born with neural tube defects fell. In the US, adding </w:t>
      </w:r>
      <w:bookmarkStart w:id="6" w:name="ORIGHIT_5"/>
      <w:bookmarkStart w:id="7" w:name="HIT_5"/>
      <w:bookmarkEnd w:id="6"/>
      <w:bookmarkEnd w:id="7"/>
      <w:r w:rsidRPr="00E34043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folic acid</w:t>
      </w:r>
      <w:r w:rsidRPr="00E3404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has led to 23% fewer cases since 1998.</w:t>
      </w:r>
    </w:p>
    <w:p w:rsidR="00E34043" w:rsidRPr="00E34043" w:rsidRDefault="00E34043" w:rsidP="00E34043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3404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Experts from Queen Mary University London, Public Health England and Oxford University compared the scandal to the drug thalidomide, which caused </w:t>
      </w:r>
      <w:bookmarkStart w:id="8" w:name="ORIGHIT_6"/>
      <w:bookmarkStart w:id="9" w:name="HIT_6"/>
      <w:bookmarkEnd w:id="8"/>
      <w:bookmarkEnd w:id="9"/>
      <w:r w:rsidRPr="00E34043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birth defects</w:t>
      </w:r>
      <w:r w:rsidRPr="00E3404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E34043" w:rsidRPr="00E34043" w:rsidRDefault="00E34043" w:rsidP="00E34043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3404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They said it was "a public health failure" and added that fortifying </w:t>
      </w:r>
      <w:bookmarkStart w:id="10" w:name="ORIGHIT_7"/>
      <w:bookmarkStart w:id="11" w:name="HIT_7"/>
      <w:bookmarkEnd w:id="10"/>
      <w:bookmarkEnd w:id="11"/>
      <w:r w:rsidRPr="00E34043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flour</w:t>
      </w:r>
      <w:r w:rsidRPr="00E3404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was a safety net for women who didn't take the recommended daily dose of </w:t>
      </w:r>
      <w:bookmarkStart w:id="12" w:name="ORIGHIT_8"/>
      <w:bookmarkStart w:id="13" w:name="HIT_8"/>
      <w:bookmarkEnd w:id="12"/>
      <w:bookmarkEnd w:id="13"/>
      <w:r w:rsidRPr="00E34043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folic acid</w:t>
      </w:r>
      <w:r w:rsidRPr="00E3404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in pregnancy. Around 70% of women fail to take supplements.</w:t>
      </w:r>
    </w:p>
    <w:p w:rsidR="00E34043" w:rsidRPr="00E34043" w:rsidRDefault="00E34043" w:rsidP="00E34043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3404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Baby </w:t>
      </w:r>
      <w:hyperlink r:id="rId4" w:tgtFrame="_blank" w:history="1">
        <w:r w:rsidRPr="00E34043">
          <w:rPr>
            <w:rFonts w:ascii="Verdana" w:eastAsia="Times New Roman" w:hAnsi="Verdana" w:cs="Times New Roman"/>
            <w:color w:val="8F2B8C"/>
            <w:sz w:val="20"/>
            <w:szCs w:val="20"/>
            <w:u w:val="single"/>
            <w:lang w:eastAsia="en-GB"/>
          </w:rPr>
          <w:t>andrew.gregory@mirror.co.uk</w:t>
        </w:r>
      </w:hyperlink>
    </w:p>
    <w:p w:rsidR="00BF71CB" w:rsidRDefault="00BF71CB">
      <w:bookmarkStart w:id="14" w:name="_GoBack"/>
      <w:bookmarkEnd w:id="14"/>
    </w:p>
    <w:sectPr w:rsidR="00BF7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43"/>
    <w:rsid w:val="00BF71CB"/>
    <w:rsid w:val="00E3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B0B4C-F34B-4CCC-92E4-6ADBFAB0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E34043"/>
  </w:style>
  <w:style w:type="character" w:customStyle="1" w:styleId="apple-converted-space">
    <w:name w:val="apple-converted-space"/>
    <w:basedOn w:val="DefaultParagraphFont"/>
    <w:rsid w:val="00E34043"/>
  </w:style>
  <w:style w:type="character" w:customStyle="1" w:styleId="ssl0">
    <w:name w:val="ss_l0"/>
    <w:basedOn w:val="DefaultParagraphFont"/>
    <w:rsid w:val="00E34043"/>
  </w:style>
  <w:style w:type="paragraph" w:customStyle="1" w:styleId="loose">
    <w:name w:val="loose"/>
    <w:basedOn w:val="Normal"/>
    <w:rsid w:val="00E34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340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w.gregory@mirror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 &amp; Hugh</dc:creator>
  <cp:keywords/>
  <dc:description/>
  <cp:lastModifiedBy>Aimée &amp; Hugh</cp:lastModifiedBy>
  <cp:revision>1</cp:revision>
  <dcterms:created xsi:type="dcterms:W3CDTF">2016-01-26T16:18:00Z</dcterms:created>
  <dcterms:modified xsi:type="dcterms:W3CDTF">2016-01-26T16:19:00Z</dcterms:modified>
</cp:coreProperties>
</file>