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CE6" w:rsidRDefault="00D64DAF">
      <w:pPr>
        <w:widowControl/>
        <w:suppressAutoHyphens/>
        <w:rPr>
          <w:rFonts w:ascii="Courier New" w:hAnsi="Courier New" w:cs="Courier New"/>
        </w:rPr>
      </w:pPr>
      <w:r>
        <w:rPr>
          <w:rFonts w:ascii="Courier New" w:hAnsi="Courier New" w:cs="Courier New"/>
        </w:rPr>
        <w:t>NOTE: 25-023</w:t>
      </w:r>
    </w:p>
    <w:p w:rsidR="00441CE6" w:rsidRDefault="00441CE6">
      <w:pPr>
        <w:widowControl/>
        <w:rPr>
          <w:rFonts w:ascii="Courier New" w:hAnsi="Courier New" w:cs="Courier New"/>
        </w:rPr>
      </w:pPr>
    </w:p>
    <w:p w:rsidR="00441CE6" w:rsidRDefault="006C6676">
      <w:pPr>
        <w:widowControl/>
        <w:suppressAutoHyphens/>
        <w:rPr>
          <w:rFonts w:ascii="Courier New" w:hAnsi="Courier New" w:cs="Courier New"/>
        </w:rPr>
      </w:pPr>
      <w:r>
        <w:rPr>
          <w:rFonts w:ascii="Courier New" w:hAnsi="Courier New" w:cs="Courier Ne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1pt;height:18.4pt">
            <v:imagedata r:id="rId6" o:title=""/>
          </v:shape>
        </w:pict>
      </w:r>
    </w:p>
    <w:p w:rsidR="00441CE6" w:rsidRDefault="00441CE6">
      <w:pPr>
        <w:widowControl/>
        <w:rPr>
          <w:rFonts w:ascii="Courier New" w:hAnsi="Courier New" w:cs="Courier New"/>
        </w:rPr>
      </w:pPr>
    </w:p>
    <w:p w:rsidR="00441CE6" w:rsidRDefault="00441CE6">
      <w:pPr>
        <w:widowControl/>
        <w:rPr>
          <w:rFonts w:ascii="Courier New" w:hAnsi="Courier New" w:cs="Courier New"/>
        </w:rPr>
      </w:pPr>
    </w:p>
    <w:p w:rsidR="00441CE6" w:rsidRDefault="00441CE6">
      <w:pPr>
        <w:widowControl/>
        <w:rPr>
          <w:rFonts w:ascii="Courier New" w:hAnsi="Courier New" w:cs="Courier New"/>
        </w:rPr>
      </w:pPr>
    </w:p>
    <w:p w:rsidR="00441CE6" w:rsidRDefault="00D64DAF">
      <w:pPr>
        <w:widowControl/>
        <w:suppressAutoHyphens/>
        <w:rPr>
          <w:rFonts w:ascii="Courier New" w:hAnsi="Courier New" w:cs="Courier New"/>
        </w:rPr>
      </w:pPr>
      <w:r>
        <w:rPr>
          <w:rFonts w:ascii="Courier New" w:hAnsi="Courier New" w:cs="Courier New"/>
        </w:rPr>
        <w:t>Download Request: Tagged Documents: 22</w:t>
      </w:r>
      <w:proofErr w:type="gramStart"/>
      <w:r>
        <w:rPr>
          <w:rFonts w:ascii="Courier New" w:hAnsi="Courier New" w:cs="Courier New"/>
        </w:rPr>
        <w:t>,24,28</w:t>
      </w:r>
      <w:proofErr w:type="gramEnd"/>
      <w:r>
        <w:rPr>
          <w:rFonts w:ascii="Courier New" w:hAnsi="Courier New" w:cs="Courier New"/>
        </w:rPr>
        <w:t>-30,32-33,36</w:t>
      </w:r>
    </w:p>
    <w:p w:rsidR="00441CE6" w:rsidRDefault="00D64DAF">
      <w:pPr>
        <w:widowControl/>
        <w:suppressAutoHyphens/>
        <w:rPr>
          <w:rFonts w:ascii="Courier New" w:hAnsi="Courier New" w:cs="Courier New"/>
        </w:rPr>
      </w:pPr>
      <w:r>
        <w:rPr>
          <w:rFonts w:ascii="Courier New" w:hAnsi="Courier New" w:cs="Courier New"/>
        </w:rPr>
        <w:t xml:space="preserve">Time Of Request: Friday, January 29, </w:t>
      </w:r>
      <w:proofErr w:type="gramStart"/>
      <w:r>
        <w:rPr>
          <w:rFonts w:ascii="Courier New" w:hAnsi="Courier New" w:cs="Courier New"/>
        </w:rPr>
        <w:t>2016  15:53:30</w:t>
      </w:r>
      <w:proofErr w:type="gramEnd"/>
    </w:p>
    <w:p w:rsidR="00441CE6" w:rsidRDefault="00D64DAF">
      <w:pPr>
        <w:widowControl/>
        <w:suppressAutoHyphens/>
        <w:rPr>
          <w:rFonts w:ascii="Courier New" w:hAnsi="Courier New" w:cs="Courier New"/>
        </w:rPr>
      </w:pPr>
      <w:r>
        <w:rPr>
          <w:rFonts w:ascii="Courier New" w:hAnsi="Courier New" w:cs="Courier New"/>
        </w:rPr>
        <w:t>Send To:</w:t>
      </w:r>
    </w:p>
    <w:p w:rsidR="00441CE6" w:rsidRDefault="00441CE6">
      <w:pPr>
        <w:widowControl/>
        <w:rPr>
          <w:rFonts w:ascii="Courier New" w:hAnsi="Courier New" w:cs="Courier New"/>
        </w:rPr>
      </w:pPr>
    </w:p>
    <w:p w:rsidR="00441CE6" w:rsidRDefault="00441CE6">
      <w:pPr>
        <w:widowControl/>
        <w:rPr>
          <w:rFonts w:ascii="Courier New" w:hAnsi="Courier New" w:cs="Courier New"/>
        </w:rPr>
      </w:pPr>
    </w:p>
    <w:p w:rsidR="00441CE6" w:rsidRDefault="00441CE6">
      <w:pPr>
        <w:widowControl/>
        <w:rPr>
          <w:rFonts w:ascii="Courier New" w:hAnsi="Courier New" w:cs="Courier New"/>
        </w:rPr>
      </w:pPr>
    </w:p>
    <w:p w:rsidR="00441CE6" w:rsidRDefault="00441CE6">
      <w:pPr>
        <w:widowControl/>
        <w:rPr>
          <w:rFonts w:ascii="Courier New" w:hAnsi="Courier New" w:cs="Courier New"/>
        </w:rPr>
      </w:pPr>
    </w:p>
    <w:p w:rsidR="00441CE6" w:rsidRDefault="00441CE6">
      <w:pPr>
        <w:widowControl/>
        <w:rPr>
          <w:rFonts w:ascii="Courier New" w:hAnsi="Courier New" w:cs="Courier New"/>
        </w:rPr>
      </w:pPr>
    </w:p>
    <w:p w:rsidR="00441CE6" w:rsidRDefault="00441CE6">
      <w:pPr>
        <w:widowControl/>
        <w:rPr>
          <w:rFonts w:ascii="Courier New" w:hAnsi="Courier New" w:cs="Courier New"/>
        </w:rPr>
      </w:pPr>
    </w:p>
    <w:p w:rsidR="00441CE6" w:rsidRDefault="00D64DAF">
      <w:pPr>
        <w:widowControl/>
        <w:suppressAutoHyphens/>
        <w:rPr>
          <w:rFonts w:ascii="Courier New" w:hAnsi="Courier New" w:cs="Courier New"/>
        </w:rPr>
      </w:pPr>
      <w:r>
        <w:rPr>
          <w:rFonts w:ascii="Courier New" w:hAnsi="Courier New" w:cs="Courier New"/>
        </w:rPr>
        <w:t>Terms: (smoking AND menopause OR infertility)</w:t>
      </w:r>
    </w:p>
    <w:p w:rsidR="00441CE6" w:rsidRDefault="00441CE6">
      <w:pPr>
        <w:widowControl/>
        <w:rPr>
          <w:rFonts w:ascii="Courier New" w:hAnsi="Courier New" w:cs="Courier New"/>
        </w:rPr>
      </w:pPr>
    </w:p>
    <w:p w:rsidR="00441CE6" w:rsidRDefault="00441CE6">
      <w:pPr>
        <w:widowControl/>
        <w:rPr>
          <w:rFonts w:ascii="Courier New" w:hAnsi="Courier New" w:cs="Courier New"/>
        </w:rPr>
      </w:pPr>
    </w:p>
    <w:p w:rsidR="00441CE6" w:rsidRDefault="00D64DAF">
      <w:pPr>
        <w:widowControl/>
        <w:suppressAutoHyphens/>
        <w:rPr>
          <w:rFonts w:ascii="Courier New" w:hAnsi="Courier New" w:cs="Courier New"/>
        </w:rPr>
      </w:pPr>
      <w:r>
        <w:rPr>
          <w:rFonts w:ascii="Courier New" w:hAnsi="Courier New" w:cs="Courier New"/>
        </w:rPr>
        <w:t>Source: InSciOut - BMJ List</w:t>
      </w:r>
    </w:p>
    <w:p w:rsidR="00441CE6" w:rsidRDefault="00D64DAF">
      <w:pPr>
        <w:widowControl/>
        <w:suppressAutoHyphens/>
        <w:rPr>
          <w:rFonts w:ascii="Courier New" w:hAnsi="Courier New" w:cs="Courier New"/>
        </w:rPr>
      </w:pPr>
      <w:r>
        <w:rPr>
          <w:rFonts w:ascii="Courier New" w:hAnsi="Courier New" w:cs="Courier New"/>
        </w:rPr>
        <w:t>Combined Source: InSciOut - BMJ List</w:t>
      </w:r>
    </w:p>
    <w:p w:rsidR="00441CE6" w:rsidRDefault="00D64DAF">
      <w:pPr>
        <w:widowControl/>
        <w:suppressAutoHyphens/>
        <w:rPr>
          <w:rFonts w:ascii="Courier New" w:hAnsi="Courier New" w:cs="Courier New"/>
        </w:rPr>
      </w:pPr>
      <w:r>
        <w:rPr>
          <w:rFonts w:ascii="Courier New" w:hAnsi="Courier New" w:cs="Courier New"/>
        </w:rPr>
        <w:t>Project ID: InSciOut</w:t>
      </w:r>
    </w:p>
    <w:p w:rsidR="00441CE6" w:rsidRDefault="00441CE6">
      <w:pPr>
        <w:widowControl/>
        <w:rPr>
          <w:rFonts w:ascii="Courier New" w:hAnsi="Courier New" w:cs="Courier New"/>
        </w:rPr>
      </w:pPr>
    </w:p>
    <w:p w:rsidR="00441CE6" w:rsidRDefault="00441CE6">
      <w:pPr>
        <w:widowControl/>
        <w:rPr>
          <w:rFonts w:ascii="Courier New" w:hAnsi="Courier New" w:cs="Courier New"/>
        </w:rPr>
        <w:sectPr w:rsidR="00441CE6">
          <w:pgSz w:w="12240" w:h="15840"/>
          <w:pgMar w:top="1728" w:right="1296" w:bottom="1296" w:left="1296" w:header="720" w:footer="720" w:gutter="0"/>
          <w:cols w:space="720"/>
          <w:noEndnote/>
        </w:sect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441CE6" w:rsidRPr="00DA6C52">
        <w:trPr>
          <w:tblHeader/>
        </w:trPr>
        <w:tc>
          <w:tcPr>
            <w:tcW w:w="540" w:type="dxa"/>
            <w:tcBorders>
              <w:top w:val="single" w:sz="6" w:space="0" w:color="auto"/>
              <w:left w:val="single" w:sz="6" w:space="0" w:color="auto"/>
              <w:bottom w:val="single" w:sz="6" w:space="0" w:color="auto"/>
              <w:right w:val="single" w:sz="6" w:space="0" w:color="auto"/>
            </w:tcBorders>
            <w:shd w:val="solid" w:color="EBEBD8" w:fill="EBEBD8"/>
          </w:tcPr>
          <w:p w:rsidR="00441CE6" w:rsidRPr="00DA6C52" w:rsidRDefault="00D64DAF">
            <w:pPr>
              <w:widowControl/>
              <w:suppressAutoHyphens/>
              <w:rPr>
                <w:rFonts w:ascii="Arial" w:hAnsi="Arial" w:cs="Arial"/>
                <w:sz w:val="18"/>
                <w:szCs w:val="18"/>
              </w:rPr>
            </w:pPr>
            <w:bookmarkStart w:id="0" w:name="DOC_ID_1_0"/>
            <w:bookmarkStart w:id="1" w:name="cite_id_1"/>
            <w:bookmarkEnd w:id="0"/>
            <w:bookmarkEnd w:id="1"/>
            <w:r w:rsidRPr="00DA6C52">
              <w:rPr>
                <w:rFonts w:ascii="Arial" w:hAnsi="Arial" w:cs="Arial"/>
                <w:sz w:val="18"/>
                <w:szCs w:val="18"/>
              </w:rPr>
              <w:lastRenderedPageBreak/>
              <w:t xml:space="preserve"> </w:t>
            </w:r>
          </w:p>
        </w:tc>
        <w:tc>
          <w:tcPr>
            <w:tcW w:w="9180" w:type="dxa"/>
            <w:tcBorders>
              <w:top w:val="single" w:sz="6" w:space="0" w:color="auto"/>
              <w:left w:val="single" w:sz="6" w:space="0" w:color="auto"/>
              <w:bottom w:val="single" w:sz="6" w:space="0" w:color="auto"/>
              <w:right w:val="single" w:sz="6" w:space="0" w:color="auto"/>
            </w:tcBorders>
            <w:shd w:val="solid" w:color="EBEBD8" w:fill="EBEBD8"/>
          </w:tcPr>
          <w:p w:rsidR="00441CE6" w:rsidRPr="00DA6C52" w:rsidRDefault="00D64DAF">
            <w:pPr>
              <w:widowControl/>
              <w:suppressAutoHyphens/>
              <w:rPr>
                <w:rFonts w:ascii="Arial" w:hAnsi="Arial" w:cs="Arial"/>
                <w:sz w:val="18"/>
                <w:szCs w:val="18"/>
              </w:rPr>
            </w:pPr>
            <w:r w:rsidRPr="00DA6C52">
              <w:rPr>
                <w:rFonts w:ascii="Arial" w:hAnsi="Arial" w:cs="Arial"/>
                <w:sz w:val="18"/>
                <w:szCs w:val="18"/>
              </w:rPr>
              <w:t>Results</w:t>
            </w:r>
          </w:p>
        </w:tc>
      </w:tr>
      <w:tr w:rsidR="00441CE6" w:rsidRPr="00DA6C52">
        <w:tc>
          <w:tcPr>
            <w:tcW w:w="540" w:type="dxa"/>
            <w:tcBorders>
              <w:top w:val="single" w:sz="6" w:space="0" w:color="auto"/>
              <w:left w:val="single" w:sz="6" w:space="0" w:color="auto"/>
              <w:bottom w:val="single" w:sz="6" w:space="0" w:color="auto"/>
              <w:right w:val="single" w:sz="6" w:space="0" w:color="auto"/>
            </w:tcBorders>
          </w:tcPr>
          <w:p w:rsidR="00441CE6" w:rsidRPr="00DA6C52" w:rsidRDefault="00D64DAF">
            <w:pPr>
              <w:widowControl/>
              <w:suppressAutoHyphens/>
              <w:rPr>
                <w:rFonts w:ascii="Arial" w:hAnsi="Arial" w:cs="Arial"/>
                <w:sz w:val="18"/>
                <w:szCs w:val="18"/>
              </w:rPr>
            </w:pPr>
            <w:r w:rsidRPr="00DA6C52">
              <w:rPr>
                <w:rFonts w:ascii="Arial" w:hAnsi="Arial" w:cs="Arial"/>
                <w:sz w:val="18"/>
                <w:szCs w:val="18"/>
              </w:rPr>
              <w:t>1.</w:t>
            </w:r>
          </w:p>
        </w:tc>
        <w:tc>
          <w:tcPr>
            <w:tcW w:w="9180" w:type="dxa"/>
            <w:tcBorders>
              <w:top w:val="single" w:sz="6" w:space="0" w:color="auto"/>
              <w:left w:val="single" w:sz="6" w:space="0" w:color="auto"/>
              <w:bottom w:val="single" w:sz="6" w:space="0" w:color="auto"/>
              <w:right w:val="single" w:sz="6" w:space="0" w:color="auto"/>
            </w:tcBorders>
          </w:tcPr>
          <w:p w:rsidR="00441CE6" w:rsidRPr="00DA6C52" w:rsidRDefault="003D77E5">
            <w:pPr>
              <w:widowControl/>
              <w:suppressAutoHyphens/>
              <w:rPr>
                <w:rFonts w:ascii="Arial" w:hAnsi="Arial" w:cs="Arial"/>
                <w:sz w:val="18"/>
                <w:szCs w:val="18"/>
              </w:rPr>
            </w:pPr>
            <w:hyperlink w:anchor="doc_id_1" w:history="1">
              <w:r w:rsidR="00D64DAF" w:rsidRPr="00DA6C52">
                <w:rPr>
                  <w:rFonts w:ascii="Arial" w:hAnsi="Arial" w:cs="Arial"/>
                  <w:color w:val="0000FF"/>
                  <w:sz w:val="18"/>
                  <w:szCs w:val="18"/>
                  <w:u w:val="single"/>
                </w:rPr>
                <w:t>HEALTH SCAN: SMOKING MAY CAUSE EARLY MENOPAUSE</w:t>
              </w:r>
            </w:hyperlink>
            <w:r w:rsidR="00D64DAF" w:rsidRPr="00DA6C52">
              <w:rPr>
                <w:rFonts w:ascii="Arial" w:hAnsi="Arial" w:cs="Arial"/>
                <w:sz w:val="18"/>
                <w:szCs w:val="18"/>
              </w:rPr>
              <w:t xml:space="preserve">  Hindustan Times, December 20, 2015 Sunday, 136  words</w:t>
            </w:r>
          </w:p>
        </w:tc>
      </w:tr>
    </w:tbl>
    <w:p w:rsidR="00441CE6" w:rsidRDefault="00441CE6">
      <w:pPr>
        <w:widowControl/>
        <w:rPr>
          <w:rFonts w:ascii="Arial" w:hAnsi="Arial" w:cs="Arial"/>
        </w:rPr>
      </w:pPr>
    </w:p>
    <w:p w:rsidR="00441CE6" w:rsidRDefault="00441CE6">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441CE6" w:rsidRPr="00DA6C52">
        <w:tc>
          <w:tcPr>
            <w:tcW w:w="540" w:type="dxa"/>
            <w:tcBorders>
              <w:top w:val="single" w:sz="6" w:space="0" w:color="auto"/>
              <w:left w:val="single" w:sz="6" w:space="0" w:color="auto"/>
              <w:bottom w:val="single" w:sz="6" w:space="0" w:color="auto"/>
              <w:right w:val="single" w:sz="6" w:space="0" w:color="auto"/>
            </w:tcBorders>
          </w:tcPr>
          <w:p w:rsidR="00441CE6" w:rsidRPr="00DA6C52" w:rsidRDefault="00D64DAF">
            <w:pPr>
              <w:widowControl/>
              <w:suppressAutoHyphens/>
              <w:rPr>
                <w:rFonts w:ascii="Arial" w:hAnsi="Arial" w:cs="Arial"/>
                <w:sz w:val="18"/>
                <w:szCs w:val="18"/>
              </w:rPr>
            </w:pPr>
            <w:bookmarkStart w:id="2" w:name="DOC_ID_2_0"/>
            <w:bookmarkStart w:id="3" w:name="cite_id_2"/>
            <w:bookmarkEnd w:id="2"/>
            <w:bookmarkEnd w:id="3"/>
            <w:r w:rsidRPr="00DA6C52">
              <w:rPr>
                <w:rFonts w:ascii="Arial" w:hAnsi="Arial" w:cs="Arial"/>
                <w:sz w:val="18"/>
                <w:szCs w:val="18"/>
              </w:rPr>
              <w:t>2.</w:t>
            </w:r>
          </w:p>
        </w:tc>
        <w:tc>
          <w:tcPr>
            <w:tcW w:w="9180" w:type="dxa"/>
            <w:tcBorders>
              <w:top w:val="single" w:sz="6" w:space="0" w:color="auto"/>
              <w:left w:val="single" w:sz="6" w:space="0" w:color="auto"/>
              <w:bottom w:val="single" w:sz="6" w:space="0" w:color="auto"/>
              <w:right w:val="single" w:sz="6" w:space="0" w:color="auto"/>
            </w:tcBorders>
          </w:tcPr>
          <w:p w:rsidR="00441CE6" w:rsidRPr="00DA6C52" w:rsidRDefault="003D77E5">
            <w:pPr>
              <w:widowControl/>
              <w:suppressAutoHyphens/>
              <w:rPr>
                <w:rFonts w:ascii="Arial" w:hAnsi="Arial" w:cs="Arial"/>
                <w:sz w:val="18"/>
                <w:szCs w:val="18"/>
              </w:rPr>
            </w:pPr>
            <w:hyperlink w:anchor="doc_id_2" w:history="1">
              <w:r w:rsidR="00D64DAF" w:rsidRPr="00DA6C52">
                <w:rPr>
                  <w:rFonts w:ascii="Arial" w:hAnsi="Arial" w:cs="Arial"/>
                  <w:color w:val="0000FF"/>
                  <w:sz w:val="18"/>
                  <w:szCs w:val="18"/>
                  <w:u w:val="single"/>
                </w:rPr>
                <w:t>Study: Passive smoking leads to infertility</w:t>
              </w:r>
            </w:hyperlink>
            <w:r w:rsidR="00D64DAF" w:rsidRPr="00DA6C52">
              <w:rPr>
                <w:rFonts w:ascii="Arial" w:hAnsi="Arial" w:cs="Arial"/>
                <w:sz w:val="18"/>
                <w:szCs w:val="18"/>
              </w:rPr>
              <w:t xml:space="preserve">  Arab News, December 19, 2015 Saturday, 292 words</w:t>
            </w:r>
          </w:p>
        </w:tc>
      </w:tr>
    </w:tbl>
    <w:p w:rsidR="00441CE6" w:rsidRDefault="00441CE6">
      <w:pPr>
        <w:widowControl/>
        <w:rPr>
          <w:rFonts w:ascii="Arial" w:hAnsi="Arial" w:cs="Arial"/>
        </w:rPr>
      </w:pPr>
    </w:p>
    <w:p w:rsidR="00441CE6" w:rsidRDefault="00441CE6">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441CE6" w:rsidRPr="00DA6C52">
        <w:tc>
          <w:tcPr>
            <w:tcW w:w="540" w:type="dxa"/>
            <w:tcBorders>
              <w:top w:val="single" w:sz="6" w:space="0" w:color="auto"/>
              <w:left w:val="single" w:sz="6" w:space="0" w:color="auto"/>
              <w:bottom w:val="single" w:sz="6" w:space="0" w:color="auto"/>
              <w:right w:val="single" w:sz="6" w:space="0" w:color="auto"/>
            </w:tcBorders>
          </w:tcPr>
          <w:p w:rsidR="00441CE6" w:rsidRPr="00DA6C52" w:rsidRDefault="00D64DAF">
            <w:pPr>
              <w:widowControl/>
              <w:suppressAutoHyphens/>
              <w:rPr>
                <w:rFonts w:ascii="Arial" w:hAnsi="Arial" w:cs="Arial"/>
                <w:sz w:val="18"/>
                <w:szCs w:val="18"/>
              </w:rPr>
            </w:pPr>
            <w:bookmarkStart w:id="4" w:name="DOC_ID_3_0"/>
            <w:bookmarkStart w:id="5" w:name="cite_id_3"/>
            <w:bookmarkEnd w:id="4"/>
            <w:bookmarkEnd w:id="5"/>
            <w:r w:rsidRPr="00DA6C52">
              <w:rPr>
                <w:rFonts w:ascii="Arial" w:hAnsi="Arial" w:cs="Arial"/>
                <w:sz w:val="18"/>
                <w:szCs w:val="18"/>
              </w:rPr>
              <w:t>3.</w:t>
            </w:r>
          </w:p>
        </w:tc>
        <w:tc>
          <w:tcPr>
            <w:tcW w:w="9180" w:type="dxa"/>
            <w:tcBorders>
              <w:top w:val="single" w:sz="6" w:space="0" w:color="auto"/>
              <w:left w:val="single" w:sz="6" w:space="0" w:color="auto"/>
              <w:bottom w:val="single" w:sz="6" w:space="0" w:color="auto"/>
              <w:right w:val="single" w:sz="6" w:space="0" w:color="auto"/>
            </w:tcBorders>
          </w:tcPr>
          <w:p w:rsidR="00441CE6" w:rsidRPr="00DA6C52" w:rsidRDefault="003D77E5">
            <w:pPr>
              <w:widowControl/>
              <w:suppressAutoHyphens/>
              <w:rPr>
                <w:rFonts w:ascii="Arial" w:hAnsi="Arial" w:cs="Arial"/>
                <w:sz w:val="18"/>
                <w:szCs w:val="18"/>
              </w:rPr>
            </w:pPr>
            <w:hyperlink w:anchor="doc_id_3" w:history="1">
              <w:r w:rsidR="00D64DAF" w:rsidRPr="00DA6C52">
                <w:rPr>
                  <w:rFonts w:ascii="Arial" w:hAnsi="Arial" w:cs="Arial"/>
                  <w:color w:val="0000FF"/>
                  <w:sz w:val="18"/>
                  <w:szCs w:val="18"/>
                  <w:u w:val="single"/>
                </w:rPr>
                <w:t>PASSIVE SMOKING CAUSES MENOPAUSE TO BEGIN EARLIER'</w:t>
              </w:r>
            </w:hyperlink>
            <w:r w:rsidR="00D64DAF" w:rsidRPr="00DA6C52">
              <w:rPr>
                <w:rFonts w:ascii="Arial" w:hAnsi="Arial" w:cs="Arial"/>
                <w:sz w:val="18"/>
                <w:szCs w:val="18"/>
              </w:rPr>
              <w:t xml:space="preserve">  DAILY MAIL (London), December 16, 2015 Wednesday, 472 words, BY BEN SPENCER</w:t>
            </w:r>
          </w:p>
        </w:tc>
      </w:tr>
    </w:tbl>
    <w:p w:rsidR="00441CE6" w:rsidRDefault="00441CE6">
      <w:pPr>
        <w:widowControl/>
        <w:rPr>
          <w:rFonts w:ascii="Arial" w:hAnsi="Arial" w:cs="Arial"/>
        </w:rPr>
      </w:pPr>
    </w:p>
    <w:p w:rsidR="00441CE6" w:rsidRDefault="00441CE6">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441CE6" w:rsidRPr="00DA6C52">
        <w:tc>
          <w:tcPr>
            <w:tcW w:w="540" w:type="dxa"/>
            <w:tcBorders>
              <w:top w:val="single" w:sz="6" w:space="0" w:color="auto"/>
              <w:left w:val="single" w:sz="6" w:space="0" w:color="auto"/>
              <w:bottom w:val="single" w:sz="6" w:space="0" w:color="auto"/>
              <w:right w:val="single" w:sz="6" w:space="0" w:color="auto"/>
            </w:tcBorders>
          </w:tcPr>
          <w:p w:rsidR="00441CE6" w:rsidRPr="00DA6C52" w:rsidRDefault="00D64DAF">
            <w:pPr>
              <w:widowControl/>
              <w:suppressAutoHyphens/>
              <w:rPr>
                <w:rFonts w:ascii="Arial" w:hAnsi="Arial" w:cs="Arial"/>
                <w:sz w:val="18"/>
                <w:szCs w:val="18"/>
              </w:rPr>
            </w:pPr>
            <w:bookmarkStart w:id="6" w:name="DOC_ID_4_0"/>
            <w:bookmarkStart w:id="7" w:name="cite_id_4"/>
            <w:bookmarkEnd w:id="6"/>
            <w:bookmarkEnd w:id="7"/>
            <w:r w:rsidRPr="00DA6C52">
              <w:rPr>
                <w:rFonts w:ascii="Arial" w:hAnsi="Arial" w:cs="Arial"/>
                <w:sz w:val="18"/>
                <w:szCs w:val="18"/>
              </w:rPr>
              <w:t>4.</w:t>
            </w:r>
          </w:p>
        </w:tc>
        <w:tc>
          <w:tcPr>
            <w:tcW w:w="9180" w:type="dxa"/>
            <w:tcBorders>
              <w:top w:val="single" w:sz="6" w:space="0" w:color="auto"/>
              <w:left w:val="single" w:sz="6" w:space="0" w:color="auto"/>
              <w:bottom w:val="single" w:sz="6" w:space="0" w:color="auto"/>
              <w:right w:val="single" w:sz="6" w:space="0" w:color="auto"/>
            </w:tcBorders>
          </w:tcPr>
          <w:p w:rsidR="00441CE6" w:rsidRPr="00DA6C52" w:rsidRDefault="003D77E5">
            <w:pPr>
              <w:widowControl/>
              <w:suppressAutoHyphens/>
              <w:rPr>
                <w:rFonts w:ascii="Arial" w:hAnsi="Arial" w:cs="Arial"/>
                <w:sz w:val="18"/>
                <w:szCs w:val="18"/>
              </w:rPr>
            </w:pPr>
            <w:hyperlink w:anchor="doc_id_4" w:history="1">
              <w:r w:rsidR="00D64DAF" w:rsidRPr="00DA6C52">
                <w:rPr>
                  <w:rFonts w:ascii="Arial" w:hAnsi="Arial" w:cs="Arial"/>
                  <w:color w:val="0000FF"/>
                  <w:sz w:val="18"/>
                  <w:szCs w:val="18"/>
                  <w:u w:val="single"/>
                </w:rPr>
                <w:t>Smoking link to an earlier menopause</w:t>
              </w:r>
            </w:hyperlink>
            <w:r w:rsidR="00D64DAF" w:rsidRPr="00DA6C52">
              <w:rPr>
                <w:rFonts w:ascii="Arial" w:hAnsi="Arial" w:cs="Arial"/>
                <w:sz w:val="18"/>
                <w:szCs w:val="18"/>
              </w:rPr>
              <w:t xml:space="preserve">  Daily Mirror, December 16, 2015 Wednesday, NEWS; Pg. 28, 103 words</w:t>
            </w:r>
          </w:p>
        </w:tc>
      </w:tr>
    </w:tbl>
    <w:p w:rsidR="00441CE6" w:rsidRDefault="00441CE6">
      <w:pPr>
        <w:widowControl/>
        <w:rPr>
          <w:rFonts w:ascii="Arial" w:hAnsi="Arial" w:cs="Arial"/>
        </w:rPr>
      </w:pPr>
    </w:p>
    <w:p w:rsidR="00441CE6" w:rsidRDefault="00441CE6">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441CE6" w:rsidRPr="00DA6C52">
        <w:tc>
          <w:tcPr>
            <w:tcW w:w="540" w:type="dxa"/>
            <w:tcBorders>
              <w:top w:val="single" w:sz="6" w:space="0" w:color="auto"/>
              <w:left w:val="single" w:sz="6" w:space="0" w:color="auto"/>
              <w:bottom w:val="single" w:sz="6" w:space="0" w:color="auto"/>
              <w:right w:val="single" w:sz="6" w:space="0" w:color="auto"/>
            </w:tcBorders>
          </w:tcPr>
          <w:p w:rsidR="00441CE6" w:rsidRPr="00DA6C52" w:rsidRDefault="00D64DAF">
            <w:pPr>
              <w:widowControl/>
              <w:suppressAutoHyphens/>
              <w:rPr>
                <w:rFonts w:ascii="Arial" w:hAnsi="Arial" w:cs="Arial"/>
                <w:sz w:val="18"/>
                <w:szCs w:val="18"/>
              </w:rPr>
            </w:pPr>
            <w:bookmarkStart w:id="8" w:name="DOC_ID_6_0"/>
            <w:bookmarkStart w:id="9" w:name="cite_id_6"/>
            <w:bookmarkEnd w:id="8"/>
            <w:bookmarkEnd w:id="9"/>
            <w:r w:rsidRPr="00DA6C52">
              <w:rPr>
                <w:rFonts w:ascii="Arial" w:hAnsi="Arial" w:cs="Arial"/>
                <w:sz w:val="18"/>
                <w:szCs w:val="18"/>
              </w:rPr>
              <w:t>6.</w:t>
            </w:r>
          </w:p>
        </w:tc>
        <w:tc>
          <w:tcPr>
            <w:tcW w:w="9180" w:type="dxa"/>
            <w:tcBorders>
              <w:top w:val="single" w:sz="6" w:space="0" w:color="auto"/>
              <w:left w:val="single" w:sz="6" w:space="0" w:color="auto"/>
              <w:bottom w:val="single" w:sz="6" w:space="0" w:color="auto"/>
              <w:right w:val="single" w:sz="6" w:space="0" w:color="auto"/>
            </w:tcBorders>
          </w:tcPr>
          <w:p w:rsidR="00441CE6" w:rsidRPr="00DA6C52" w:rsidRDefault="003D77E5">
            <w:pPr>
              <w:widowControl/>
              <w:suppressAutoHyphens/>
              <w:rPr>
                <w:rFonts w:ascii="Arial" w:hAnsi="Arial" w:cs="Arial"/>
                <w:sz w:val="18"/>
                <w:szCs w:val="18"/>
              </w:rPr>
            </w:pPr>
            <w:hyperlink w:anchor="doc_id_6" w:history="1">
              <w:r w:rsidR="00D64DAF" w:rsidRPr="00DA6C52">
                <w:rPr>
                  <w:rFonts w:ascii="Arial" w:hAnsi="Arial" w:cs="Arial"/>
                  <w:color w:val="0000FF"/>
                  <w:sz w:val="18"/>
                  <w:szCs w:val="18"/>
                  <w:u w:val="single"/>
                </w:rPr>
                <w:t>How NOT smoking could increase risk of infertility and early menopause</w:t>
              </w:r>
            </w:hyperlink>
            <w:r w:rsidR="00D64DAF" w:rsidRPr="00DA6C52">
              <w:rPr>
                <w:rFonts w:ascii="Arial" w:hAnsi="Arial" w:cs="Arial"/>
                <w:sz w:val="18"/>
                <w:szCs w:val="18"/>
              </w:rPr>
              <w:t xml:space="preserve">  Express Online, December 16, 2015 Wednesday 1:22 PM GMT, 526 words, Becky Fletcher</w:t>
            </w:r>
          </w:p>
        </w:tc>
      </w:tr>
    </w:tbl>
    <w:p w:rsidR="00441CE6" w:rsidRDefault="00441CE6">
      <w:pPr>
        <w:widowControl/>
        <w:rPr>
          <w:rFonts w:ascii="Arial" w:hAnsi="Arial" w:cs="Arial"/>
        </w:rPr>
      </w:pPr>
    </w:p>
    <w:p w:rsidR="00441CE6" w:rsidRDefault="00441CE6">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441CE6" w:rsidRPr="00DA6C52">
        <w:tc>
          <w:tcPr>
            <w:tcW w:w="540" w:type="dxa"/>
            <w:tcBorders>
              <w:top w:val="single" w:sz="6" w:space="0" w:color="auto"/>
              <w:left w:val="single" w:sz="6" w:space="0" w:color="auto"/>
              <w:bottom w:val="single" w:sz="6" w:space="0" w:color="auto"/>
              <w:right w:val="single" w:sz="6" w:space="0" w:color="auto"/>
            </w:tcBorders>
          </w:tcPr>
          <w:p w:rsidR="00441CE6" w:rsidRPr="00DA6C52" w:rsidRDefault="00D64DAF">
            <w:pPr>
              <w:widowControl/>
              <w:suppressAutoHyphens/>
              <w:rPr>
                <w:rFonts w:ascii="Arial" w:hAnsi="Arial" w:cs="Arial"/>
                <w:sz w:val="18"/>
                <w:szCs w:val="18"/>
              </w:rPr>
            </w:pPr>
            <w:bookmarkStart w:id="10" w:name="DOC_ID_7_0"/>
            <w:bookmarkStart w:id="11" w:name="cite_id_7"/>
            <w:bookmarkEnd w:id="10"/>
            <w:bookmarkEnd w:id="11"/>
            <w:r w:rsidRPr="00DA6C52">
              <w:rPr>
                <w:rFonts w:ascii="Arial" w:hAnsi="Arial" w:cs="Arial"/>
                <w:sz w:val="18"/>
                <w:szCs w:val="18"/>
              </w:rPr>
              <w:t>7.</w:t>
            </w:r>
          </w:p>
        </w:tc>
        <w:tc>
          <w:tcPr>
            <w:tcW w:w="9180" w:type="dxa"/>
            <w:tcBorders>
              <w:top w:val="single" w:sz="6" w:space="0" w:color="auto"/>
              <w:left w:val="single" w:sz="6" w:space="0" w:color="auto"/>
              <w:bottom w:val="single" w:sz="6" w:space="0" w:color="auto"/>
              <w:right w:val="single" w:sz="6" w:space="0" w:color="auto"/>
            </w:tcBorders>
          </w:tcPr>
          <w:p w:rsidR="00441CE6" w:rsidRPr="00DA6C52" w:rsidRDefault="0060524E" w:rsidP="0060524E">
            <w:pPr>
              <w:widowControl/>
              <w:suppressAutoHyphens/>
              <w:rPr>
                <w:rFonts w:ascii="Arial" w:hAnsi="Arial" w:cs="Arial"/>
                <w:sz w:val="18"/>
                <w:szCs w:val="18"/>
              </w:rPr>
            </w:pPr>
            <w:r w:rsidRPr="00DA6C52">
              <w:t xml:space="preserve">Smoking linked to earlier menopause and increased risk of infertility by new study; Smoking and living with heavy smokers brings on the change quicker before the age of 50 than non-smokers </w:t>
            </w:r>
            <w:r w:rsidRPr="00DA6C52">
              <w:rPr>
                <w:rFonts w:ascii="Arial" w:hAnsi="Arial" w:cs="Arial"/>
                <w:sz w:val="18"/>
                <w:szCs w:val="18"/>
              </w:rPr>
              <w:t>mirror.co.uk,</w:t>
            </w:r>
            <w:r w:rsidR="00D64DAF" w:rsidRPr="00DA6C52">
              <w:rPr>
                <w:rFonts w:ascii="Arial" w:hAnsi="Arial" w:cs="Arial"/>
                <w:sz w:val="18"/>
                <w:szCs w:val="18"/>
              </w:rPr>
              <w:t xml:space="preserve"> December 1</w:t>
            </w:r>
            <w:r w:rsidRPr="00DA6C52">
              <w:rPr>
                <w:rFonts w:ascii="Arial" w:hAnsi="Arial" w:cs="Arial"/>
                <w:sz w:val="18"/>
                <w:szCs w:val="18"/>
              </w:rPr>
              <w:t>5</w:t>
            </w:r>
            <w:r w:rsidR="00D64DAF" w:rsidRPr="00DA6C52">
              <w:rPr>
                <w:rFonts w:ascii="Arial" w:hAnsi="Arial" w:cs="Arial"/>
                <w:sz w:val="18"/>
                <w:szCs w:val="18"/>
              </w:rPr>
              <w:t xml:space="preserve">, 2015 </w:t>
            </w:r>
            <w:r w:rsidRPr="00DA6C52">
              <w:rPr>
                <w:rFonts w:ascii="Arial" w:hAnsi="Arial" w:cs="Arial"/>
                <w:sz w:val="18"/>
                <w:szCs w:val="18"/>
              </w:rPr>
              <w:t>Tuesday 11</w:t>
            </w:r>
            <w:r w:rsidR="00D64DAF" w:rsidRPr="00DA6C52">
              <w:rPr>
                <w:rFonts w:ascii="Arial" w:hAnsi="Arial" w:cs="Arial"/>
                <w:sz w:val="18"/>
                <w:szCs w:val="18"/>
              </w:rPr>
              <w:t>:5</w:t>
            </w:r>
            <w:r w:rsidRPr="00DA6C52">
              <w:rPr>
                <w:rFonts w:ascii="Arial" w:hAnsi="Arial" w:cs="Arial"/>
                <w:sz w:val="18"/>
                <w:szCs w:val="18"/>
              </w:rPr>
              <w:t>8</w:t>
            </w:r>
            <w:r w:rsidR="00D64DAF" w:rsidRPr="00DA6C52">
              <w:rPr>
                <w:rFonts w:ascii="Arial" w:hAnsi="Arial" w:cs="Arial"/>
                <w:sz w:val="18"/>
                <w:szCs w:val="18"/>
              </w:rPr>
              <w:t xml:space="preserve"> PM GMT, </w:t>
            </w:r>
            <w:r w:rsidRPr="00DA6C52">
              <w:rPr>
                <w:rFonts w:ascii="Arial" w:hAnsi="Arial" w:cs="Arial"/>
                <w:sz w:val="18"/>
                <w:szCs w:val="18"/>
              </w:rPr>
              <w:t>622</w:t>
            </w:r>
            <w:r w:rsidR="00D64DAF" w:rsidRPr="00DA6C52">
              <w:rPr>
                <w:rFonts w:ascii="Arial" w:hAnsi="Arial" w:cs="Arial"/>
                <w:sz w:val="18"/>
                <w:szCs w:val="18"/>
              </w:rPr>
              <w:t xml:space="preserve"> words, Becky Fletcher</w:t>
            </w:r>
          </w:p>
        </w:tc>
      </w:tr>
    </w:tbl>
    <w:p w:rsidR="00441CE6" w:rsidRDefault="00441CE6">
      <w:pPr>
        <w:widowControl/>
        <w:rPr>
          <w:rFonts w:ascii="Arial" w:hAnsi="Arial" w:cs="Arial"/>
        </w:rPr>
      </w:pPr>
    </w:p>
    <w:p w:rsidR="00441CE6" w:rsidRDefault="00441CE6">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441CE6" w:rsidRPr="00DA6C52">
        <w:tc>
          <w:tcPr>
            <w:tcW w:w="540" w:type="dxa"/>
            <w:tcBorders>
              <w:top w:val="single" w:sz="6" w:space="0" w:color="auto"/>
              <w:left w:val="single" w:sz="6" w:space="0" w:color="auto"/>
              <w:bottom w:val="single" w:sz="6" w:space="0" w:color="auto"/>
              <w:right w:val="single" w:sz="6" w:space="0" w:color="auto"/>
            </w:tcBorders>
          </w:tcPr>
          <w:p w:rsidR="00441CE6" w:rsidRPr="00DA6C52" w:rsidRDefault="00D64DAF">
            <w:pPr>
              <w:widowControl/>
              <w:suppressAutoHyphens/>
              <w:rPr>
                <w:rFonts w:ascii="Arial" w:hAnsi="Arial" w:cs="Arial"/>
                <w:sz w:val="18"/>
                <w:szCs w:val="18"/>
              </w:rPr>
            </w:pPr>
            <w:bookmarkStart w:id="12" w:name="DOC_ID_8_0"/>
            <w:bookmarkStart w:id="13" w:name="cite_id_8"/>
            <w:bookmarkEnd w:id="12"/>
            <w:bookmarkEnd w:id="13"/>
            <w:r w:rsidRPr="00DA6C52">
              <w:rPr>
                <w:rFonts w:ascii="Arial" w:hAnsi="Arial" w:cs="Arial"/>
                <w:sz w:val="18"/>
                <w:szCs w:val="18"/>
              </w:rPr>
              <w:t>8.</w:t>
            </w:r>
          </w:p>
        </w:tc>
        <w:tc>
          <w:tcPr>
            <w:tcW w:w="9180" w:type="dxa"/>
            <w:tcBorders>
              <w:top w:val="single" w:sz="6" w:space="0" w:color="auto"/>
              <w:left w:val="single" w:sz="6" w:space="0" w:color="auto"/>
              <w:bottom w:val="single" w:sz="6" w:space="0" w:color="auto"/>
              <w:right w:val="single" w:sz="6" w:space="0" w:color="auto"/>
            </w:tcBorders>
          </w:tcPr>
          <w:p w:rsidR="00441CE6" w:rsidRPr="00DA6C52" w:rsidRDefault="003D77E5">
            <w:pPr>
              <w:widowControl/>
              <w:suppressAutoHyphens/>
              <w:rPr>
                <w:rFonts w:ascii="Arial" w:hAnsi="Arial" w:cs="Arial"/>
                <w:sz w:val="18"/>
                <w:szCs w:val="18"/>
              </w:rPr>
            </w:pPr>
            <w:hyperlink w:anchor="doc_id_8" w:history="1">
              <w:r w:rsidR="00D64DAF" w:rsidRPr="00DA6C52">
                <w:rPr>
                  <w:rFonts w:ascii="Arial" w:hAnsi="Arial" w:cs="Arial"/>
                  <w:color w:val="0000FF"/>
                  <w:sz w:val="18"/>
                  <w:szCs w:val="18"/>
                  <w:u w:val="single"/>
                </w:rPr>
                <w:t>Passive smoking 'causes menopause to begin earlier'</w:t>
              </w:r>
            </w:hyperlink>
            <w:r w:rsidR="00D64DAF" w:rsidRPr="00DA6C52">
              <w:rPr>
                <w:rFonts w:ascii="Arial" w:hAnsi="Arial" w:cs="Arial"/>
                <w:sz w:val="18"/>
                <w:szCs w:val="18"/>
              </w:rPr>
              <w:t xml:space="preserve">  Scottish Daily Mail, December 16, 2015 Wednesday, FEATURES; Pg. 14, 475 words, Ben Spencer</w:t>
            </w:r>
          </w:p>
        </w:tc>
      </w:tr>
    </w:tbl>
    <w:p w:rsidR="00441CE6" w:rsidRDefault="00441CE6">
      <w:pPr>
        <w:widowControl/>
        <w:rPr>
          <w:rFonts w:ascii="Arial" w:hAnsi="Arial" w:cs="Arial"/>
        </w:rPr>
      </w:pPr>
    </w:p>
    <w:p w:rsidR="00441CE6" w:rsidRDefault="00D64DAF">
      <w:pPr>
        <w:widowControl/>
        <w:rPr>
          <w:rFonts w:ascii="Arial" w:hAnsi="Arial" w:cs="Arial"/>
        </w:rPr>
        <w:sectPr w:rsidR="00441CE6">
          <w:headerReference w:type="default" r:id="rId7"/>
          <w:pgSz w:w="12240" w:h="15840"/>
          <w:pgMar w:top="1728" w:right="1296" w:bottom="1296" w:left="1296" w:header="720" w:footer="720" w:gutter="0"/>
          <w:pgNumType w:start="1"/>
          <w:cols w:space="720"/>
          <w:noEndnote/>
        </w:sectPr>
      </w:pPr>
      <w:r>
        <w:rPr>
          <w:rFonts w:ascii="Arial" w:hAnsi="Arial" w:cs="Arial"/>
        </w:rPr>
        <w:br w:type="page"/>
      </w:r>
    </w:p>
    <w:p w:rsidR="00441CE6" w:rsidRDefault="00441CE6">
      <w:pPr>
        <w:widowControl/>
        <w:rPr>
          <w:rFonts w:ascii="Arial" w:hAnsi="Arial" w:cs="Arial"/>
        </w:rPr>
      </w:pPr>
      <w:bookmarkStart w:id="14" w:name="DOC_ID_9"/>
      <w:bookmarkStart w:id="15" w:name="DOC_ID_9_0"/>
      <w:bookmarkStart w:id="16" w:name="doc_id_1"/>
      <w:bookmarkEnd w:id="14"/>
      <w:bookmarkEnd w:id="15"/>
      <w:bookmarkEnd w:id="16"/>
    </w:p>
    <w:p w:rsidR="00441CE6" w:rsidRDefault="003D77E5">
      <w:pPr>
        <w:widowControl/>
        <w:suppressAutoHyphens/>
        <w:rPr>
          <w:rFonts w:ascii="Arial" w:hAnsi="Arial" w:cs="Arial"/>
        </w:rPr>
      </w:pPr>
      <w:hyperlink w:anchor="cite_id_1" w:history="1">
        <w:r w:rsidR="00D64DAF">
          <w:rPr>
            <w:rFonts w:ascii="Arial" w:hAnsi="Arial" w:cs="Arial"/>
            <w:color w:val="0000FF"/>
            <w:u w:val="single"/>
          </w:rPr>
          <w:t>Return to List</w:t>
        </w:r>
      </w:hyperlink>
    </w:p>
    <w:p w:rsidR="00441CE6" w:rsidRDefault="00441CE6">
      <w:pPr>
        <w:widowControl/>
        <w:rPr>
          <w:rFonts w:ascii="Arial" w:hAnsi="Arial" w:cs="Arial"/>
        </w:rPr>
      </w:pPr>
    </w:p>
    <w:p w:rsidR="00441CE6" w:rsidRDefault="00D64DAF">
      <w:pPr>
        <w:widowControl/>
        <w:suppressAutoHyphens/>
        <w:jc w:val="center"/>
        <w:rPr>
          <w:rFonts w:ascii="Arial" w:hAnsi="Arial" w:cs="Arial"/>
        </w:rPr>
      </w:pPr>
      <w:r>
        <w:rPr>
          <w:rFonts w:ascii="Arial" w:hAnsi="Arial" w:cs="Arial"/>
        </w:rPr>
        <w:t>1 of 8 DOCUMENTS</w:t>
      </w:r>
    </w:p>
    <w:p w:rsidR="00441CE6" w:rsidRDefault="00441CE6">
      <w:pPr>
        <w:widowControl/>
        <w:rPr>
          <w:rFonts w:ascii="Arial" w:hAnsi="Arial" w:cs="Arial"/>
        </w:rPr>
      </w:pPr>
    </w:p>
    <w:p w:rsidR="00441CE6" w:rsidRDefault="00441CE6">
      <w:pPr>
        <w:widowControl/>
        <w:rPr>
          <w:rFonts w:ascii="Arial" w:hAnsi="Arial" w:cs="Arial"/>
        </w:rPr>
      </w:pPr>
    </w:p>
    <w:p w:rsidR="00441CE6" w:rsidRDefault="00D64DAF">
      <w:pPr>
        <w:widowControl/>
        <w:jc w:val="center"/>
        <w:rPr>
          <w:rFonts w:ascii="Arial" w:hAnsi="Arial" w:cs="Arial"/>
        </w:rPr>
      </w:pPr>
      <w:r>
        <w:rPr>
          <w:rFonts w:ascii="Arial" w:hAnsi="Arial" w:cs="Arial"/>
        </w:rPr>
        <w:t>Hindustan Times</w:t>
      </w:r>
    </w:p>
    <w:p w:rsidR="00441CE6" w:rsidRDefault="00441CE6">
      <w:pPr>
        <w:widowControl/>
        <w:rPr>
          <w:rFonts w:ascii="Arial" w:hAnsi="Arial" w:cs="Arial"/>
        </w:rPr>
      </w:pPr>
    </w:p>
    <w:p w:rsidR="00441CE6" w:rsidRDefault="00D64DAF">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20, 2015 Sunday</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sz w:val="28"/>
          <w:szCs w:val="28"/>
        </w:rPr>
        <w:t xml:space="preserve">HEALTH SCAN: </w:t>
      </w:r>
      <w:r>
        <w:rPr>
          <w:rFonts w:ascii="Arial" w:hAnsi="Arial" w:cs="Arial"/>
          <w:b/>
          <w:bCs/>
          <w:color w:val="CC0033"/>
          <w:sz w:val="28"/>
          <w:szCs w:val="28"/>
        </w:rPr>
        <w:t>SMOKING</w:t>
      </w:r>
      <w:r>
        <w:rPr>
          <w:rFonts w:ascii="Arial" w:hAnsi="Arial" w:cs="Arial"/>
          <w:b/>
          <w:bCs/>
          <w:sz w:val="28"/>
          <w:szCs w:val="28"/>
        </w:rPr>
        <w:t xml:space="preserve"> MAY CAUSE EARLY </w:t>
      </w:r>
      <w:r>
        <w:rPr>
          <w:rFonts w:ascii="Arial" w:hAnsi="Arial" w:cs="Arial"/>
          <w:b/>
          <w:bCs/>
          <w:color w:val="CC0033"/>
          <w:sz w:val="28"/>
          <w:szCs w:val="28"/>
        </w:rPr>
        <w:t>MENOPAUSE</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LENGTH: </w:t>
      </w:r>
      <w:proofErr w:type="gramStart"/>
      <w:r>
        <w:rPr>
          <w:rFonts w:ascii="Arial" w:hAnsi="Arial" w:cs="Arial"/>
        </w:rPr>
        <w:t>136  words</w:t>
      </w:r>
      <w:proofErr w:type="gramEnd"/>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DATELINE: </w:t>
      </w:r>
      <w:r>
        <w:rPr>
          <w:rFonts w:ascii="Arial" w:hAnsi="Arial" w:cs="Arial"/>
        </w:rPr>
        <w:t xml:space="preserve">New Delhi </w:t>
      </w:r>
    </w:p>
    <w:p w:rsidR="00441CE6" w:rsidRDefault="00441CE6">
      <w:pPr>
        <w:widowControl/>
        <w:rPr>
          <w:rFonts w:ascii="Arial" w:hAnsi="Arial" w:cs="Arial"/>
        </w:rPr>
      </w:pPr>
    </w:p>
    <w:p w:rsidR="00441CE6" w:rsidRDefault="00D64DAF">
      <w:pPr>
        <w:widowControl/>
        <w:spacing w:before="120"/>
        <w:rPr>
          <w:rFonts w:ascii="Arial" w:hAnsi="Arial" w:cs="Arial"/>
        </w:rPr>
      </w:pPr>
      <w:r>
        <w:rPr>
          <w:rFonts w:ascii="Arial" w:hAnsi="Arial" w:cs="Arial"/>
        </w:rPr>
        <w:t xml:space="preserve">New Delhi, Dec. 20 -- </w:t>
      </w:r>
      <w:r w:rsidRPr="003668D6">
        <w:rPr>
          <w:rFonts w:ascii="Arial" w:hAnsi="Arial" w:cs="Arial"/>
          <w:highlight w:val="yellow"/>
        </w:rPr>
        <w:t xml:space="preserve">Active and passive </w:t>
      </w:r>
      <w:r w:rsidRPr="003668D6">
        <w:rPr>
          <w:rFonts w:ascii="Arial" w:hAnsi="Arial" w:cs="Arial"/>
          <w:b/>
          <w:bCs/>
          <w:color w:val="CC0033"/>
          <w:highlight w:val="yellow"/>
        </w:rPr>
        <w:t>smoking</w:t>
      </w:r>
      <w:r w:rsidRPr="003668D6">
        <w:rPr>
          <w:rFonts w:ascii="Arial" w:hAnsi="Arial" w:cs="Arial"/>
          <w:highlight w:val="yellow"/>
        </w:rPr>
        <w:t xml:space="preserve"> may cause </w:t>
      </w:r>
      <w:r w:rsidRPr="003668D6">
        <w:rPr>
          <w:rFonts w:ascii="Arial" w:hAnsi="Arial" w:cs="Arial"/>
          <w:b/>
          <w:bCs/>
          <w:color w:val="CC0033"/>
          <w:highlight w:val="yellow"/>
        </w:rPr>
        <w:t>infertility</w:t>
      </w:r>
      <w:r w:rsidRPr="003668D6">
        <w:rPr>
          <w:rFonts w:ascii="Arial" w:hAnsi="Arial" w:cs="Arial"/>
          <w:highlight w:val="yellow"/>
        </w:rPr>
        <w:t xml:space="preserve"> and early </w:t>
      </w:r>
      <w:r w:rsidRPr="003668D6">
        <w:rPr>
          <w:rFonts w:ascii="Arial" w:hAnsi="Arial" w:cs="Arial"/>
          <w:b/>
          <w:bCs/>
          <w:color w:val="CC0033"/>
          <w:highlight w:val="yellow"/>
        </w:rPr>
        <w:t>menopause</w:t>
      </w:r>
      <w:r w:rsidRPr="003668D6">
        <w:rPr>
          <w:rFonts w:ascii="Arial" w:hAnsi="Arial" w:cs="Arial"/>
          <w:highlight w:val="yellow"/>
        </w:rPr>
        <w:t xml:space="preserve"> in women before they turn 50</w:t>
      </w:r>
      <w:r>
        <w:rPr>
          <w:rFonts w:ascii="Arial" w:hAnsi="Arial" w:cs="Arial"/>
        </w:rPr>
        <w:t xml:space="preserve">. High tobacco exposure triggered </w:t>
      </w:r>
      <w:r>
        <w:rPr>
          <w:rFonts w:ascii="Arial" w:hAnsi="Arial" w:cs="Arial"/>
          <w:b/>
          <w:bCs/>
          <w:color w:val="CC0033"/>
        </w:rPr>
        <w:t>menopause</w:t>
      </w:r>
      <w:r>
        <w:rPr>
          <w:rFonts w:ascii="Arial" w:hAnsi="Arial" w:cs="Arial"/>
        </w:rPr>
        <w:t xml:space="preserve"> one to two years earlier in active and passive smokers than in non-smokers who had not been exposed to passive </w:t>
      </w:r>
      <w:r>
        <w:rPr>
          <w:rFonts w:ascii="Arial" w:hAnsi="Arial" w:cs="Arial"/>
          <w:b/>
          <w:bCs/>
          <w:color w:val="CC0033"/>
        </w:rPr>
        <w:t>smoking</w:t>
      </w:r>
      <w:r>
        <w:rPr>
          <w:rFonts w:ascii="Arial" w:hAnsi="Arial" w:cs="Arial"/>
        </w:rPr>
        <w:t xml:space="preserve">, shows data from 93,000 women published online in the journal </w:t>
      </w:r>
      <w:r w:rsidRPr="003668D6">
        <w:rPr>
          <w:rFonts w:ascii="Arial" w:hAnsi="Arial" w:cs="Arial"/>
          <w:highlight w:val="magenta"/>
        </w:rPr>
        <w:t>Tobacco Control</w:t>
      </w:r>
      <w:r>
        <w:rPr>
          <w:rFonts w:ascii="Arial" w:hAnsi="Arial" w:cs="Arial"/>
        </w:rPr>
        <w:t xml:space="preserve">. </w:t>
      </w:r>
      <w:r>
        <w:rPr>
          <w:rFonts w:ascii="Arial" w:hAnsi="Arial" w:cs="Arial"/>
          <w:b/>
          <w:bCs/>
          <w:color w:val="CC0033"/>
        </w:rPr>
        <w:t>Menopause</w:t>
      </w:r>
      <w:r>
        <w:rPr>
          <w:rFonts w:ascii="Arial" w:hAnsi="Arial" w:cs="Arial"/>
        </w:rPr>
        <w:t xml:space="preserve"> arrived almost 22 months earlier for those who had started </w:t>
      </w:r>
      <w:r>
        <w:rPr>
          <w:rFonts w:ascii="Arial" w:hAnsi="Arial" w:cs="Arial"/>
          <w:b/>
          <w:bCs/>
          <w:color w:val="CC0033"/>
        </w:rPr>
        <w:t>smoking</w:t>
      </w:r>
      <w:r>
        <w:rPr>
          <w:rFonts w:ascii="Arial" w:hAnsi="Arial" w:cs="Arial"/>
        </w:rPr>
        <w:t xml:space="preserve"> before their 15th birthday. </w:t>
      </w:r>
      <w:proofErr w:type="spellStart"/>
      <w:r>
        <w:rPr>
          <w:rFonts w:ascii="Arial" w:hAnsi="Arial" w:cs="Arial"/>
        </w:rPr>
        <w:t>Nonsmokers</w:t>
      </w:r>
      <w:proofErr w:type="spellEnd"/>
      <w:r>
        <w:rPr>
          <w:rFonts w:ascii="Arial" w:hAnsi="Arial" w:cs="Arial"/>
        </w:rPr>
        <w:t xml:space="preserve"> exposed to high levels of second-hand smoke were 18% more likely to have had </w:t>
      </w:r>
      <w:r>
        <w:rPr>
          <w:rFonts w:ascii="Arial" w:hAnsi="Arial" w:cs="Arial"/>
          <w:b/>
          <w:bCs/>
          <w:color w:val="CC0033"/>
        </w:rPr>
        <w:t>infertility</w:t>
      </w:r>
      <w:r>
        <w:rPr>
          <w:rFonts w:ascii="Arial" w:hAnsi="Arial" w:cs="Arial"/>
        </w:rPr>
        <w:t xml:space="preserve"> problems than women never exposed to passive </w:t>
      </w:r>
      <w:r>
        <w:rPr>
          <w:rFonts w:ascii="Arial" w:hAnsi="Arial" w:cs="Arial"/>
          <w:b/>
          <w:bCs/>
          <w:color w:val="CC0033"/>
        </w:rPr>
        <w:t>smoking</w:t>
      </w:r>
      <w:r>
        <w:rPr>
          <w:rFonts w:ascii="Arial" w:hAnsi="Arial" w:cs="Arial"/>
        </w:rPr>
        <w:t xml:space="preserve">. </w:t>
      </w:r>
    </w:p>
    <w:p w:rsidR="00441CE6" w:rsidRDefault="00D64DAF">
      <w:pPr>
        <w:widowControl/>
        <w:spacing w:before="120"/>
        <w:rPr>
          <w:rFonts w:ascii="Arial" w:hAnsi="Arial" w:cs="Arial"/>
        </w:rPr>
      </w:pPr>
      <w:r>
        <w:rPr>
          <w:rFonts w:ascii="Arial" w:hAnsi="Arial" w:cs="Arial"/>
        </w:rPr>
        <w:t>Published by HT Syndication with permission from Hindustan Times. For any query with respect to this article or any other content requirement, please contact Editor at htsyndication@hindustantimes.com</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LOAD-DATE: </w:t>
      </w:r>
      <w:r>
        <w:rPr>
          <w:rFonts w:ascii="Arial" w:hAnsi="Arial" w:cs="Arial"/>
        </w:rPr>
        <w:t>December 19, 2015</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LANGUAGE: </w:t>
      </w:r>
      <w:r>
        <w:rPr>
          <w:rFonts w:ascii="Arial" w:hAnsi="Arial" w:cs="Arial"/>
        </w:rPr>
        <w:t>ENGLISH</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PUBLICATION-TYPE: </w:t>
      </w:r>
      <w:r>
        <w:rPr>
          <w:rFonts w:ascii="Arial" w:hAnsi="Arial" w:cs="Arial"/>
        </w:rPr>
        <w:t>Newswire</w:t>
      </w:r>
    </w:p>
    <w:p w:rsidR="00441CE6" w:rsidRDefault="00441CE6">
      <w:pPr>
        <w:widowControl/>
        <w:rPr>
          <w:rFonts w:ascii="Arial" w:hAnsi="Arial" w:cs="Arial"/>
        </w:rPr>
      </w:pPr>
    </w:p>
    <w:p w:rsidR="00441CE6" w:rsidRDefault="00441CE6">
      <w:pPr>
        <w:widowControl/>
        <w:rPr>
          <w:rFonts w:ascii="Arial" w:hAnsi="Arial" w:cs="Arial"/>
        </w:rPr>
      </w:pPr>
    </w:p>
    <w:p w:rsidR="00441CE6" w:rsidRDefault="00D64DAF">
      <w:pPr>
        <w:widowControl/>
        <w:jc w:val="center"/>
        <w:rPr>
          <w:rFonts w:ascii="Arial" w:hAnsi="Arial" w:cs="Arial"/>
        </w:rPr>
      </w:pPr>
      <w:r>
        <w:rPr>
          <w:rFonts w:ascii="Arial" w:hAnsi="Arial" w:cs="Arial"/>
        </w:rPr>
        <w:t>Copyright 2015 HT Media Ltd.</w:t>
      </w:r>
    </w:p>
    <w:p w:rsidR="00441CE6" w:rsidRDefault="00D64DAF">
      <w:pPr>
        <w:widowControl/>
        <w:jc w:val="center"/>
        <w:rPr>
          <w:rFonts w:ascii="Arial" w:hAnsi="Arial" w:cs="Arial"/>
        </w:rPr>
      </w:pPr>
      <w:r>
        <w:rPr>
          <w:rFonts w:ascii="Arial" w:hAnsi="Arial" w:cs="Arial"/>
        </w:rPr>
        <w:t>All Rights Reserved</w:t>
      </w:r>
    </w:p>
    <w:p w:rsidR="00441CE6" w:rsidRDefault="00441CE6">
      <w:pPr>
        <w:widowControl/>
        <w:jc w:val="center"/>
        <w:rPr>
          <w:rFonts w:ascii="Arial" w:hAnsi="Arial" w:cs="Arial"/>
        </w:rPr>
        <w:sectPr w:rsidR="00441CE6">
          <w:headerReference w:type="default" r:id="rId8"/>
          <w:type w:val="continuous"/>
          <w:pgSz w:w="12240" w:h="15840"/>
          <w:pgMar w:top="1728" w:right="1296" w:bottom="1296" w:left="1296" w:header="720" w:footer="720" w:gutter="0"/>
          <w:cols w:space="720"/>
          <w:noEndnote/>
        </w:sectPr>
      </w:pPr>
    </w:p>
    <w:p w:rsidR="00441CE6" w:rsidRDefault="00D64DAF">
      <w:pPr>
        <w:widowControl/>
        <w:rPr>
          <w:rFonts w:ascii="Arial" w:hAnsi="Arial" w:cs="Arial"/>
        </w:rPr>
        <w:sectPr w:rsidR="00441CE6">
          <w:headerReference w:type="default" r:id="rId9"/>
          <w:type w:val="continuous"/>
          <w:pgSz w:w="12240" w:h="15840"/>
          <w:pgMar w:top="1728" w:right="1296" w:bottom="1296" w:left="1296" w:header="720" w:footer="720" w:gutter="0"/>
          <w:cols w:space="720"/>
          <w:noEndnote/>
        </w:sectPr>
      </w:pPr>
      <w:r>
        <w:rPr>
          <w:rFonts w:ascii="Arial" w:hAnsi="Arial" w:cs="Arial"/>
        </w:rPr>
        <w:br w:type="page"/>
      </w:r>
    </w:p>
    <w:p w:rsidR="00441CE6" w:rsidRDefault="00441CE6">
      <w:pPr>
        <w:widowControl/>
        <w:rPr>
          <w:rFonts w:ascii="Arial" w:hAnsi="Arial" w:cs="Arial"/>
        </w:rPr>
      </w:pPr>
      <w:bookmarkStart w:id="17" w:name="DOC_ID_10"/>
      <w:bookmarkStart w:id="18" w:name="DOC_ID_10_0"/>
      <w:bookmarkStart w:id="19" w:name="doc_id_2"/>
      <w:bookmarkEnd w:id="17"/>
      <w:bookmarkEnd w:id="18"/>
      <w:bookmarkEnd w:id="19"/>
    </w:p>
    <w:p w:rsidR="00441CE6" w:rsidRDefault="003D77E5">
      <w:pPr>
        <w:widowControl/>
        <w:suppressAutoHyphens/>
        <w:rPr>
          <w:rFonts w:ascii="Arial" w:hAnsi="Arial" w:cs="Arial"/>
        </w:rPr>
      </w:pPr>
      <w:hyperlink w:anchor="cite_id_2" w:history="1">
        <w:r w:rsidR="00D64DAF">
          <w:rPr>
            <w:rFonts w:ascii="Arial" w:hAnsi="Arial" w:cs="Arial"/>
            <w:color w:val="0000FF"/>
            <w:u w:val="single"/>
          </w:rPr>
          <w:t>Return to List</w:t>
        </w:r>
      </w:hyperlink>
    </w:p>
    <w:p w:rsidR="00441CE6" w:rsidRDefault="00441CE6">
      <w:pPr>
        <w:widowControl/>
        <w:rPr>
          <w:rFonts w:ascii="Arial" w:hAnsi="Arial" w:cs="Arial"/>
        </w:rPr>
      </w:pPr>
    </w:p>
    <w:p w:rsidR="00441CE6" w:rsidRDefault="00D64DAF">
      <w:pPr>
        <w:widowControl/>
        <w:suppressAutoHyphens/>
        <w:jc w:val="center"/>
        <w:rPr>
          <w:rFonts w:ascii="Arial" w:hAnsi="Arial" w:cs="Arial"/>
        </w:rPr>
      </w:pPr>
      <w:r>
        <w:rPr>
          <w:rFonts w:ascii="Arial" w:hAnsi="Arial" w:cs="Arial"/>
        </w:rPr>
        <w:t>2 of 8 DOCUMENTS</w:t>
      </w:r>
    </w:p>
    <w:p w:rsidR="00441CE6" w:rsidRDefault="00441CE6">
      <w:pPr>
        <w:widowControl/>
        <w:rPr>
          <w:rFonts w:ascii="Arial" w:hAnsi="Arial" w:cs="Arial"/>
        </w:rPr>
      </w:pPr>
    </w:p>
    <w:p w:rsidR="00441CE6" w:rsidRDefault="00441CE6">
      <w:pPr>
        <w:widowControl/>
        <w:rPr>
          <w:rFonts w:ascii="Arial" w:hAnsi="Arial" w:cs="Arial"/>
        </w:rPr>
      </w:pPr>
    </w:p>
    <w:p w:rsidR="00441CE6" w:rsidRDefault="006C6676">
      <w:pPr>
        <w:widowControl/>
        <w:jc w:val="center"/>
        <w:rPr>
          <w:rFonts w:ascii="Arial" w:hAnsi="Arial" w:cs="Arial"/>
        </w:rPr>
      </w:pPr>
      <w:r>
        <w:rPr>
          <w:rFonts w:ascii="Arial" w:hAnsi="Arial" w:cs="Arial"/>
        </w:rPr>
        <w:pict>
          <v:shape id="_x0000_i1026" type="#_x0000_t75" style="width:149.85pt;height:68.65pt">
            <v:imagedata r:id="rId10" o:title=""/>
          </v:shape>
        </w:pict>
      </w:r>
    </w:p>
    <w:p w:rsidR="00441CE6" w:rsidRDefault="00D64DAF">
      <w:pPr>
        <w:widowControl/>
        <w:jc w:val="center"/>
        <w:rPr>
          <w:rFonts w:ascii="Arial" w:hAnsi="Arial" w:cs="Arial"/>
        </w:rPr>
      </w:pPr>
      <w:r>
        <w:rPr>
          <w:rFonts w:ascii="Arial" w:hAnsi="Arial" w:cs="Arial"/>
        </w:rPr>
        <w:t>Arab News</w:t>
      </w:r>
    </w:p>
    <w:p w:rsidR="00441CE6" w:rsidRDefault="00441CE6">
      <w:pPr>
        <w:widowControl/>
        <w:rPr>
          <w:rFonts w:ascii="Arial" w:hAnsi="Arial" w:cs="Arial"/>
        </w:rPr>
      </w:pPr>
    </w:p>
    <w:p w:rsidR="00441CE6" w:rsidRDefault="00D64DAF">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19, 2015 Saturday</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sz w:val="28"/>
          <w:szCs w:val="28"/>
        </w:rPr>
        <w:t xml:space="preserve">Study: Passive </w:t>
      </w:r>
      <w:r>
        <w:rPr>
          <w:rFonts w:ascii="Arial" w:hAnsi="Arial" w:cs="Arial"/>
          <w:b/>
          <w:bCs/>
          <w:color w:val="CC0033"/>
          <w:sz w:val="28"/>
          <w:szCs w:val="28"/>
        </w:rPr>
        <w:t>smoking</w:t>
      </w:r>
      <w:r>
        <w:rPr>
          <w:rFonts w:ascii="Arial" w:hAnsi="Arial" w:cs="Arial"/>
          <w:b/>
          <w:bCs/>
          <w:sz w:val="28"/>
          <w:szCs w:val="28"/>
        </w:rPr>
        <w:t xml:space="preserve"> leads to </w:t>
      </w:r>
      <w:r>
        <w:rPr>
          <w:rFonts w:ascii="Arial" w:hAnsi="Arial" w:cs="Arial"/>
          <w:b/>
          <w:bCs/>
          <w:color w:val="CC0033"/>
          <w:sz w:val="28"/>
          <w:szCs w:val="28"/>
        </w:rPr>
        <w:t>infertility</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LENGTH: </w:t>
      </w:r>
      <w:r>
        <w:rPr>
          <w:rFonts w:ascii="Arial" w:hAnsi="Arial" w:cs="Arial"/>
        </w:rPr>
        <w:t>292 words</w:t>
      </w:r>
    </w:p>
    <w:p w:rsidR="00441CE6" w:rsidRDefault="00441CE6">
      <w:pPr>
        <w:widowControl/>
        <w:rPr>
          <w:rFonts w:ascii="Arial" w:hAnsi="Arial" w:cs="Arial"/>
        </w:rPr>
      </w:pPr>
    </w:p>
    <w:p w:rsidR="00441CE6" w:rsidRDefault="00D64DAF">
      <w:pPr>
        <w:widowControl/>
        <w:spacing w:before="120"/>
        <w:rPr>
          <w:rFonts w:ascii="Arial" w:hAnsi="Arial" w:cs="Arial"/>
        </w:rPr>
      </w:pPr>
      <w:r>
        <w:rPr>
          <w:rFonts w:ascii="Arial" w:hAnsi="Arial" w:cs="Arial"/>
        </w:rPr>
        <w:t>ARAB NEWS</w:t>
      </w:r>
    </w:p>
    <w:p w:rsidR="003668D6" w:rsidRDefault="00D64DAF">
      <w:pPr>
        <w:widowControl/>
        <w:spacing w:before="120"/>
        <w:rPr>
          <w:rFonts w:ascii="Arial" w:hAnsi="Arial" w:cs="Arial"/>
        </w:rPr>
      </w:pPr>
      <w:r>
        <w:rPr>
          <w:rFonts w:ascii="Arial" w:hAnsi="Arial" w:cs="Arial"/>
        </w:rPr>
        <w:t xml:space="preserve">JEDDAH: </w:t>
      </w:r>
    </w:p>
    <w:p w:rsidR="00441CE6" w:rsidRDefault="00D64DAF">
      <w:pPr>
        <w:widowControl/>
        <w:spacing w:before="120"/>
        <w:rPr>
          <w:rFonts w:ascii="Arial" w:hAnsi="Arial" w:cs="Arial"/>
        </w:rPr>
      </w:pPr>
      <w:r w:rsidRPr="003668D6">
        <w:rPr>
          <w:rFonts w:ascii="Arial" w:hAnsi="Arial" w:cs="Arial"/>
          <w:highlight w:val="yellow"/>
        </w:rPr>
        <w:t xml:space="preserve">Passive </w:t>
      </w:r>
      <w:r w:rsidRPr="003668D6">
        <w:rPr>
          <w:rFonts w:ascii="Arial" w:hAnsi="Arial" w:cs="Arial"/>
          <w:b/>
          <w:bCs/>
          <w:color w:val="CC0033"/>
          <w:highlight w:val="yellow"/>
        </w:rPr>
        <w:t>smoking</w:t>
      </w:r>
      <w:r w:rsidRPr="003668D6">
        <w:rPr>
          <w:rFonts w:ascii="Arial" w:hAnsi="Arial" w:cs="Arial"/>
          <w:highlight w:val="yellow"/>
        </w:rPr>
        <w:t xml:space="preserve"> is associated with </w:t>
      </w:r>
      <w:r w:rsidRPr="003668D6">
        <w:rPr>
          <w:rFonts w:ascii="Arial" w:hAnsi="Arial" w:cs="Arial"/>
          <w:b/>
          <w:bCs/>
          <w:color w:val="CC0033"/>
          <w:highlight w:val="yellow"/>
        </w:rPr>
        <w:t>infertility</w:t>
      </w:r>
      <w:r w:rsidRPr="003668D6">
        <w:rPr>
          <w:rFonts w:ascii="Arial" w:hAnsi="Arial" w:cs="Arial"/>
          <w:highlight w:val="yellow"/>
        </w:rPr>
        <w:t xml:space="preserve"> and early </w:t>
      </w:r>
      <w:r w:rsidRPr="003668D6">
        <w:rPr>
          <w:rFonts w:ascii="Arial" w:hAnsi="Arial" w:cs="Arial"/>
          <w:b/>
          <w:bCs/>
          <w:color w:val="CC0033"/>
          <w:highlight w:val="yellow"/>
        </w:rPr>
        <w:t>menopause</w:t>
      </w:r>
      <w:r w:rsidRPr="003668D6">
        <w:rPr>
          <w:rFonts w:ascii="Arial" w:hAnsi="Arial" w:cs="Arial"/>
          <w:highlight w:val="yellow"/>
        </w:rPr>
        <w:t xml:space="preserve"> in women, according to a recent study.</w:t>
      </w:r>
    </w:p>
    <w:p w:rsidR="00441CE6" w:rsidRDefault="00D64DAF">
      <w:pPr>
        <w:widowControl/>
        <w:rPr>
          <w:rFonts w:ascii="Arial" w:hAnsi="Arial" w:cs="Arial"/>
        </w:rPr>
      </w:pPr>
      <w:r>
        <w:rPr>
          <w:rFonts w:ascii="Arial" w:hAnsi="Arial" w:cs="Arial"/>
        </w:rPr>
        <w:t xml:space="preserve">The researchers said that compared to women who never smoked and those who were exposed only to a minimum level of passive </w:t>
      </w:r>
      <w:r>
        <w:rPr>
          <w:rFonts w:ascii="Arial" w:hAnsi="Arial" w:cs="Arial"/>
          <w:b/>
          <w:bCs/>
          <w:color w:val="CC0033"/>
        </w:rPr>
        <w:t>smoking</w:t>
      </w:r>
      <w:r>
        <w:rPr>
          <w:rFonts w:ascii="Arial" w:hAnsi="Arial" w:cs="Arial"/>
        </w:rPr>
        <w:t xml:space="preserve">, the women who were exposed in a major way were more likely to not fall pregnant and to reach </w:t>
      </w:r>
      <w:r>
        <w:rPr>
          <w:rFonts w:ascii="Arial" w:hAnsi="Arial" w:cs="Arial"/>
          <w:b/>
          <w:bCs/>
          <w:color w:val="CC0033"/>
        </w:rPr>
        <w:t>menopause</w:t>
      </w:r>
      <w:r>
        <w:rPr>
          <w:rFonts w:ascii="Arial" w:hAnsi="Arial" w:cs="Arial"/>
        </w:rPr>
        <w:t xml:space="preserve"> before the age of 50, according to a report in a local publication. </w:t>
      </w:r>
    </w:p>
    <w:p w:rsidR="00441CE6" w:rsidRDefault="00441CE6">
      <w:pPr>
        <w:widowControl/>
        <w:rPr>
          <w:rFonts w:ascii="Arial" w:hAnsi="Arial" w:cs="Arial"/>
        </w:rPr>
      </w:pPr>
    </w:p>
    <w:p w:rsidR="00441CE6" w:rsidRDefault="00D64DAF">
      <w:pPr>
        <w:widowControl/>
        <w:spacing w:before="120"/>
        <w:rPr>
          <w:rFonts w:ascii="Arial" w:hAnsi="Arial" w:cs="Arial"/>
        </w:rPr>
      </w:pPr>
      <w:r>
        <w:rPr>
          <w:rFonts w:ascii="Arial" w:hAnsi="Arial" w:cs="Arial"/>
        </w:rPr>
        <w:t xml:space="preserve">According to Andrew Hyland from Roswell Park Cancer Institute, Buffalo, New York, the administrator of the study, the results of previous studies already found a link between </w:t>
      </w:r>
      <w:r>
        <w:rPr>
          <w:rFonts w:ascii="Arial" w:hAnsi="Arial" w:cs="Arial"/>
          <w:b/>
          <w:bCs/>
          <w:color w:val="CC0033"/>
        </w:rPr>
        <w:t>smoking</w:t>
      </w:r>
      <w:r>
        <w:rPr>
          <w:rFonts w:ascii="Arial" w:hAnsi="Arial" w:cs="Arial"/>
        </w:rPr>
        <w:t xml:space="preserve"> and reproductive health problems in women. "But very few such studies linked passive </w:t>
      </w:r>
      <w:r>
        <w:rPr>
          <w:rFonts w:ascii="Arial" w:hAnsi="Arial" w:cs="Arial"/>
          <w:b/>
          <w:bCs/>
          <w:color w:val="CC0033"/>
        </w:rPr>
        <w:t>smoking</w:t>
      </w:r>
      <w:r>
        <w:rPr>
          <w:rFonts w:ascii="Arial" w:hAnsi="Arial" w:cs="Arial"/>
        </w:rPr>
        <w:t xml:space="preserve"> with </w:t>
      </w:r>
      <w:r>
        <w:rPr>
          <w:rFonts w:ascii="Arial" w:hAnsi="Arial" w:cs="Arial"/>
          <w:b/>
          <w:bCs/>
          <w:color w:val="CC0033"/>
        </w:rPr>
        <w:t>infertility</w:t>
      </w:r>
      <w:r>
        <w:rPr>
          <w:rFonts w:ascii="Arial" w:hAnsi="Arial" w:cs="Arial"/>
        </w:rPr>
        <w:t xml:space="preserve"> and early </w:t>
      </w:r>
      <w:r>
        <w:rPr>
          <w:rFonts w:ascii="Arial" w:hAnsi="Arial" w:cs="Arial"/>
          <w:b/>
          <w:bCs/>
          <w:color w:val="CC0033"/>
        </w:rPr>
        <w:t>menopause</w:t>
      </w:r>
      <w:r>
        <w:rPr>
          <w:rFonts w:ascii="Arial" w:hAnsi="Arial" w:cs="Arial"/>
        </w:rPr>
        <w:t>," said the study.</w:t>
      </w:r>
    </w:p>
    <w:p w:rsidR="00441CE6" w:rsidRPr="002A03C7" w:rsidRDefault="00D64DAF">
      <w:pPr>
        <w:widowControl/>
        <w:rPr>
          <w:rFonts w:ascii="Arial" w:hAnsi="Arial" w:cs="Arial"/>
          <w:u w:val="single"/>
        </w:rPr>
      </w:pPr>
      <w:r w:rsidRPr="002A03C7">
        <w:rPr>
          <w:rFonts w:ascii="Arial" w:hAnsi="Arial" w:cs="Arial"/>
          <w:u w:val="single"/>
        </w:rPr>
        <w:t xml:space="preserve">Hyland and his research team </w:t>
      </w:r>
      <w:proofErr w:type="spellStart"/>
      <w:r w:rsidRPr="002A03C7">
        <w:rPr>
          <w:rFonts w:ascii="Arial" w:hAnsi="Arial" w:cs="Arial"/>
          <w:u w:val="single"/>
        </w:rPr>
        <w:t>analyzed</w:t>
      </w:r>
      <w:proofErr w:type="spellEnd"/>
      <w:r w:rsidRPr="002A03C7">
        <w:rPr>
          <w:rFonts w:ascii="Arial" w:hAnsi="Arial" w:cs="Arial"/>
          <w:u w:val="single"/>
        </w:rPr>
        <w:t xml:space="preserve"> data from 88,732 women who participated in the study carried out between 1993 and 1998 when the women were between the ages of 50 and 79.</w:t>
      </w:r>
    </w:p>
    <w:p w:rsidR="00441CE6" w:rsidRDefault="00D64DAF">
      <w:pPr>
        <w:widowControl/>
        <w:rPr>
          <w:rFonts w:ascii="Arial" w:hAnsi="Arial" w:cs="Arial"/>
        </w:rPr>
      </w:pPr>
      <w:r w:rsidRPr="002A03C7">
        <w:rPr>
          <w:rFonts w:ascii="Arial" w:hAnsi="Arial" w:cs="Arial"/>
          <w:u w:val="single"/>
        </w:rPr>
        <w:t>Based on the questionnaire,</w:t>
      </w:r>
      <w:r>
        <w:rPr>
          <w:rFonts w:ascii="Arial" w:hAnsi="Arial" w:cs="Arial"/>
        </w:rPr>
        <w:t xml:space="preserve"> 15 percent of the participants who answered the questionnaire at the beginning of the study said they suffered </w:t>
      </w:r>
      <w:r>
        <w:rPr>
          <w:rFonts w:ascii="Arial" w:hAnsi="Arial" w:cs="Arial"/>
          <w:b/>
          <w:bCs/>
          <w:color w:val="CC0033"/>
        </w:rPr>
        <w:t>infertility</w:t>
      </w:r>
      <w:r>
        <w:rPr>
          <w:rFonts w:ascii="Arial" w:hAnsi="Arial" w:cs="Arial"/>
        </w:rPr>
        <w:t xml:space="preserve"> for at least one year, and about 40 percent said they suffered premature </w:t>
      </w:r>
      <w:r>
        <w:rPr>
          <w:rFonts w:ascii="Arial" w:hAnsi="Arial" w:cs="Arial"/>
          <w:b/>
          <w:bCs/>
          <w:color w:val="CC0033"/>
        </w:rPr>
        <w:t>menopause</w:t>
      </w:r>
      <w:r>
        <w:rPr>
          <w:rFonts w:ascii="Arial" w:hAnsi="Arial" w:cs="Arial"/>
        </w:rPr>
        <w:t xml:space="preserve"> before the age of 50.</w:t>
      </w:r>
    </w:p>
    <w:p w:rsidR="00441CE6" w:rsidRDefault="00D64DAF">
      <w:pPr>
        <w:widowControl/>
        <w:rPr>
          <w:rFonts w:ascii="Arial" w:hAnsi="Arial" w:cs="Arial"/>
        </w:rPr>
      </w:pPr>
      <w:r>
        <w:rPr>
          <w:rFonts w:ascii="Arial" w:hAnsi="Arial" w:cs="Arial"/>
        </w:rPr>
        <w:t xml:space="preserve">In comparison with women who never smoked, researchers found that 14 percent of heavy smokers during one period of their lives were more likely to be infertile, while 26 percent said they suffered premature </w:t>
      </w:r>
      <w:r>
        <w:rPr>
          <w:rFonts w:ascii="Arial" w:hAnsi="Arial" w:cs="Arial"/>
          <w:b/>
          <w:bCs/>
          <w:color w:val="CC0033"/>
        </w:rPr>
        <w:t>menopause</w:t>
      </w:r>
      <w:r>
        <w:rPr>
          <w:rFonts w:ascii="Arial" w:hAnsi="Arial" w:cs="Arial"/>
        </w:rPr>
        <w:t xml:space="preserve">. </w:t>
      </w:r>
    </w:p>
    <w:p w:rsidR="00441CE6" w:rsidRDefault="00D64DAF">
      <w:pPr>
        <w:widowControl/>
        <w:rPr>
          <w:rFonts w:ascii="Arial" w:hAnsi="Arial" w:cs="Arial"/>
        </w:rPr>
      </w:pPr>
      <w:r>
        <w:rPr>
          <w:rFonts w:ascii="Arial" w:hAnsi="Arial" w:cs="Arial"/>
        </w:rPr>
        <w:t xml:space="preserve">Researchers found that heavy smokers suffered early </w:t>
      </w:r>
      <w:r>
        <w:rPr>
          <w:rFonts w:ascii="Arial" w:hAnsi="Arial" w:cs="Arial"/>
          <w:b/>
          <w:bCs/>
          <w:color w:val="CC0033"/>
        </w:rPr>
        <w:t>menopause</w:t>
      </w:r>
      <w:r>
        <w:rPr>
          <w:rFonts w:ascii="Arial" w:hAnsi="Arial" w:cs="Arial"/>
        </w:rPr>
        <w:t xml:space="preserve"> two years before those who never smoked. Eighteen percent of women who never smoked but were exposed to passive </w:t>
      </w:r>
      <w:r>
        <w:rPr>
          <w:rFonts w:ascii="Arial" w:hAnsi="Arial" w:cs="Arial"/>
          <w:b/>
          <w:bCs/>
          <w:color w:val="CC0033"/>
        </w:rPr>
        <w:t>smoking</w:t>
      </w:r>
      <w:r>
        <w:rPr>
          <w:rFonts w:ascii="Arial" w:hAnsi="Arial" w:cs="Arial"/>
        </w:rPr>
        <w:t xml:space="preserve"> were more likely to suffer </w:t>
      </w:r>
      <w:r>
        <w:rPr>
          <w:rFonts w:ascii="Arial" w:hAnsi="Arial" w:cs="Arial"/>
          <w:b/>
          <w:bCs/>
          <w:color w:val="CC0033"/>
        </w:rPr>
        <w:t>infertility</w:t>
      </w:r>
      <w:r>
        <w:rPr>
          <w:rFonts w:ascii="Arial" w:hAnsi="Arial" w:cs="Arial"/>
        </w:rPr>
        <w:t xml:space="preserve"> and premature </w:t>
      </w:r>
      <w:r>
        <w:rPr>
          <w:rFonts w:ascii="Arial" w:hAnsi="Arial" w:cs="Arial"/>
          <w:b/>
          <w:bCs/>
          <w:color w:val="CC0033"/>
        </w:rPr>
        <w:t>menopause</w:t>
      </w:r>
      <w:r>
        <w:rPr>
          <w:rFonts w:ascii="Arial" w:hAnsi="Arial" w:cs="Arial"/>
        </w:rPr>
        <w:t>, the study found.</w:t>
      </w:r>
    </w:p>
    <w:p w:rsidR="00441CE6" w:rsidRDefault="00D64DAF">
      <w:pPr>
        <w:widowControl/>
        <w:spacing w:before="120"/>
        <w:rPr>
          <w:rFonts w:ascii="Arial" w:hAnsi="Arial" w:cs="Arial"/>
        </w:rPr>
      </w:pPr>
      <w:r>
        <w:rPr>
          <w:rFonts w:ascii="Arial" w:hAnsi="Arial" w:cs="Arial"/>
        </w:rPr>
        <w:t>http://imgs.syndigate.info/7/9/90/145050491501.jpg</w:t>
      </w:r>
    </w:p>
    <w:p w:rsidR="00441CE6" w:rsidRDefault="00D64DAF">
      <w:pPr>
        <w:widowControl/>
        <w:spacing w:before="120"/>
        <w:rPr>
          <w:rFonts w:ascii="Arial" w:hAnsi="Arial" w:cs="Arial"/>
        </w:rPr>
      </w:pPr>
      <w:r>
        <w:rPr>
          <w:rFonts w:ascii="Arial" w:hAnsi="Arial" w:cs="Arial"/>
        </w:rPr>
        <w:t xml:space="preserve">Study: Passive </w:t>
      </w:r>
      <w:r>
        <w:rPr>
          <w:rFonts w:ascii="Arial" w:hAnsi="Arial" w:cs="Arial"/>
          <w:b/>
          <w:bCs/>
          <w:color w:val="CC0033"/>
        </w:rPr>
        <w:t>smoking</w:t>
      </w:r>
      <w:r>
        <w:rPr>
          <w:rFonts w:ascii="Arial" w:hAnsi="Arial" w:cs="Arial"/>
        </w:rPr>
        <w:t xml:space="preserve"> leads to </w:t>
      </w:r>
      <w:r>
        <w:rPr>
          <w:rFonts w:ascii="Arial" w:hAnsi="Arial" w:cs="Arial"/>
          <w:b/>
          <w:bCs/>
          <w:color w:val="CC0033"/>
        </w:rPr>
        <w:t>infertility</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LOAD-DATE: </w:t>
      </w:r>
      <w:r>
        <w:rPr>
          <w:rFonts w:ascii="Arial" w:hAnsi="Arial" w:cs="Arial"/>
        </w:rPr>
        <w:t>December 21, 2015</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LANGUAGE: </w:t>
      </w:r>
      <w:r>
        <w:rPr>
          <w:rFonts w:ascii="Arial" w:hAnsi="Arial" w:cs="Arial"/>
        </w:rPr>
        <w:t>ENGLISH</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PUBLICATION-TYPE: </w:t>
      </w:r>
      <w:r>
        <w:rPr>
          <w:rFonts w:ascii="Arial" w:hAnsi="Arial" w:cs="Arial"/>
        </w:rPr>
        <w:t>Newspaper</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lastRenderedPageBreak/>
        <w:t xml:space="preserve">JOURNAL-CODE: </w:t>
      </w:r>
      <w:r>
        <w:rPr>
          <w:rFonts w:ascii="Arial" w:hAnsi="Arial" w:cs="Arial"/>
        </w:rPr>
        <w:t>9</w:t>
      </w:r>
    </w:p>
    <w:p w:rsidR="00441CE6" w:rsidRDefault="00441CE6">
      <w:pPr>
        <w:widowControl/>
        <w:rPr>
          <w:rFonts w:ascii="Arial" w:hAnsi="Arial" w:cs="Arial"/>
        </w:rPr>
      </w:pPr>
    </w:p>
    <w:p w:rsidR="00441CE6" w:rsidRDefault="00441CE6">
      <w:pPr>
        <w:widowControl/>
        <w:rPr>
          <w:rFonts w:ascii="Arial" w:hAnsi="Arial" w:cs="Arial"/>
        </w:rPr>
      </w:pPr>
    </w:p>
    <w:p w:rsidR="00441CE6" w:rsidRDefault="00D64DAF">
      <w:pPr>
        <w:widowControl/>
        <w:jc w:val="center"/>
        <w:rPr>
          <w:rFonts w:ascii="Arial" w:hAnsi="Arial" w:cs="Arial"/>
        </w:rPr>
      </w:pPr>
      <w:r>
        <w:rPr>
          <w:rFonts w:ascii="Arial" w:hAnsi="Arial" w:cs="Arial"/>
        </w:rPr>
        <w:t>Copyright 2015 Arab News - Saudi Research &amp; Publishing Co.</w:t>
      </w:r>
    </w:p>
    <w:p w:rsidR="00441CE6" w:rsidRDefault="00D64DAF">
      <w:pPr>
        <w:widowControl/>
        <w:jc w:val="center"/>
        <w:rPr>
          <w:rFonts w:ascii="Arial" w:hAnsi="Arial" w:cs="Arial"/>
        </w:rPr>
      </w:pPr>
      <w:r>
        <w:rPr>
          <w:rFonts w:ascii="Arial" w:hAnsi="Arial" w:cs="Arial"/>
        </w:rPr>
        <w:t xml:space="preserve">Provided by </w:t>
      </w:r>
      <w:proofErr w:type="spellStart"/>
      <w:r>
        <w:rPr>
          <w:rFonts w:ascii="Arial" w:hAnsi="Arial" w:cs="Arial"/>
        </w:rPr>
        <w:t>Syndigate</w:t>
      </w:r>
      <w:proofErr w:type="spellEnd"/>
      <w:r>
        <w:rPr>
          <w:rFonts w:ascii="Arial" w:hAnsi="Arial" w:cs="Arial"/>
        </w:rPr>
        <w:t xml:space="preserve"> Media Inc.</w:t>
      </w:r>
    </w:p>
    <w:p w:rsidR="00441CE6" w:rsidRDefault="00D64DAF">
      <w:pPr>
        <w:widowControl/>
        <w:jc w:val="center"/>
        <w:rPr>
          <w:rFonts w:ascii="Arial" w:hAnsi="Arial" w:cs="Arial"/>
        </w:rPr>
      </w:pPr>
      <w:r>
        <w:rPr>
          <w:rFonts w:ascii="Arial" w:hAnsi="Arial" w:cs="Arial"/>
        </w:rPr>
        <w:t>All Rights Reserved</w:t>
      </w:r>
    </w:p>
    <w:p w:rsidR="00441CE6" w:rsidRDefault="00441CE6">
      <w:pPr>
        <w:widowControl/>
        <w:jc w:val="center"/>
        <w:rPr>
          <w:rFonts w:ascii="Arial" w:hAnsi="Arial" w:cs="Arial"/>
        </w:rPr>
        <w:sectPr w:rsidR="00441CE6">
          <w:headerReference w:type="default" r:id="rId11"/>
          <w:type w:val="continuous"/>
          <w:pgSz w:w="12240" w:h="15840"/>
          <w:pgMar w:top="1728" w:right="1296" w:bottom="1296" w:left="1296" w:header="720" w:footer="720" w:gutter="0"/>
          <w:cols w:space="720"/>
          <w:noEndnote/>
        </w:sectPr>
      </w:pPr>
    </w:p>
    <w:p w:rsidR="00441CE6" w:rsidRDefault="00D64DAF">
      <w:pPr>
        <w:widowControl/>
        <w:rPr>
          <w:rFonts w:ascii="Arial" w:hAnsi="Arial" w:cs="Arial"/>
        </w:rPr>
        <w:sectPr w:rsidR="00441CE6">
          <w:headerReference w:type="default" r:id="rId12"/>
          <w:type w:val="continuous"/>
          <w:pgSz w:w="12240" w:h="15840"/>
          <w:pgMar w:top="1728" w:right="1296" w:bottom="1296" w:left="1296" w:header="720" w:footer="720" w:gutter="0"/>
          <w:cols w:space="720"/>
          <w:noEndnote/>
        </w:sectPr>
      </w:pPr>
      <w:r>
        <w:rPr>
          <w:rFonts w:ascii="Arial" w:hAnsi="Arial" w:cs="Arial"/>
        </w:rPr>
        <w:br w:type="page"/>
      </w:r>
    </w:p>
    <w:p w:rsidR="00441CE6" w:rsidRDefault="00441CE6">
      <w:pPr>
        <w:widowControl/>
        <w:rPr>
          <w:rFonts w:ascii="Arial" w:hAnsi="Arial" w:cs="Arial"/>
        </w:rPr>
      </w:pPr>
      <w:bookmarkStart w:id="20" w:name="DOC_ID_11"/>
      <w:bookmarkStart w:id="21" w:name="DOC_ID_11_0"/>
      <w:bookmarkStart w:id="22" w:name="doc_id_3"/>
      <w:bookmarkEnd w:id="20"/>
      <w:bookmarkEnd w:id="21"/>
      <w:bookmarkEnd w:id="22"/>
    </w:p>
    <w:p w:rsidR="00441CE6" w:rsidRDefault="003D77E5">
      <w:pPr>
        <w:widowControl/>
        <w:suppressAutoHyphens/>
        <w:rPr>
          <w:rFonts w:ascii="Arial" w:hAnsi="Arial" w:cs="Arial"/>
        </w:rPr>
      </w:pPr>
      <w:hyperlink w:anchor="cite_id_3" w:history="1">
        <w:r w:rsidR="00D64DAF">
          <w:rPr>
            <w:rFonts w:ascii="Arial" w:hAnsi="Arial" w:cs="Arial"/>
            <w:color w:val="0000FF"/>
            <w:u w:val="single"/>
          </w:rPr>
          <w:t>Return to List</w:t>
        </w:r>
      </w:hyperlink>
    </w:p>
    <w:p w:rsidR="00441CE6" w:rsidRDefault="00441CE6">
      <w:pPr>
        <w:widowControl/>
        <w:rPr>
          <w:rFonts w:ascii="Arial" w:hAnsi="Arial" w:cs="Arial"/>
        </w:rPr>
      </w:pPr>
    </w:p>
    <w:p w:rsidR="00441CE6" w:rsidRDefault="00D64DAF">
      <w:pPr>
        <w:widowControl/>
        <w:suppressAutoHyphens/>
        <w:jc w:val="center"/>
        <w:rPr>
          <w:rFonts w:ascii="Arial" w:hAnsi="Arial" w:cs="Arial"/>
        </w:rPr>
      </w:pPr>
      <w:r>
        <w:rPr>
          <w:rFonts w:ascii="Arial" w:hAnsi="Arial" w:cs="Arial"/>
        </w:rPr>
        <w:t>3 of 8 DOCUMENTS</w:t>
      </w:r>
    </w:p>
    <w:p w:rsidR="00441CE6" w:rsidRDefault="00441CE6">
      <w:pPr>
        <w:widowControl/>
        <w:rPr>
          <w:rFonts w:ascii="Arial" w:hAnsi="Arial" w:cs="Arial"/>
        </w:rPr>
      </w:pPr>
    </w:p>
    <w:p w:rsidR="00441CE6" w:rsidRDefault="00441CE6">
      <w:pPr>
        <w:widowControl/>
        <w:rPr>
          <w:rFonts w:ascii="Arial" w:hAnsi="Arial" w:cs="Arial"/>
        </w:rPr>
      </w:pPr>
    </w:p>
    <w:p w:rsidR="00441CE6" w:rsidRDefault="00D64DAF">
      <w:pPr>
        <w:widowControl/>
        <w:jc w:val="center"/>
        <w:rPr>
          <w:rFonts w:ascii="Arial" w:hAnsi="Arial" w:cs="Arial"/>
        </w:rPr>
      </w:pPr>
      <w:r>
        <w:rPr>
          <w:rFonts w:ascii="Arial" w:hAnsi="Arial" w:cs="Arial"/>
        </w:rPr>
        <w:t>DAILY MAIL (London)</w:t>
      </w:r>
    </w:p>
    <w:p w:rsidR="00441CE6" w:rsidRDefault="00441CE6">
      <w:pPr>
        <w:widowControl/>
        <w:rPr>
          <w:rFonts w:ascii="Arial" w:hAnsi="Arial" w:cs="Arial"/>
        </w:rPr>
      </w:pPr>
    </w:p>
    <w:p w:rsidR="00441CE6" w:rsidRDefault="00D64DAF">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16, 2015 Wednesday</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sz w:val="28"/>
          <w:szCs w:val="28"/>
        </w:rPr>
        <w:t xml:space="preserve">PASSIVE </w:t>
      </w:r>
      <w:r>
        <w:rPr>
          <w:rFonts w:ascii="Arial" w:hAnsi="Arial" w:cs="Arial"/>
          <w:b/>
          <w:bCs/>
          <w:color w:val="CC0033"/>
          <w:sz w:val="28"/>
          <w:szCs w:val="28"/>
        </w:rPr>
        <w:t>SMOKING</w:t>
      </w:r>
      <w:r>
        <w:rPr>
          <w:rFonts w:ascii="Arial" w:hAnsi="Arial" w:cs="Arial"/>
          <w:b/>
          <w:bCs/>
          <w:sz w:val="28"/>
          <w:szCs w:val="28"/>
        </w:rPr>
        <w:t xml:space="preserve"> CAUSES </w:t>
      </w:r>
      <w:r>
        <w:rPr>
          <w:rFonts w:ascii="Arial" w:hAnsi="Arial" w:cs="Arial"/>
          <w:b/>
          <w:bCs/>
          <w:color w:val="CC0033"/>
          <w:sz w:val="28"/>
          <w:szCs w:val="28"/>
        </w:rPr>
        <w:t>MENOPAUSE</w:t>
      </w:r>
      <w:r>
        <w:rPr>
          <w:rFonts w:ascii="Arial" w:hAnsi="Arial" w:cs="Arial"/>
          <w:b/>
          <w:bCs/>
          <w:sz w:val="28"/>
          <w:szCs w:val="28"/>
        </w:rPr>
        <w:t xml:space="preserve"> TO BEGIN EARLIER'</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BYLINE: </w:t>
      </w:r>
      <w:r>
        <w:rPr>
          <w:rFonts w:ascii="Arial" w:hAnsi="Arial" w:cs="Arial"/>
        </w:rPr>
        <w:t>BY BEN SPENCER</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LENGTH: </w:t>
      </w:r>
      <w:r>
        <w:rPr>
          <w:rFonts w:ascii="Arial" w:hAnsi="Arial" w:cs="Arial"/>
        </w:rPr>
        <w:t>472 words</w:t>
      </w:r>
    </w:p>
    <w:p w:rsidR="00441CE6" w:rsidRDefault="00441CE6">
      <w:pPr>
        <w:widowControl/>
        <w:rPr>
          <w:rFonts w:ascii="Arial" w:hAnsi="Arial" w:cs="Arial"/>
        </w:rPr>
      </w:pPr>
    </w:p>
    <w:p w:rsidR="00441CE6" w:rsidRDefault="00D64DAF">
      <w:pPr>
        <w:widowControl/>
        <w:spacing w:before="120"/>
        <w:rPr>
          <w:rFonts w:ascii="Arial" w:hAnsi="Arial" w:cs="Arial"/>
        </w:rPr>
      </w:pPr>
      <w:r w:rsidRPr="002A03C7">
        <w:rPr>
          <w:rFonts w:ascii="Arial" w:hAnsi="Arial" w:cs="Arial"/>
          <w:highlight w:val="yellow"/>
        </w:rPr>
        <w:t xml:space="preserve">PASSIVE </w:t>
      </w:r>
      <w:r w:rsidRPr="002A03C7">
        <w:rPr>
          <w:rFonts w:ascii="Arial" w:hAnsi="Arial" w:cs="Arial"/>
          <w:b/>
          <w:bCs/>
          <w:color w:val="CC0033"/>
          <w:highlight w:val="yellow"/>
        </w:rPr>
        <w:t>smoking</w:t>
      </w:r>
      <w:r w:rsidRPr="002A03C7">
        <w:rPr>
          <w:rFonts w:ascii="Arial" w:hAnsi="Arial" w:cs="Arial"/>
          <w:highlight w:val="yellow"/>
        </w:rPr>
        <w:t xml:space="preserve"> can trigger the start of the </w:t>
      </w:r>
      <w:r w:rsidRPr="002A03C7">
        <w:rPr>
          <w:rFonts w:ascii="Arial" w:hAnsi="Arial" w:cs="Arial"/>
          <w:b/>
          <w:bCs/>
          <w:color w:val="CC0033"/>
          <w:highlight w:val="yellow"/>
        </w:rPr>
        <w:t>menopause</w:t>
      </w:r>
      <w:r w:rsidRPr="002A03C7">
        <w:rPr>
          <w:rFonts w:ascii="Arial" w:hAnsi="Arial" w:cs="Arial"/>
          <w:highlight w:val="yellow"/>
        </w:rPr>
        <w:t xml:space="preserve"> a year earlier, experts claim.</w:t>
      </w:r>
    </w:p>
    <w:p w:rsidR="00441CE6" w:rsidRDefault="00D64DAF">
      <w:pPr>
        <w:widowControl/>
        <w:spacing w:before="120"/>
        <w:rPr>
          <w:rFonts w:ascii="Arial" w:hAnsi="Arial" w:cs="Arial"/>
        </w:rPr>
      </w:pPr>
      <w:r>
        <w:rPr>
          <w:rFonts w:ascii="Arial" w:hAnsi="Arial" w:cs="Arial"/>
        </w:rPr>
        <w:t xml:space="preserve">Women who have smoked are more likely to undergo early </w:t>
      </w:r>
      <w:r>
        <w:rPr>
          <w:rFonts w:ascii="Arial" w:hAnsi="Arial" w:cs="Arial"/>
          <w:b/>
          <w:bCs/>
          <w:color w:val="CC0033"/>
        </w:rPr>
        <w:t>menopause</w:t>
      </w:r>
      <w:r>
        <w:rPr>
          <w:rFonts w:ascii="Arial" w:hAnsi="Arial" w:cs="Arial"/>
        </w:rPr>
        <w:t xml:space="preserve"> and have fertility problems, according to a study. </w:t>
      </w:r>
    </w:p>
    <w:p w:rsidR="00441CE6" w:rsidRDefault="00D64DAF">
      <w:pPr>
        <w:widowControl/>
        <w:spacing w:before="120"/>
        <w:rPr>
          <w:rFonts w:ascii="Arial" w:hAnsi="Arial" w:cs="Arial"/>
        </w:rPr>
      </w:pPr>
      <w:r>
        <w:rPr>
          <w:rFonts w:ascii="Arial" w:hAnsi="Arial" w:cs="Arial"/>
        </w:rPr>
        <w:t>But the risk also extends to women who have not smoked themselves but lived or worked with heavy smokers.</w:t>
      </w:r>
    </w:p>
    <w:p w:rsidR="00441CE6" w:rsidRDefault="00D64DAF">
      <w:pPr>
        <w:widowControl/>
        <w:spacing w:before="120"/>
        <w:rPr>
          <w:rFonts w:ascii="Arial" w:hAnsi="Arial" w:cs="Arial"/>
        </w:rPr>
      </w:pPr>
      <w:r>
        <w:rPr>
          <w:rFonts w:ascii="Arial" w:hAnsi="Arial" w:cs="Arial"/>
        </w:rPr>
        <w:t xml:space="preserve">Experts at Roswell Park Cancer Institute in Buffalo, New York, found that current or former </w:t>
      </w:r>
      <w:r>
        <w:rPr>
          <w:rFonts w:ascii="Arial" w:hAnsi="Arial" w:cs="Arial"/>
          <w:b/>
          <w:bCs/>
          <w:color w:val="CC0033"/>
        </w:rPr>
        <w:t>smoking</w:t>
      </w:r>
      <w:r>
        <w:rPr>
          <w:rFonts w:ascii="Arial" w:hAnsi="Arial" w:cs="Arial"/>
        </w:rPr>
        <w:t xml:space="preserve"> was associated with a 14 per cent greater danger of </w:t>
      </w:r>
      <w:r>
        <w:rPr>
          <w:rFonts w:ascii="Arial" w:hAnsi="Arial" w:cs="Arial"/>
          <w:b/>
          <w:bCs/>
          <w:color w:val="CC0033"/>
        </w:rPr>
        <w:t>infertility</w:t>
      </w:r>
      <w:r>
        <w:rPr>
          <w:rFonts w:ascii="Arial" w:hAnsi="Arial" w:cs="Arial"/>
        </w:rPr>
        <w:t xml:space="preserve"> and a 26 per cent heightened risk of </w:t>
      </w:r>
      <w:r>
        <w:rPr>
          <w:rFonts w:ascii="Arial" w:hAnsi="Arial" w:cs="Arial"/>
          <w:b/>
          <w:bCs/>
          <w:color w:val="CC0033"/>
        </w:rPr>
        <w:t>menopause</w:t>
      </w:r>
      <w:r>
        <w:rPr>
          <w:rFonts w:ascii="Arial" w:hAnsi="Arial" w:cs="Arial"/>
        </w:rPr>
        <w:t xml:space="preserve"> before the age of 50.</w:t>
      </w:r>
    </w:p>
    <w:p w:rsidR="00441CE6" w:rsidRDefault="00D64DAF">
      <w:pPr>
        <w:widowControl/>
        <w:spacing w:before="120"/>
        <w:rPr>
          <w:rFonts w:ascii="Arial" w:hAnsi="Arial" w:cs="Arial"/>
        </w:rPr>
      </w:pPr>
      <w:r>
        <w:rPr>
          <w:rFonts w:ascii="Arial" w:hAnsi="Arial" w:cs="Arial"/>
        </w:rPr>
        <w:t xml:space="preserve">The average age at the start of the </w:t>
      </w:r>
      <w:r>
        <w:rPr>
          <w:rFonts w:ascii="Arial" w:hAnsi="Arial" w:cs="Arial"/>
          <w:b/>
          <w:bCs/>
          <w:color w:val="CC0033"/>
        </w:rPr>
        <w:t>menopause</w:t>
      </w:r>
      <w:r>
        <w:rPr>
          <w:rFonts w:ascii="Arial" w:hAnsi="Arial" w:cs="Arial"/>
        </w:rPr>
        <w:t xml:space="preserve"> was significantly younger among smokers than it was for those who had both never smoked and never been around a lot of second-hand smoke.</w:t>
      </w:r>
    </w:p>
    <w:p w:rsidR="00441CE6" w:rsidRDefault="00D64DAF">
      <w:pPr>
        <w:widowControl/>
        <w:spacing w:before="120"/>
        <w:rPr>
          <w:rFonts w:ascii="Arial" w:hAnsi="Arial" w:cs="Arial"/>
        </w:rPr>
      </w:pPr>
      <w:r>
        <w:rPr>
          <w:rFonts w:ascii="Arial" w:hAnsi="Arial" w:cs="Arial"/>
        </w:rPr>
        <w:t xml:space="preserve">For heavy smokers - defined as more than 30 cigarettes a day - the </w:t>
      </w:r>
      <w:r>
        <w:rPr>
          <w:rFonts w:ascii="Arial" w:hAnsi="Arial" w:cs="Arial"/>
          <w:b/>
          <w:bCs/>
          <w:color w:val="CC0033"/>
        </w:rPr>
        <w:t>menopause</w:t>
      </w:r>
      <w:r>
        <w:rPr>
          <w:rFonts w:ascii="Arial" w:hAnsi="Arial" w:cs="Arial"/>
        </w:rPr>
        <w:t xml:space="preserve"> arrived almost 22 months earlier among those who said they had started the habit before their 15th birthday. Among women who smoked at least 25 cigarettes a day, the </w:t>
      </w:r>
      <w:r>
        <w:rPr>
          <w:rFonts w:ascii="Arial" w:hAnsi="Arial" w:cs="Arial"/>
          <w:b/>
          <w:bCs/>
          <w:color w:val="CC0033"/>
        </w:rPr>
        <w:t>menopause</w:t>
      </w:r>
      <w:r>
        <w:rPr>
          <w:rFonts w:ascii="Arial" w:hAnsi="Arial" w:cs="Arial"/>
        </w:rPr>
        <w:t xml:space="preserve"> began an average of 18 months earlier.</w:t>
      </w:r>
    </w:p>
    <w:p w:rsidR="00441CE6" w:rsidRDefault="00D64DAF">
      <w:pPr>
        <w:widowControl/>
        <w:spacing w:before="120"/>
        <w:rPr>
          <w:rFonts w:ascii="Arial" w:hAnsi="Arial" w:cs="Arial"/>
        </w:rPr>
      </w:pPr>
      <w:r>
        <w:rPr>
          <w:rFonts w:ascii="Arial" w:hAnsi="Arial" w:cs="Arial"/>
        </w:rPr>
        <w:t xml:space="preserve">Women exposed to second-hand smoke at the highest levels were 18 per cent more likely to have suffered fertility problems than women who had never been around heavy </w:t>
      </w:r>
      <w:r>
        <w:rPr>
          <w:rFonts w:ascii="Arial" w:hAnsi="Arial" w:cs="Arial"/>
          <w:b/>
          <w:bCs/>
          <w:color w:val="CC0033"/>
        </w:rPr>
        <w:t>smoking</w:t>
      </w:r>
      <w:r>
        <w:rPr>
          <w:rFonts w:ascii="Arial" w:hAnsi="Arial" w:cs="Arial"/>
        </w:rPr>
        <w:t>.</w:t>
      </w:r>
    </w:p>
    <w:p w:rsidR="00441CE6" w:rsidRDefault="00D64DAF">
      <w:pPr>
        <w:widowControl/>
        <w:spacing w:before="120"/>
        <w:rPr>
          <w:rFonts w:ascii="Arial" w:hAnsi="Arial" w:cs="Arial"/>
        </w:rPr>
      </w:pPr>
      <w:r>
        <w:rPr>
          <w:rFonts w:ascii="Arial" w:hAnsi="Arial" w:cs="Arial"/>
        </w:rPr>
        <w:t xml:space="preserve">And the highest level of passive </w:t>
      </w:r>
      <w:r>
        <w:rPr>
          <w:rFonts w:ascii="Arial" w:hAnsi="Arial" w:cs="Arial"/>
          <w:b/>
          <w:bCs/>
          <w:color w:val="CC0033"/>
        </w:rPr>
        <w:t>smoking</w:t>
      </w:r>
      <w:r>
        <w:rPr>
          <w:rFonts w:ascii="Arial" w:hAnsi="Arial" w:cs="Arial"/>
        </w:rPr>
        <w:t xml:space="preserve"> was associated with the onset of </w:t>
      </w:r>
      <w:r>
        <w:rPr>
          <w:rFonts w:ascii="Arial" w:hAnsi="Arial" w:cs="Arial"/>
          <w:b/>
          <w:bCs/>
          <w:color w:val="CC0033"/>
        </w:rPr>
        <w:t>menopause</w:t>
      </w:r>
      <w:r>
        <w:rPr>
          <w:rFonts w:ascii="Arial" w:hAnsi="Arial" w:cs="Arial"/>
        </w:rPr>
        <w:t xml:space="preserve"> 13 months earlier than for those never exposed to cigarettes. The researchers, writing in the journal Tobacco Control, found that the passive smokers most at risk were those who had lived for more than ten years with a smoker as a child.</w:t>
      </w:r>
    </w:p>
    <w:p w:rsidR="00441CE6" w:rsidRPr="00916B9A" w:rsidRDefault="00D64DAF">
      <w:pPr>
        <w:widowControl/>
        <w:spacing w:before="120"/>
        <w:rPr>
          <w:rFonts w:ascii="Arial" w:hAnsi="Arial" w:cs="Arial"/>
          <w:u w:val="single"/>
        </w:rPr>
      </w:pPr>
      <w:r>
        <w:rPr>
          <w:rFonts w:ascii="Arial" w:hAnsi="Arial" w:cs="Arial"/>
        </w:rPr>
        <w:t xml:space="preserve">Also particularly affected were women who had lived for more than 20 years with a </w:t>
      </w:r>
      <w:r>
        <w:rPr>
          <w:rFonts w:ascii="Arial" w:hAnsi="Arial" w:cs="Arial"/>
          <w:b/>
          <w:bCs/>
          <w:color w:val="CC0033"/>
        </w:rPr>
        <w:t>smoking</w:t>
      </w:r>
      <w:r>
        <w:rPr>
          <w:rFonts w:ascii="Arial" w:hAnsi="Arial" w:cs="Arial"/>
        </w:rPr>
        <w:t xml:space="preserve"> partner, or had worked alongside a heavy smoker for more than ten years. </w:t>
      </w:r>
      <w:r w:rsidRPr="00916B9A">
        <w:rPr>
          <w:rFonts w:ascii="Arial" w:hAnsi="Arial" w:cs="Arial"/>
          <w:u w:val="single"/>
        </w:rPr>
        <w:t xml:space="preserve">The researchers looked at </w:t>
      </w:r>
      <w:r w:rsidRPr="00916B9A">
        <w:rPr>
          <w:rFonts w:ascii="Arial" w:hAnsi="Arial" w:cs="Arial"/>
          <w:b/>
          <w:bCs/>
          <w:color w:val="CC0033"/>
          <w:u w:val="single"/>
        </w:rPr>
        <w:t>smoking</w:t>
      </w:r>
      <w:r w:rsidRPr="00916B9A">
        <w:rPr>
          <w:rFonts w:ascii="Arial" w:hAnsi="Arial" w:cs="Arial"/>
          <w:u w:val="single"/>
        </w:rPr>
        <w:t xml:space="preserve"> habits, fertility problems and </w:t>
      </w:r>
      <w:r w:rsidRPr="00916B9A">
        <w:rPr>
          <w:rFonts w:ascii="Arial" w:hAnsi="Arial" w:cs="Arial"/>
          <w:b/>
          <w:bCs/>
          <w:color w:val="CC0033"/>
          <w:u w:val="single"/>
        </w:rPr>
        <w:t>menopause</w:t>
      </w:r>
      <w:r w:rsidRPr="00916B9A">
        <w:rPr>
          <w:rFonts w:ascii="Arial" w:hAnsi="Arial" w:cs="Arial"/>
          <w:u w:val="single"/>
        </w:rPr>
        <w:t xml:space="preserve"> onset ages of 93,676 women who took part in the Women's Health Initiative </w:t>
      </w:r>
      <w:r w:rsidRPr="00916B9A">
        <w:rPr>
          <w:rFonts w:ascii="Arial" w:hAnsi="Arial" w:cs="Arial"/>
          <w:highlight w:val="magenta"/>
          <w:u w:val="single"/>
        </w:rPr>
        <w:t>Observational Study</w:t>
      </w:r>
      <w:r w:rsidRPr="00916B9A">
        <w:rPr>
          <w:rFonts w:ascii="Arial" w:hAnsi="Arial" w:cs="Arial"/>
          <w:u w:val="single"/>
        </w:rPr>
        <w:t>.</w:t>
      </w:r>
    </w:p>
    <w:p w:rsidR="00441CE6" w:rsidRDefault="00D64DAF">
      <w:pPr>
        <w:widowControl/>
        <w:spacing w:before="120"/>
        <w:rPr>
          <w:rFonts w:ascii="Arial" w:hAnsi="Arial" w:cs="Arial"/>
        </w:rPr>
      </w:pPr>
      <w:r>
        <w:rPr>
          <w:rFonts w:ascii="Arial" w:hAnsi="Arial" w:cs="Arial"/>
        </w:rPr>
        <w:t xml:space="preserve">All had gone through the </w:t>
      </w:r>
      <w:r>
        <w:rPr>
          <w:rFonts w:ascii="Arial" w:hAnsi="Arial" w:cs="Arial"/>
          <w:b/>
          <w:bCs/>
          <w:color w:val="CC0033"/>
        </w:rPr>
        <w:t>menopause</w:t>
      </w:r>
      <w:r>
        <w:rPr>
          <w:rFonts w:ascii="Arial" w:hAnsi="Arial" w:cs="Arial"/>
        </w:rPr>
        <w:t xml:space="preserve"> and were aged between 50 and 79 when they were recruited to the project between 1993 and 1998.</w:t>
      </w:r>
    </w:p>
    <w:p w:rsidR="00441CE6" w:rsidRDefault="00D64DAF">
      <w:pPr>
        <w:widowControl/>
        <w:spacing w:before="120"/>
        <w:rPr>
          <w:rFonts w:ascii="Arial" w:hAnsi="Arial" w:cs="Arial"/>
        </w:rPr>
      </w:pPr>
      <w:r>
        <w:rPr>
          <w:rFonts w:ascii="Arial" w:hAnsi="Arial" w:cs="Arial"/>
        </w:rPr>
        <w:t xml:space="preserve">Researcher Danielle Smith, of the department of health behaviour at Roswell Park, said: Our study demonstrates significant associations between lifetime tobacco exposure - by active </w:t>
      </w:r>
      <w:r>
        <w:rPr>
          <w:rFonts w:ascii="Arial" w:hAnsi="Arial" w:cs="Arial"/>
          <w:b/>
          <w:bCs/>
          <w:color w:val="CC0033"/>
        </w:rPr>
        <w:t>smoking</w:t>
      </w:r>
      <w:r>
        <w:rPr>
          <w:rFonts w:ascii="Arial" w:hAnsi="Arial" w:cs="Arial"/>
        </w:rPr>
        <w:t xml:space="preserve"> of current and former smokers and by independently studied second hand smoke exposure - and women's health issues of </w:t>
      </w:r>
      <w:r>
        <w:rPr>
          <w:rFonts w:ascii="Arial" w:hAnsi="Arial" w:cs="Arial"/>
          <w:b/>
          <w:bCs/>
          <w:color w:val="CC0033"/>
        </w:rPr>
        <w:t>infertility</w:t>
      </w:r>
      <w:r>
        <w:rPr>
          <w:rFonts w:ascii="Arial" w:hAnsi="Arial" w:cs="Arial"/>
        </w:rPr>
        <w:t xml:space="preserve"> and </w:t>
      </w:r>
      <w:r>
        <w:rPr>
          <w:rFonts w:ascii="Arial" w:hAnsi="Arial" w:cs="Arial"/>
          <w:b/>
          <w:bCs/>
          <w:color w:val="CC0033"/>
        </w:rPr>
        <w:t>menopause</w:t>
      </w:r>
      <w:r>
        <w:rPr>
          <w:rFonts w:ascii="Arial" w:hAnsi="Arial" w:cs="Arial"/>
        </w:rPr>
        <w:t xml:space="preserve"> occurring before the age of 50.</w:t>
      </w:r>
    </w:p>
    <w:p w:rsidR="00441CE6" w:rsidRDefault="00D64DAF">
      <w:pPr>
        <w:widowControl/>
        <w:spacing w:before="120"/>
        <w:rPr>
          <w:rFonts w:ascii="Arial" w:hAnsi="Arial" w:cs="Arial"/>
        </w:rPr>
      </w:pPr>
      <w:r>
        <w:rPr>
          <w:rFonts w:ascii="Arial" w:hAnsi="Arial" w:cs="Arial"/>
        </w:rPr>
        <w:t xml:space="preserve">It is one of the first studies of this size and statistical power to investigate and quantify active and passive </w:t>
      </w:r>
      <w:r>
        <w:rPr>
          <w:rFonts w:ascii="Arial" w:hAnsi="Arial" w:cs="Arial"/>
          <w:b/>
          <w:bCs/>
          <w:color w:val="CC0033"/>
        </w:rPr>
        <w:t>smoking</w:t>
      </w:r>
      <w:r>
        <w:rPr>
          <w:rFonts w:ascii="Arial" w:hAnsi="Arial" w:cs="Arial"/>
        </w:rPr>
        <w:t xml:space="preserve"> and women's health issues.</w:t>
      </w:r>
    </w:p>
    <w:p w:rsidR="00441CE6" w:rsidRDefault="00D64DAF">
      <w:pPr>
        <w:widowControl/>
        <w:spacing w:before="120"/>
        <w:rPr>
          <w:rFonts w:ascii="Arial" w:hAnsi="Arial" w:cs="Arial"/>
        </w:rPr>
      </w:pPr>
      <w:r>
        <w:rPr>
          <w:rFonts w:ascii="Arial" w:hAnsi="Arial" w:cs="Arial"/>
        </w:rPr>
        <w:lastRenderedPageBreak/>
        <w:t>It strengthens the current evidence that all women need to be protected from active and passive tobacco smoke.'</w:t>
      </w:r>
    </w:p>
    <w:p w:rsidR="00441CE6" w:rsidRDefault="00D64DAF">
      <w:pPr>
        <w:widowControl/>
        <w:spacing w:before="120"/>
        <w:rPr>
          <w:rFonts w:ascii="Arial" w:hAnsi="Arial" w:cs="Arial"/>
        </w:rPr>
      </w:pPr>
      <w:r>
        <w:rPr>
          <w:rFonts w:ascii="Arial" w:hAnsi="Arial" w:cs="Arial"/>
        </w:rPr>
        <w:t>The toxins found in tobacco smoke are known to have a damaging effect on various aspects of reproduction, and to disrupt hormone production and activity. NHS advice says men who smoke risk damaging their sperm.</w:t>
      </w:r>
    </w:p>
    <w:p w:rsidR="00441CE6" w:rsidRDefault="00D64DAF">
      <w:pPr>
        <w:widowControl/>
        <w:spacing w:before="120"/>
        <w:rPr>
          <w:rFonts w:ascii="Arial" w:hAnsi="Arial" w:cs="Arial"/>
        </w:rPr>
      </w:pPr>
      <w:r>
        <w:rPr>
          <w:rFonts w:ascii="Arial" w:hAnsi="Arial" w:cs="Arial"/>
        </w:rPr>
        <w:t>b.spencer@dailymail.co.uk</w:t>
      </w:r>
    </w:p>
    <w:p w:rsidR="00441CE6" w:rsidRDefault="00D64DAF">
      <w:pPr>
        <w:widowControl/>
        <w:spacing w:before="120"/>
        <w:rPr>
          <w:rFonts w:ascii="Arial" w:hAnsi="Arial" w:cs="Arial"/>
        </w:rPr>
      </w:pPr>
      <w:r>
        <w:rPr>
          <w:rFonts w:ascii="Arial" w:hAnsi="Arial" w:cs="Arial"/>
        </w:rPr>
        <w:t>© Daily Mail</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LOAD-DATE: </w:t>
      </w:r>
      <w:r>
        <w:rPr>
          <w:rFonts w:ascii="Arial" w:hAnsi="Arial" w:cs="Arial"/>
        </w:rPr>
        <w:t>December 15, 2015</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LANGUAGE: </w:t>
      </w:r>
      <w:r>
        <w:rPr>
          <w:rFonts w:ascii="Arial" w:hAnsi="Arial" w:cs="Arial"/>
        </w:rPr>
        <w:t>ENGLISH</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PUBLICATION-TYPE: </w:t>
      </w:r>
      <w:r>
        <w:rPr>
          <w:rFonts w:ascii="Arial" w:hAnsi="Arial" w:cs="Arial"/>
        </w:rPr>
        <w:t>Papers</w:t>
      </w:r>
    </w:p>
    <w:p w:rsidR="00441CE6" w:rsidRDefault="00441CE6">
      <w:pPr>
        <w:widowControl/>
        <w:rPr>
          <w:rFonts w:ascii="Arial" w:hAnsi="Arial" w:cs="Arial"/>
        </w:rPr>
      </w:pPr>
    </w:p>
    <w:p w:rsidR="00441CE6" w:rsidRDefault="00441CE6">
      <w:pPr>
        <w:widowControl/>
        <w:rPr>
          <w:rFonts w:ascii="Arial" w:hAnsi="Arial" w:cs="Arial"/>
        </w:rPr>
      </w:pPr>
    </w:p>
    <w:p w:rsidR="00441CE6" w:rsidRDefault="00D64DAF">
      <w:pPr>
        <w:widowControl/>
        <w:jc w:val="center"/>
        <w:rPr>
          <w:rFonts w:ascii="Arial" w:hAnsi="Arial" w:cs="Arial"/>
        </w:rPr>
      </w:pPr>
      <w:r>
        <w:rPr>
          <w:rFonts w:ascii="Arial" w:hAnsi="Arial" w:cs="Arial"/>
        </w:rPr>
        <w:t>Copyright 2015 Associated Newspapers Ltd.</w:t>
      </w:r>
    </w:p>
    <w:p w:rsidR="00441CE6" w:rsidRDefault="00D64DAF">
      <w:pPr>
        <w:widowControl/>
        <w:jc w:val="center"/>
        <w:rPr>
          <w:rFonts w:ascii="Arial" w:hAnsi="Arial" w:cs="Arial"/>
        </w:rPr>
      </w:pPr>
      <w:r>
        <w:rPr>
          <w:rFonts w:ascii="Arial" w:hAnsi="Arial" w:cs="Arial"/>
        </w:rPr>
        <w:t>All Rights Reserved</w:t>
      </w:r>
    </w:p>
    <w:p w:rsidR="00441CE6" w:rsidRDefault="00441CE6">
      <w:pPr>
        <w:widowControl/>
        <w:jc w:val="center"/>
        <w:rPr>
          <w:rFonts w:ascii="Arial" w:hAnsi="Arial" w:cs="Arial"/>
        </w:rPr>
        <w:sectPr w:rsidR="00441CE6">
          <w:headerReference w:type="default" r:id="rId13"/>
          <w:type w:val="continuous"/>
          <w:pgSz w:w="12240" w:h="15840"/>
          <w:pgMar w:top="1728" w:right="1296" w:bottom="1296" w:left="1296" w:header="720" w:footer="720" w:gutter="0"/>
          <w:cols w:space="720"/>
          <w:noEndnote/>
        </w:sectPr>
      </w:pPr>
    </w:p>
    <w:p w:rsidR="00441CE6" w:rsidRDefault="00D64DAF">
      <w:pPr>
        <w:widowControl/>
        <w:rPr>
          <w:rFonts w:ascii="Arial" w:hAnsi="Arial" w:cs="Arial"/>
        </w:rPr>
        <w:sectPr w:rsidR="00441CE6">
          <w:headerReference w:type="default" r:id="rId14"/>
          <w:type w:val="continuous"/>
          <w:pgSz w:w="12240" w:h="15840"/>
          <w:pgMar w:top="1728" w:right="1296" w:bottom="1296" w:left="1296" w:header="720" w:footer="720" w:gutter="0"/>
          <w:cols w:space="720"/>
          <w:noEndnote/>
        </w:sectPr>
      </w:pPr>
      <w:r>
        <w:rPr>
          <w:rFonts w:ascii="Arial" w:hAnsi="Arial" w:cs="Arial"/>
        </w:rPr>
        <w:br w:type="page"/>
      </w:r>
    </w:p>
    <w:p w:rsidR="00441CE6" w:rsidRDefault="00441CE6">
      <w:pPr>
        <w:widowControl/>
        <w:rPr>
          <w:rFonts w:ascii="Arial" w:hAnsi="Arial" w:cs="Arial"/>
        </w:rPr>
      </w:pPr>
      <w:bookmarkStart w:id="23" w:name="DOC_ID_12"/>
      <w:bookmarkStart w:id="24" w:name="DOC_ID_12_0"/>
      <w:bookmarkStart w:id="25" w:name="doc_id_4"/>
      <w:bookmarkEnd w:id="23"/>
      <w:bookmarkEnd w:id="24"/>
      <w:bookmarkEnd w:id="25"/>
    </w:p>
    <w:p w:rsidR="00441CE6" w:rsidRDefault="003D77E5">
      <w:pPr>
        <w:widowControl/>
        <w:suppressAutoHyphens/>
        <w:rPr>
          <w:rFonts w:ascii="Arial" w:hAnsi="Arial" w:cs="Arial"/>
        </w:rPr>
      </w:pPr>
      <w:hyperlink w:anchor="cite_id_4" w:history="1">
        <w:r w:rsidR="00D64DAF">
          <w:rPr>
            <w:rFonts w:ascii="Arial" w:hAnsi="Arial" w:cs="Arial"/>
            <w:color w:val="0000FF"/>
            <w:u w:val="single"/>
          </w:rPr>
          <w:t>Return to List</w:t>
        </w:r>
      </w:hyperlink>
    </w:p>
    <w:p w:rsidR="00441CE6" w:rsidRDefault="00441CE6">
      <w:pPr>
        <w:widowControl/>
        <w:rPr>
          <w:rFonts w:ascii="Arial" w:hAnsi="Arial" w:cs="Arial"/>
        </w:rPr>
      </w:pPr>
    </w:p>
    <w:p w:rsidR="00441CE6" w:rsidRDefault="00D64DAF">
      <w:pPr>
        <w:widowControl/>
        <w:suppressAutoHyphens/>
        <w:jc w:val="center"/>
        <w:rPr>
          <w:rFonts w:ascii="Arial" w:hAnsi="Arial" w:cs="Arial"/>
        </w:rPr>
      </w:pPr>
      <w:r>
        <w:rPr>
          <w:rFonts w:ascii="Arial" w:hAnsi="Arial" w:cs="Arial"/>
        </w:rPr>
        <w:t>4 of 8 DOCUMENTS</w:t>
      </w:r>
    </w:p>
    <w:p w:rsidR="00441CE6" w:rsidRDefault="00441CE6">
      <w:pPr>
        <w:widowControl/>
        <w:rPr>
          <w:rFonts w:ascii="Arial" w:hAnsi="Arial" w:cs="Arial"/>
        </w:rPr>
      </w:pPr>
    </w:p>
    <w:p w:rsidR="00441CE6" w:rsidRDefault="00441CE6">
      <w:pPr>
        <w:widowControl/>
        <w:rPr>
          <w:rFonts w:ascii="Arial" w:hAnsi="Arial" w:cs="Arial"/>
        </w:rPr>
      </w:pPr>
    </w:p>
    <w:p w:rsidR="00441CE6" w:rsidRDefault="00D64DAF">
      <w:pPr>
        <w:widowControl/>
        <w:jc w:val="center"/>
        <w:rPr>
          <w:rFonts w:ascii="Arial" w:hAnsi="Arial" w:cs="Arial"/>
        </w:rPr>
      </w:pPr>
      <w:r>
        <w:rPr>
          <w:rFonts w:ascii="Arial" w:hAnsi="Arial" w:cs="Arial"/>
        </w:rPr>
        <w:t>Daily Mirror</w:t>
      </w:r>
    </w:p>
    <w:p w:rsidR="00441CE6" w:rsidRDefault="00441CE6">
      <w:pPr>
        <w:widowControl/>
        <w:rPr>
          <w:rFonts w:ascii="Arial" w:hAnsi="Arial" w:cs="Arial"/>
        </w:rPr>
      </w:pPr>
    </w:p>
    <w:p w:rsidR="00441CE6" w:rsidRDefault="00D64DAF">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16, 2015 Wednesday  </w:t>
      </w:r>
    </w:p>
    <w:p w:rsidR="00441CE6" w:rsidRDefault="00D64DAF">
      <w:pPr>
        <w:widowControl/>
        <w:ind w:left="1200" w:right="1200"/>
        <w:jc w:val="center"/>
        <w:rPr>
          <w:rFonts w:ascii="Arial" w:hAnsi="Arial" w:cs="Arial"/>
        </w:rPr>
      </w:pPr>
      <w:r>
        <w:rPr>
          <w:rFonts w:ascii="Arial" w:hAnsi="Arial" w:cs="Arial"/>
        </w:rPr>
        <w:t xml:space="preserve">Edition 1; </w:t>
      </w:r>
    </w:p>
    <w:p w:rsidR="00441CE6" w:rsidRDefault="00D64DAF">
      <w:pPr>
        <w:widowControl/>
        <w:ind w:left="1200" w:right="1200"/>
        <w:jc w:val="center"/>
        <w:rPr>
          <w:rFonts w:ascii="Arial" w:hAnsi="Arial" w:cs="Arial"/>
        </w:rPr>
      </w:pPr>
      <w:r>
        <w:rPr>
          <w:rFonts w:ascii="Arial" w:hAnsi="Arial" w:cs="Arial"/>
        </w:rPr>
        <w:t>Ireland</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color w:val="CC0033"/>
          <w:sz w:val="28"/>
          <w:szCs w:val="28"/>
        </w:rPr>
        <w:t>Smoking</w:t>
      </w:r>
      <w:r>
        <w:rPr>
          <w:rFonts w:ascii="Arial" w:hAnsi="Arial" w:cs="Arial"/>
          <w:b/>
          <w:bCs/>
          <w:sz w:val="28"/>
          <w:szCs w:val="28"/>
        </w:rPr>
        <w:t xml:space="preserve"> link to an earlier </w:t>
      </w:r>
      <w:r>
        <w:rPr>
          <w:rFonts w:ascii="Arial" w:hAnsi="Arial" w:cs="Arial"/>
          <w:b/>
          <w:bCs/>
          <w:color w:val="CC0033"/>
          <w:sz w:val="28"/>
          <w:szCs w:val="28"/>
        </w:rPr>
        <w:t>menopause</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SECTION: </w:t>
      </w:r>
      <w:r>
        <w:rPr>
          <w:rFonts w:ascii="Arial" w:hAnsi="Arial" w:cs="Arial"/>
        </w:rPr>
        <w:t>NEWS; Pg. 28</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LENGTH: </w:t>
      </w:r>
      <w:r>
        <w:rPr>
          <w:rFonts w:ascii="Arial" w:hAnsi="Arial" w:cs="Arial"/>
        </w:rPr>
        <w:t>103 words</w:t>
      </w:r>
    </w:p>
    <w:p w:rsidR="00441CE6" w:rsidRDefault="00441CE6">
      <w:pPr>
        <w:widowControl/>
        <w:rPr>
          <w:rFonts w:ascii="Arial" w:hAnsi="Arial" w:cs="Arial"/>
        </w:rPr>
      </w:pPr>
    </w:p>
    <w:p w:rsidR="00441CE6" w:rsidRDefault="00D64DAF">
      <w:pPr>
        <w:widowControl/>
        <w:spacing w:before="120"/>
        <w:rPr>
          <w:rFonts w:ascii="Arial" w:hAnsi="Arial" w:cs="Arial"/>
        </w:rPr>
      </w:pPr>
      <w:r w:rsidRPr="00916B9A">
        <w:rPr>
          <w:rFonts w:ascii="Arial" w:hAnsi="Arial" w:cs="Arial"/>
          <w:b/>
          <w:bCs/>
          <w:color w:val="CC0033"/>
          <w:highlight w:val="yellow"/>
        </w:rPr>
        <w:t>SMOKING</w:t>
      </w:r>
      <w:r w:rsidRPr="00916B9A">
        <w:rPr>
          <w:rFonts w:ascii="Arial" w:hAnsi="Arial" w:cs="Arial"/>
          <w:highlight w:val="yellow"/>
        </w:rPr>
        <w:t xml:space="preserve"> or living with a smokers can lead to the </w:t>
      </w:r>
      <w:r w:rsidRPr="00916B9A">
        <w:rPr>
          <w:rFonts w:ascii="Arial" w:hAnsi="Arial" w:cs="Arial"/>
          <w:b/>
          <w:bCs/>
          <w:color w:val="CC0033"/>
          <w:highlight w:val="yellow"/>
        </w:rPr>
        <w:t>menopause</w:t>
      </w:r>
      <w:r w:rsidRPr="00916B9A">
        <w:rPr>
          <w:rFonts w:ascii="Arial" w:hAnsi="Arial" w:cs="Arial"/>
          <w:highlight w:val="yellow"/>
        </w:rPr>
        <w:t xml:space="preserve"> starting almost two years earlier and increase the risk of </w:t>
      </w:r>
      <w:r w:rsidRPr="00916B9A">
        <w:rPr>
          <w:rFonts w:ascii="Arial" w:hAnsi="Arial" w:cs="Arial"/>
          <w:b/>
          <w:bCs/>
          <w:color w:val="CC0033"/>
          <w:highlight w:val="yellow"/>
        </w:rPr>
        <w:t>infertility.</w:t>
      </w:r>
    </w:p>
    <w:p w:rsidR="00441CE6" w:rsidRDefault="00D64DAF">
      <w:pPr>
        <w:widowControl/>
        <w:spacing w:before="120"/>
        <w:rPr>
          <w:rFonts w:ascii="Arial" w:hAnsi="Arial" w:cs="Arial"/>
        </w:rPr>
      </w:pPr>
      <w:r>
        <w:rPr>
          <w:rFonts w:ascii="Arial" w:hAnsi="Arial" w:cs="Arial"/>
        </w:rPr>
        <w:t xml:space="preserve">One in four smokers or those exposed to passive smoke were more likely to have the </w:t>
      </w:r>
      <w:r>
        <w:rPr>
          <w:rFonts w:ascii="Arial" w:hAnsi="Arial" w:cs="Arial"/>
          <w:b/>
          <w:bCs/>
          <w:color w:val="CC0033"/>
        </w:rPr>
        <w:t>menopause</w:t>
      </w:r>
      <w:r>
        <w:rPr>
          <w:rFonts w:ascii="Arial" w:hAnsi="Arial" w:cs="Arial"/>
        </w:rPr>
        <w:t xml:space="preserve"> before they were 50, a study found.</w:t>
      </w:r>
    </w:p>
    <w:p w:rsidR="00441CE6" w:rsidRDefault="00D64DAF">
      <w:pPr>
        <w:widowControl/>
        <w:spacing w:before="120"/>
        <w:rPr>
          <w:rFonts w:ascii="Arial" w:hAnsi="Arial" w:cs="Arial"/>
        </w:rPr>
      </w:pPr>
      <w:r>
        <w:rPr>
          <w:rFonts w:ascii="Arial" w:hAnsi="Arial" w:cs="Arial"/>
        </w:rPr>
        <w:t xml:space="preserve">And one in seven also had more problems conceiving </w:t>
      </w:r>
      <w:proofErr w:type="gramStart"/>
      <w:r>
        <w:rPr>
          <w:rFonts w:ascii="Arial" w:hAnsi="Arial" w:cs="Arial"/>
        </w:rPr>
        <w:t>For</w:t>
      </w:r>
      <w:proofErr w:type="gramEnd"/>
      <w:r>
        <w:rPr>
          <w:rFonts w:ascii="Arial" w:hAnsi="Arial" w:cs="Arial"/>
        </w:rPr>
        <w:t xml:space="preserve"> 30-a-day cigarette smokers the </w:t>
      </w:r>
      <w:r>
        <w:rPr>
          <w:rFonts w:ascii="Arial" w:hAnsi="Arial" w:cs="Arial"/>
          <w:b/>
          <w:bCs/>
          <w:color w:val="CC0033"/>
        </w:rPr>
        <w:t>menopause</w:t>
      </w:r>
      <w:r>
        <w:rPr>
          <w:rFonts w:ascii="Arial" w:hAnsi="Arial" w:cs="Arial"/>
        </w:rPr>
        <w:t xml:space="preserve"> arrived almost 22 months earlier while for those inhaling second hand smoke it was 13 months.</w:t>
      </w:r>
    </w:p>
    <w:p w:rsidR="00441CE6" w:rsidRDefault="00D64DAF">
      <w:pPr>
        <w:widowControl/>
        <w:spacing w:before="120"/>
        <w:rPr>
          <w:rFonts w:ascii="Arial" w:hAnsi="Arial" w:cs="Arial"/>
        </w:rPr>
      </w:pPr>
      <w:r>
        <w:rPr>
          <w:rFonts w:ascii="Arial" w:hAnsi="Arial" w:cs="Arial"/>
        </w:rPr>
        <w:t xml:space="preserve">Danielle Smith of the Roswell Park Cancer Institute in Buffalo, New York State said: "It shows that all women need to be protected from both active and passive tobacco smoke." </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LOAD-DATE: </w:t>
      </w:r>
      <w:r>
        <w:rPr>
          <w:rFonts w:ascii="Arial" w:hAnsi="Arial" w:cs="Arial"/>
        </w:rPr>
        <w:t>December 16, 2015</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LANGUAGE: </w:t>
      </w:r>
      <w:r>
        <w:rPr>
          <w:rFonts w:ascii="Arial" w:hAnsi="Arial" w:cs="Arial"/>
        </w:rPr>
        <w:t>ENGLISH</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PUBLICATION-TYPE: </w:t>
      </w:r>
      <w:r>
        <w:rPr>
          <w:rFonts w:ascii="Arial" w:hAnsi="Arial" w:cs="Arial"/>
        </w:rPr>
        <w:t>Newspaper</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JOURNAL-CODE: </w:t>
      </w:r>
      <w:r>
        <w:rPr>
          <w:rFonts w:ascii="Arial" w:hAnsi="Arial" w:cs="Arial"/>
        </w:rPr>
        <w:t>DMR</w:t>
      </w:r>
    </w:p>
    <w:p w:rsidR="00441CE6" w:rsidRDefault="00441CE6">
      <w:pPr>
        <w:widowControl/>
        <w:rPr>
          <w:rFonts w:ascii="Arial" w:hAnsi="Arial" w:cs="Arial"/>
        </w:rPr>
      </w:pPr>
    </w:p>
    <w:p w:rsidR="00441CE6" w:rsidRDefault="00441CE6">
      <w:pPr>
        <w:widowControl/>
        <w:rPr>
          <w:rFonts w:ascii="Arial" w:hAnsi="Arial" w:cs="Arial"/>
        </w:rPr>
      </w:pPr>
    </w:p>
    <w:p w:rsidR="00441CE6" w:rsidRDefault="00D64DAF">
      <w:pPr>
        <w:widowControl/>
        <w:jc w:val="center"/>
        <w:rPr>
          <w:rFonts w:ascii="Arial" w:hAnsi="Arial" w:cs="Arial"/>
        </w:rPr>
      </w:pPr>
      <w:r>
        <w:rPr>
          <w:rFonts w:ascii="Arial" w:hAnsi="Arial" w:cs="Arial"/>
        </w:rPr>
        <w:t>Copyright 2015 MGN Ltd.</w:t>
      </w:r>
    </w:p>
    <w:p w:rsidR="00441CE6" w:rsidRDefault="00D64DAF">
      <w:pPr>
        <w:widowControl/>
        <w:jc w:val="center"/>
        <w:rPr>
          <w:rFonts w:ascii="Arial" w:hAnsi="Arial" w:cs="Arial"/>
        </w:rPr>
      </w:pPr>
      <w:r>
        <w:rPr>
          <w:rFonts w:ascii="Arial" w:hAnsi="Arial" w:cs="Arial"/>
        </w:rPr>
        <w:t>All Rights Reserved</w:t>
      </w:r>
    </w:p>
    <w:p w:rsidR="00441CE6" w:rsidRDefault="00441CE6">
      <w:pPr>
        <w:widowControl/>
        <w:jc w:val="center"/>
        <w:rPr>
          <w:rFonts w:ascii="Arial" w:hAnsi="Arial" w:cs="Arial"/>
        </w:rPr>
        <w:sectPr w:rsidR="00441CE6">
          <w:headerReference w:type="default" r:id="rId15"/>
          <w:type w:val="continuous"/>
          <w:pgSz w:w="12240" w:h="15840"/>
          <w:pgMar w:top="1728" w:right="1296" w:bottom="1296" w:left="1296" w:header="720" w:footer="720" w:gutter="0"/>
          <w:cols w:space="720"/>
          <w:noEndnote/>
        </w:sectPr>
      </w:pPr>
    </w:p>
    <w:p w:rsidR="00D64DAF" w:rsidRDefault="00D64DAF" w:rsidP="00D64DAF">
      <w:pPr>
        <w:widowControl/>
        <w:rPr>
          <w:rFonts w:ascii="Arial" w:hAnsi="Arial" w:cs="Arial"/>
        </w:rPr>
      </w:pPr>
      <w:r>
        <w:rPr>
          <w:rFonts w:ascii="Arial" w:hAnsi="Arial" w:cs="Arial"/>
        </w:rPr>
        <w:br w:type="page"/>
      </w:r>
    </w:p>
    <w:p w:rsidR="00441CE6" w:rsidRDefault="00441CE6">
      <w:pPr>
        <w:widowControl/>
        <w:rPr>
          <w:rFonts w:ascii="Arial" w:hAnsi="Arial" w:cs="Arial"/>
        </w:rPr>
        <w:sectPr w:rsidR="00441CE6">
          <w:headerReference w:type="default" r:id="rId16"/>
          <w:type w:val="continuous"/>
          <w:pgSz w:w="12240" w:h="15840"/>
          <w:pgMar w:top="1728" w:right="1296" w:bottom="1296" w:left="1296" w:header="720" w:footer="720" w:gutter="0"/>
          <w:cols w:space="720"/>
          <w:noEndnote/>
        </w:sectPr>
      </w:pPr>
    </w:p>
    <w:p w:rsidR="00441CE6" w:rsidRDefault="00441CE6">
      <w:pPr>
        <w:widowControl/>
        <w:rPr>
          <w:rFonts w:ascii="Arial" w:hAnsi="Arial" w:cs="Arial"/>
        </w:rPr>
      </w:pPr>
      <w:bookmarkStart w:id="26" w:name="DOC_ID_14"/>
      <w:bookmarkStart w:id="27" w:name="DOC_ID_14_0"/>
      <w:bookmarkStart w:id="28" w:name="doc_id_6"/>
      <w:bookmarkEnd w:id="26"/>
      <w:bookmarkEnd w:id="27"/>
      <w:bookmarkEnd w:id="28"/>
    </w:p>
    <w:p w:rsidR="00441CE6" w:rsidRDefault="003D77E5">
      <w:pPr>
        <w:widowControl/>
        <w:suppressAutoHyphens/>
        <w:rPr>
          <w:rFonts w:ascii="Arial" w:hAnsi="Arial" w:cs="Arial"/>
        </w:rPr>
      </w:pPr>
      <w:hyperlink w:anchor="cite_id_6" w:history="1">
        <w:r w:rsidR="00D64DAF">
          <w:rPr>
            <w:rFonts w:ascii="Arial" w:hAnsi="Arial" w:cs="Arial"/>
            <w:color w:val="0000FF"/>
            <w:u w:val="single"/>
          </w:rPr>
          <w:t>Return to List</w:t>
        </w:r>
      </w:hyperlink>
    </w:p>
    <w:p w:rsidR="00441CE6" w:rsidRDefault="00441CE6">
      <w:pPr>
        <w:widowControl/>
        <w:rPr>
          <w:rFonts w:ascii="Arial" w:hAnsi="Arial" w:cs="Arial"/>
        </w:rPr>
      </w:pPr>
    </w:p>
    <w:p w:rsidR="00441CE6" w:rsidRDefault="00D64DAF">
      <w:pPr>
        <w:widowControl/>
        <w:suppressAutoHyphens/>
        <w:jc w:val="center"/>
        <w:rPr>
          <w:rFonts w:ascii="Arial" w:hAnsi="Arial" w:cs="Arial"/>
        </w:rPr>
      </w:pPr>
      <w:r>
        <w:rPr>
          <w:rFonts w:ascii="Arial" w:hAnsi="Arial" w:cs="Arial"/>
        </w:rPr>
        <w:t>6 of 8 DOCUMENTS</w:t>
      </w:r>
    </w:p>
    <w:p w:rsidR="00441CE6" w:rsidRDefault="00441CE6">
      <w:pPr>
        <w:widowControl/>
        <w:rPr>
          <w:rFonts w:ascii="Arial" w:hAnsi="Arial" w:cs="Arial"/>
        </w:rPr>
      </w:pPr>
    </w:p>
    <w:p w:rsidR="00441CE6" w:rsidRDefault="00441CE6">
      <w:pPr>
        <w:widowControl/>
        <w:rPr>
          <w:rFonts w:ascii="Arial" w:hAnsi="Arial" w:cs="Arial"/>
        </w:rPr>
      </w:pPr>
    </w:p>
    <w:p w:rsidR="00441CE6" w:rsidRDefault="006C6676">
      <w:pPr>
        <w:widowControl/>
        <w:jc w:val="center"/>
        <w:rPr>
          <w:rFonts w:ascii="Arial" w:hAnsi="Arial" w:cs="Arial"/>
        </w:rPr>
      </w:pPr>
      <w:r>
        <w:rPr>
          <w:rFonts w:ascii="Arial" w:hAnsi="Arial" w:cs="Arial"/>
        </w:rPr>
        <w:pict>
          <v:shape id="_x0000_i1027" type="#_x0000_t75" style="width:187.55pt;height:39.35pt">
            <v:imagedata r:id="rId17" o:title=""/>
          </v:shape>
        </w:pict>
      </w:r>
    </w:p>
    <w:p w:rsidR="00441CE6" w:rsidRDefault="00D64DAF">
      <w:pPr>
        <w:widowControl/>
        <w:jc w:val="center"/>
        <w:rPr>
          <w:rFonts w:ascii="Arial" w:hAnsi="Arial" w:cs="Arial"/>
        </w:rPr>
      </w:pPr>
      <w:r>
        <w:rPr>
          <w:rFonts w:ascii="Arial" w:hAnsi="Arial" w:cs="Arial"/>
        </w:rPr>
        <w:t>Express Online</w:t>
      </w:r>
    </w:p>
    <w:p w:rsidR="00441CE6" w:rsidRDefault="00441CE6">
      <w:pPr>
        <w:widowControl/>
        <w:rPr>
          <w:rFonts w:ascii="Arial" w:hAnsi="Arial" w:cs="Arial"/>
        </w:rPr>
      </w:pPr>
    </w:p>
    <w:p w:rsidR="00441CE6" w:rsidRDefault="00D64DAF">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16, 2015 Wednesday 1:22 PM GMT </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sz w:val="28"/>
          <w:szCs w:val="28"/>
        </w:rPr>
        <w:t xml:space="preserve">How NOT </w:t>
      </w:r>
      <w:r>
        <w:rPr>
          <w:rFonts w:ascii="Arial" w:hAnsi="Arial" w:cs="Arial"/>
          <w:b/>
          <w:bCs/>
          <w:color w:val="CC0033"/>
          <w:sz w:val="28"/>
          <w:szCs w:val="28"/>
        </w:rPr>
        <w:t>smoking</w:t>
      </w:r>
      <w:r>
        <w:rPr>
          <w:rFonts w:ascii="Arial" w:hAnsi="Arial" w:cs="Arial"/>
          <w:b/>
          <w:bCs/>
          <w:sz w:val="28"/>
          <w:szCs w:val="28"/>
        </w:rPr>
        <w:t xml:space="preserve"> could increase risk of </w:t>
      </w:r>
      <w:r>
        <w:rPr>
          <w:rFonts w:ascii="Arial" w:hAnsi="Arial" w:cs="Arial"/>
          <w:b/>
          <w:bCs/>
          <w:color w:val="CC0033"/>
          <w:sz w:val="28"/>
          <w:szCs w:val="28"/>
        </w:rPr>
        <w:t>infertility</w:t>
      </w:r>
      <w:r>
        <w:rPr>
          <w:rFonts w:ascii="Arial" w:hAnsi="Arial" w:cs="Arial"/>
          <w:b/>
          <w:bCs/>
          <w:sz w:val="28"/>
          <w:szCs w:val="28"/>
        </w:rPr>
        <w:t xml:space="preserve"> and early </w:t>
      </w:r>
      <w:r>
        <w:rPr>
          <w:rFonts w:ascii="Arial" w:hAnsi="Arial" w:cs="Arial"/>
          <w:b/>
          <w:bCs/>
          <w:color w:val="CC0033"/>
          <w:sz w:val="28"/>
          <w:szCs w:val="28"/>
        </w:rPr>
        <w:t>menopause</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BYLINE: </w:t>
      </w:r>
      <w:r>
        <w:rPr>
          <w:rFonts w:ascii="Arial" w:hAnsi="Arial" w:cs="Arial"/>
        </w:rPr>
        <w:t>Becky Fletcher</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LENGTH: </w:t>
      </w:r>
      <w:r>
        <w:rPr>
          <w:rFonts w:ascii="Arial" w:hAnsi="Arial" w:cs="Arial"/>
        </w:rPr>
        <w:t>526 words</w:t>
      </w:r>
    </w:p>
    <w:p w:rsidR="00441CE6" w:rsidRDefault="00441CE6">
      <w:pPr>
        <w:widowControl/>
        <w:rPr>
          <w:rFonts w:ascii="Arial" w:hAnsi="Arial" w:cs="Arial"/>
        </w:rPr>
      </w:pPr>
    </w:p>
    <w:p w:rsidR="00441CE6" w:rsidRDefault="00D64DAF">
      <w:pPr>
        <w:widowControl/>
        <w:spacing w:before="120"/>
        <w:rPr>
          <w:rFonts w:ascii="Arial" w:hAnsi="Arial" w:cs="Arial"/>
        </w:rPr>
      </w:pPr>
      <w:r>
        <w:rPr>
          <w:rFonts w:ascii="Arial" w:hAnsi="Arial" w:cs="Arial"/>
        </w:rPr>
        <w:t xml:space="preserve">WOMEN are at high risk of </w:t>
      </w:r>
      <w:r>
        <w:rPr>
          <w:rFonts w:ascii="Arial" w:hAnsi="Arial" w:cs="Arial"/>
          <w:b/>
          <w:bCs/>
          <w:color w:val="CC0033"/>
        </w:rPr>
        <w:t>infertility</w:t>
      </w:r>
      <w:r>
        <w:rPr>
          <w:rFonts w:ascii="Arial" w:hAnsi="Arial" w:cs="Arial"/>
        </w:rPr>
        <w:t xml:space="preserve"> and an early </w:t>
      </w:r>
      <w:r>
        <w:rPr>
          <w:rFonts w:ascii="Arial" w:hAnsi="Arial" w:cs="Arial"/>
          <w:b/>
          <w:bCs/>
          <w:color w:val="CC0033"/>
        </w:rPr>
        <w:t>menopause</w:t>
      </w:r>
      <w:r>
        <w:rPr>
          <w:rFonts w:ascii="Arial" w:hAnsi="Arial" w:cs="Arial"/>
        </w:rPr>
        <w:t xml:space="preserve"> even if they DON'T smoke, frightening research has found.</w:t>
      </w:r>
    </w:p>
    <w:p w:rsidR="00441CE6" w:rsidRDefault="00441CE6">
      <w:pPr>
        <w:widowControl/>
        <w:spacing w:before="120"/>
        <w:rPr>
          <w:rFonts w:ascii="Arial" w:hAnsi="Arial" w:cs="Arial"/>
        </w:rPr>
      </w:pPr>
    </w:p>
    <w:p w:rsidR="00441CE6" w:rsidRDefault="00D64DAF">
      <w:pPr>
        <w:widowControl/>
        <w:spacing w:before="120"/>
        <w:rPr>
          <w:rFonts w:ascii="Arial" w:hAnsi="Arial" w:cs="Arial"/>
        </w:rPr>
      </w:pPr>
      <w:r w:rsidRPr="00712C26">
        <w:rPr>
          <w:rFonts w:ascii="Arial" w:hAnsi="Arial" w:cs="Arial"/>
          <w:highlight w:val="yellow"/>
        </w:rPr>
        <w:t xml:space="preserve">PASSIVE </w:t>
      </w:r>
      <w:r w:rsidRPr="00712C26">
        <w:rPr>
          <w:rFonts w:ascii="Arial" w:hAnsi="Arial" w:cs="Arial"/>
          <w:b/>
          <w:bCs/>
          <w:color w:val="CC0033"/>
          <w:highlight w:val="yellow"/>
        </w:rPr>
        <w:t>smoking</w:t>
      </w:r>
      <w:r w:rsidRPr="00712C26">
        <w:rPr>
          <w:rFonts w:ascii="Arial" w:hAnsi="Arial" w:cs="Arial"/>
          <w:highlight w:val="yellow"/>
        </w:rPr>
        <w:t xml:space="preserve"> increases risk of </w:t>
      </w:r>
      <w:r w:rsidRPr="00712C26">
        <w:rPr>
          <w:rFonts w:ascii="Arial" w:hAnsi="Arial" w:cs="Arial"/>
          <w:b/>
          <w:bCs/>
          <w:color w:val="CC0033"/>
          <w:highlight w:val="yellow"/>
        </w:rPr>
        <w:t>infertility</w:t>
      </w:r>
      <w:r w:rsidRPr="00712C26">
        <w:rPr>
          <w:rFonts w:ascii="Arial" w:hAnsi="Arial" w:cs="Arial"/>
          <w:highlight w:val="yellow"/>
        </w:rPr>
        <w:t xml:space="preserve"> advises new study</w:t>
      </w:r>
      <w:r>
        <w:rPr>
          <w:rFonts w:ascii="Arial" w:hAnsi="Arial" w:cs="Arial"/>
        </w:rPr>
        <w:t xml:space="preserve"> </w:t>
      </w:r>
    </w:p>
    <w:p w:rsidR="00441CE6" w:rsidRDefault="00D64DAF">
      <w:pPr>
        <w:widowControl/>
        <w:spacing w:before="120"/>
        <w:rPr>
          <w:rFonts w:ascii="Arial" w:hAnsi="Arial" w:cs="Arial"/>
        </w:rPr>
      </w:pPr>
      <w:r>
        <w:rPr>
          <w:rFonts w:ascii="Arial" w:hAnsi="Arial" w:cs="Arial"/>
        </w:rPr>
        <w:t xml:space="preserve">Women exposed to first AND second hand smoke may be at greater risk of the conditions, with </w:t>
      </w:r>
      <w:r>
        <w:rPr>
          <w:rFonts w:ascii="Arial" w:hAnsi="Arial" w:cs="Arial"/>
          <w:b/>
          <w:bCs/>
          <w:color w:val="CC0033"/>
        </w:rPr>
        <w:t>infertility</w:t>
      </w:r>
      <w:r>
        <w:rPr>
          <w:rFonts w:ascii="Arial" w:hAnsi="Arial" w:cs="Arial"/>
        </w:rPr>
        <w:t xml:space="preserve"> rising by up to 18 per cent for women with the highest levels of passive </w:t>
      </w:r>
      <w:r>
        <w:rPr>
          <w:rFonts w:ascii="Arial" w:hAnsi="Arial" w:cs="Arial"/>
          <w:b/>
          <w:bCs/>
          <w:color w:val="CC0033"/>
        </w:rPr>
        <w:t>smoking</w:t>
      </w:r>
      <w:r>
        <w:rPr>
          <w:rFonts w:ascii="Arial" w:hAnsi="Arial" w:cs="Arial"/>
        </w:rPr>
        <w:t xml:space="preserve">, according to a </w:t>
      </w:r>
      <w:proofErr w:type="spellStart"/>
      <w:r>
        <w:rPr>
          <w:rFonts w:ascii="Arial" w:hAnsi="Arial" w:cs="Arial"/>
        </w:rPr>
        <w:t>groundbreaking</w:t>
      </w:r>
      <w:proofErr w:type="spellEnd"/>
      <w:r>
        <w:rPr>
          <w:rFonts w:ascii="Arial" w:hAnsi="Arial" w:cs="Arial"/>
        </w:rPr>
        <w:t xml:space="preserve"> new study.</w:t>
      </w:r>
    </w:p>
    <w:p w:rsidR="00441CE6" w:rsidRDefault="00D64DAF">
      <w:pPr>
        <w:widowControl/>
        <w:spacing w:before="120"/>
        <w:rPr>
          <w:rFonts w:ascii="Arial" w:hAnsi="Arial" w:cs="Arial"/>
        </w:rPr>
      </w:pPr>
      <w:r>
        <w:rPr>
          <w:rFonts w:ascii="Arial" w:hAnsi="Arial" w:cs="Arial"/>
        </w:rPr>
        <w:t xml:space="preserve">Although tobacco use has previous been associated with </w:t>
      </w:r>
      <w:r>
        <w:rPr>
          <w:rFonts w:ascii="Arial" w:hAnsi="Arial" w:cs="Arial"/>
          <w:b/>
          <w:bCs/>
          <w:color w:val="CC0033"/>
        </w:rPr>
        <w:t>infertility</w:t>
      </w:r>
      <w:r>
        <w:rPr>
          <w:rFonts w:ascii="Arial" w:hAnsi="Arial" w:cs="Arial"/>
        </w:rPr>
        <w:t xml:space="preserve"> issues and earlier </w:t>
      </w:r>
      <w:r>
        <w:rPr>
          <w:rFonts w:ascii="Arial" w:hAnsi="Arial" w:cs="Arial"/>
          <w:b/>
          <w:bCs/>
          <w:color w:val="CC0033"/>
        </w:rPr>
        <w:t>menopause</w:t>
      </w:r>
      <w:r>
        <w:rPr>
          <w:rFonts w:ascii="Arial" w:hAnsi="Arial" w:cs="Arial"/>
        </w:rPr>
        <w:t xml:space="preserve">, this is one of the first studies to explore the effects of </w:t>
      </w:r>
      <w:r>
        <w:rPr>
          <w:rFonts w:ascii="Arial" w:hAnsi="Arial" w:cs="Arial"/>
          <w:b/>
          <w:bCs/>
          <w:color w:val="CC0033"/>
        </w:rPr>
        <w:t>smoking</w:t>
      </w:r>
      <w:r>
        <w:rPr>
          <w:rFonts w:ascii="Arial" w:hAnsi="Arial" w:cs="Arial"/>
        </w:rPr>
        <w:t xml:space="preserve"> AND passive </w:t>
      </w:r>
      <w:r>
        <w:rPr>
          <w:rFonts w:ascii="Arial" w:hAnsi="Arial" w:cs="Arial"/>
          <w:b/>
          <w:bCs/>
          <w:color w:val="CC0033"/>
        </w:rPr>
        <w:t>smoking</w:t>
      </w:r>
      <w:r>
        <w:rPr>
          <w:rFonts w:ascii="Arial" w:hAnsi="Arial" w:cs="Arial"/>
        </w:rPr>
        <w:t xml:space="preserve"> on women's fertility in greater detail.</w:t>
      </w:r>
    </w:p>
    <w:p w:rsidR="00441CE6" w:rsidRDefault="00D64DAF">
      <w:pPr>
        <w:widowControl/>
        <w:spacing w:before="120"/>
        <w:rPr>
          <w:rFonts w:ascii="Arial" w:hAnsi="Arial" w:cs="Arial"/>
        </w:rPr>
      </w:pPr>
      <w:r>
        <w:rPr>
          <w:rFonts w:ascii="Arial" w:hAnsi="Arial" w:cs="Arial"/>
        </w:rPr>
        <w:t xml:space="preserve">Researchers analysed tobacco exposure of 93,676 women aged 50-79. </w:t>
      </w:r>
    </w:p>
    <w:p w:rsidR="00712C26" w:rsidRDefault="00712C26">
      <w:pPr>
        <w:widowControl/>
        <w:spacing w:before="120"/>
        <w:rPr>
          <w:rFonts w:ascii="Arial" w:hAnsi="Arial" w:cs="Arial"/>
        </w:rPr>
      </w:pPr>
    </w:p>
    <w:p w:rsidR="00441CE6" w:rsidRPr="00712C26" w:rsidRDefault="00D64DAF">
      <w:pPr>
        <w:widowControl/>
        <w:spacing w:before="120"/>
        <w:rPr>
          <w:rFonts w:ascii="Arial" w:hAnsi="Arial" w:cs="Arial"/>
          <w:u w:val="single"/>
        </w:rPr>
      </w:pPr>
      <w:r w:rsidRPr="00712C26">
        <w:rPr>
          <w:rFonts w:ascii="Arial" w:hAnsi="Arial" w:cs="Arial"/>
          <w:u w:val="single"/>
        </w:rPr>
        <w:t xml:space="preserve">Both passive non-smokers and smokers are at risk of early </w:t>
      </w:r>
      <w:r w:rsidRPr="00712C26">
        <w:rPr>
          <w:rFonts w:ascii="Arial" w:hAnsi="Arial" w:cs="Arial"/>
          <w:b/>
          <w:bCs/>
          <w:color w:val="CC0033"/>
          <w:u w:val="single"/>
        </w:rPr>
        <w:t>menopause</w:t>
      </w:r>
      <w:r w:rsidRPr="00712C26">
        <w:rPr>
          <w:rFonts w:ascii="Arial" w:hAnsi="Arial" w:cs="Arial"/>
          <w:u w:val="single"/>
        </w:rPr>
        <w:t xml:space="preserve"> </w:t>
      </w:r>
    </w:p>
    <w:p w:rsidR="00441CE6" w:rsidRPr="00712C26" w:rsidRDefault="00D64DAF">
      <w:pPr>
        <w:widowControl/>
        <w:spacing w:before="120"/>
        <w:rPr>
          <w:rFonts w:ascii="Arial" w:hAnsi="Arial" w:cs="Arial"/>
          <w:u w:val="single"/>
        </w:rPr>
      </w:pPr>
      <w:r w:rsidRPr="00712C26">
        <w:rPr>
          <w:rFonts w:ascii="Arial" w:hAnsi="Arial" w:cs="Arial"/>
          <w:u w:val="single"/>
        </w:rPr>
        <w:t>The women were asked whether they has ever smoked and, if so, at what age, how many years they had smoked and how many cigarettes they had each day.</w:t>
      </w:r>
    </w:p>
    <w:p w:rsidR="00441CE6" w:rsidRDefault="00D64DAF">
      <w:pPr>
        <w:widowControl/>
        <w:spacing w:before="120"/>
        <w:rPr>
          <w:rFonts w:ascii="Arial" w:hAnsi="Arial" w:cs="Arial"/>
        </w:rPr>
      </w:pPr>
      <w:r>
        <w:rPr>
          <w:rFonts w:ascii="Arial" w:hAnsi="Arial" w:cs="Arial"/>
        </w:rPr>
        <w:t>Women who had never smoked were asked to provide details about whether they had ever lived with a smoker, or exposed to tobacco smoke in the workplace.</w:t>
      </w:r>
    </w:p>
    <w:p w:rsidR="00441CE6" w:rsidRDefault="00D64DAF">
      <w:pPr>
        <w:widowControl/>
        <w:spacing w:before="120"/>
        <w:rPr>
          <w:rFonts w:ascii="Arial" w:hAnsi="Arial" w:cs="Arial"/>
        </w:rPr>
      </w:pPr>
      <w:r>
        <w:rPr>
          <w:rFonts w:ascii="Arial" w:hAnsi="Arial" w:cs="Arial"/>
        </w:rPr>
        <w:t xml:space="preserve">Fertility data was then collected from the women and their partners, as well as information about natural </w:t>
      </w:r>
      <w:r>
        <w:rPr>
          <w:rFonts w:ascii="Arial" w:hAnsi="Arial" w:cs="Arial"/>
          <w:b/>
          <w:bCs/>
          <w:color w:val="CC0033"/>
        </w:rPr>
        <w:t>menopause</w:t>
      </w:r>
      <w:r>
        <w:rPr>
          <w:rFonts w:ascii="Arial" w:hAnsi="Arial" w:cs="Arial"/>
        </w:rPr>
        <w:t>.</w:t>
      </w:r>
    </w:p>
    <w:p w:rsidR="00441CE6" w:rsidRDefault="00D64DAF">
      <w:pPr>
        <w:widowControl/>
        <w:spacing w:before="120"/>
        <w:rPr>
          <w:rFonts w:ascii="Arial" w:hAnsi="Arial" w:cs="Arial"/>
        </w:rPr>
      </w:pPr>
      <w:r>
        <w:rPr>
          <w:rFonts w:ascii="Arial" w:hAnsi="Arial" w:cs="Arial"/>
        </w:rPr>
        <w:t xml:space="preserve">Worryingly, the study highlighted that women with the highest levels of passive </w:t>
      </w:r>
      <w:r>
        <w:rPr>
          <w:rFonts w:ascii="Arial" w:hAnsi="Arial" w:cs="Arial"/>
          <w:b/>
          <w:bCs/>
          <w:color w:val="CC0033"/>
        </w:rPr>
        <w:t>smoking</w:t>
      </w:r>
      <w:r>
        <w:rPr>
          <w:rFonts w:ascii="Arial" w:hAnsi="Arial" w:cs="Arial"/>
        </w:rPr>
        <w:t xml:space="preserve"> - living with a smoker in childhood for at least 10 years, working with a smoker for at least 10, or living with a partner who had smoked for 20+ years, meant a raised </w:t>
      </w:r>
      <w:r>
        <w:rPr>
          <w:rFonts w:ascii="Arial" w:hAnsi="Arial" w:cs="Arial"/>
          <w:b/>
          <w:bCs/>
          <w:color w:val="CC0033"/>
        </w:rPr>
        <w:t>infertility</w:t>
      </w:r>
      <w:r>
        <w:rPr>
          <w:rFonts w:ascii="Arial" w:hAnsi="Arial" w:cs="Arial"/>
        </w:rPr>
        <w:t xml:space="preserve"> risk of a huge 18 per cent.</w:t>
      </w:r>
    </w:p>
    <w:p w:rsidR="00712C26" w:rsidRDefault="00712C26">
      <w:pPr>
        <w:widowControl/>
        <w:spacing w:before="120"/>
        <w:rPr>
          <w:rFonts w:ascii="Arial" w:hAnsi="Arial" w:cs="Arial"/>
        </w:rPr>
      </w:pPr>
    </w:p>
    <w:p w:rsidR="00441CE6" w:rsidRDefault="00D64DAF">
      <w:pPr>
        <w:widowControl/>
        <w:spacing w:before="120"/>
        <w:rPr>
          <w:rFonts w:ascii="Arial" w:hAnsi="Arial" w:cs="Arial"/>
        </w:rPr>
      </w:pPr>
      <w:r>
        <w:rPr>
          <w:rFonts w:ascii="Arial" w:hAnsi="Arial" w:cs="Arial"/>
        </w:rPr>
        <w:t xml:space="preserve">Compared to non-smokers, the team found that the female smokers or ex-smokers were 14 per cent more likely to experience </w:t>
      </w:r>
      <w:r>
        <w:rPr>
          <w:rFonts w:ascii="Arial" w:hAnsi="Arial" w:cs="Arial"/>
          <w:b/>
          <w:bCs/>
          <w:color w:val="CC0033"/>
        </w:rPr>
        <w:t>infertility</w:t>
      </w:r>
      <w:r>
        <w:rPr>
          <w:rFonts w:ascii="Arial" w:hAnsi="Arial" w:cs="Arial"/>
        </w:rPr>
        <w:t xml:space="preserve"> issue and a quarter more likely to experience early </w:t>
      </w:r>
      <w:r>
        <w:rPr>
          <w:rFonts w:ascii="Arial" w:hAnsi="Arial" w:cs="Arial"/>
          <w:b/>
          <w:bCs/>
          <w:color w:val="CC0033"/>
        </w:rPr>
        <w:t>menopause</w:t>
      </w:r>
      <w:r>
        <w:rPr>
          <w:rFonts w:ascii="Arial" w:hAnsi="Arial" w:cs="Arial"/>
        </w:rPr>
        <w:t xml:space="preserve">, before the age of 50. </w:t>
      </w:r>
    </w:p>
    <w:p w:rsidR="00441CE6" w:rsidRDefault="00D64DAF">
      <w:pPr>
        <w:widowControl/>
        <w:spacing w:before="120"/>
        <w:rPr>
          <w:rFonts w:ascii="Arial" w:hAnsi="Arial" w:cs="Arial"/>
        </w:rPr>
      </w:pPr>
      <w:r>
        <w:rPr>
          <w:rFonts w:ascii="Arial" w:hAnsi="Arial" w:cs="Arial"/>
        </w:rPr>
        <w:lastRenderedPageBreak/>
        <w:t xml:space="preserve">The women who smoked the most - before the age of 15 - experienced </w:t>
      </w:r>
      <w:r>
        <w:rPr>
          <w:rFonts w:ascii="Arial" w:hAnsi="Arial" w:cs="Arial"/>
          <w:b/>
          <w:bCs/>
          <w:color w:val="CC0033"/>
        </w:rPr>
        <w:t>menopause</w:t>
      </w:r>
      <w:r>
        <w:rPr>
          <w:rFonts w:ascii="Arial" w:hAnsi="Arial" w:cs="Arial"/>
        </w:rPr>
        <w:t xml:space="preserve"> </w:t>
      </w:r>
      <w:proofErr w:type="gramStart"/>
      <w:r>
        <w:rPr>
          <w:rFonts w:ascii="Arial" w:hAnsi="Arial" w:cs="Arial"/>
        </w:rPr>
        <w:t>an</w:t>
      </w:r>
      <w:proofErr w:type="gramEnd"/>
      <w:r>
        <w:rPr>
          <w:rFonts w:ascii="Arial" w:hAnsi="Arial" w:cs="Arial"/>
        </w:rPr>
        <w:t xml:space="preserve"> average of 22 months before non-smokers, not exposed to passive </w:t>
      </w:r>
      <w:r>
        <w:rPr>
          <w:rFonts w:ascii="Arial" w:hAnsi="Arial" w:cs="Arial"/>
          <w:b/>
          <w:bCs/>
          <w:color w:val="CC0033"/>
        </w:rPr>
        <w:t>smoking</w:t>
      </w:r>
      <w:r>
        <w:rPr>
          <w:rFonts w:ascii="Arial" w:hAnsi="Arial" w:cs="Arial"/>
        </w:rPr>
        <w:t>.</w:t>
      </w:r>
    </w:p>
    <w:p w:rsidR="00441CE6" w:rsidRDefault="00D64DAF">
      <w:pPr>
        <w:widowControl/>
        <w:spacing w:before="120"/>
        <w:rPr>
          <w:rFonts w:ascii="Arial" w:hAnsi="Arial" w:cs="Arial"/>
        </w:rPr>
      </w:pPr>
      <w:r>
        <w:rPr>
          <w:rFonts w:ascii="Arial" w:hAnsi="Arial" w:cs="Arial"/>
        </w:rPr>
        <w:t xml:space="preserve">Women who smoked a minimum of 25 cigarettes daily had </w:t>
      </w:r>
      <w:r>
        <w:rPr>
          <w:rFonts w:ascii="Arial" w:hAnsi="Arial" w:cs="Arial"/>
          <w:b/>
          <w:bCs/>
          <w:color w:val="CC0033"/>
        </w:rPr>
        <w:t>menopause</w:t>
      </w:r>
      <w:r>
        <w:rPr>
          <w:rFonts w:ascii="Arial" w:hAnsi="Arial" w:cs="Arial"/>
        </w:rPr>
        <w:t xml:space="preserve"> 18 months before non-smokers.</w:t>
      </w:r>
    </w:p>
    <w:p w:rsidR="00441CE6" w:rsidRDefault="00D64DAF">
      <w:pPr>
        <w:widowControl/>
        <w:spacing w:before="120"/>
        <w:rPr>
          <w:rFonts w:ascii="Arial" w:hAnsi="Arial" w:cs="Arial"/>
        </w:rPr>
      </w:pPr>
      <w:r>
        <w:rPr>
          <w:rFonts w:ascii="Arial" w:hAnsi="Arial" w:cs="Arial"/>
        </w:rPr>
        <w:t xml:space="preserve">They also discovered that those exposed to the most </w:t>
      </w:r>
      <w:proofErr w:type="spellStart"/>
      <w:r>
        <w:rPr>
          <w:rFonts w:ascii="Arial" w:hAnsi="Arial" w:cs="Arial"/>
        </w:rPr>
        <w:t>secondhand</w:t>
      </w:r>
      <w:proofErr w:type="spellEnd"/>
      <w:r>
        <w:rPr>
          <w:rFonts w:ascii="Arial" w:hAnsi="Arial" w:cs="Arial"/>
        </w:rPr>
        <w:t xml:space="preserve"> smoke experienced </w:t>
      </w:r>
      <w:r>
        <w:rPr>
          <w:rFonts w:ascii="Arial" w:hAnsi="Arial" w:cs="Arial"/>
          <w:b/>
          <w:bCs/>
          <w:color w:val="CC0033"/>
        </w:rPr>
        <w:t>menopause</w:t>
      </w:r>
      <w:r>
        <w:rPr>
          <w:rFonts w:ascii="Arial" w:hAnsi="Arial" w:cs="Arial"/>
        </w:rPr>
        <w:t xml:space="preserve"> over a year before they turned 50.</w:t>
      </w:r>
    </w:p>
    <w:p w:rsidR="00441CE6" w:rsidRDefault="00441CE6">
      <w:pPr>
        <w:widowControl/>
        <w:spacing w:before="120"/>
        <w:rPr>
          <w:rFonts w:ascii="Arial" w:hAnsi="Arial" w:cs="Arial"/>
        </w:rPr>
      </w:pPr>
    </w:p>
    <w:p w:rsidR="00441CE6" w:rsidRDefault="00D64DAF">
      <w:pPr>
        <w:widowControl/>
        <w:spacing w:before="120"/>
        <w:rPr>
          <w:rFonts w:ascii="Arial" w:hAnsi="Arial" w:cs="Arial"/>
        </w:rPr>
      </w:pPr>
      <w:r>
        <w:rPr>
          <w:rFonts w:ascii="Arial" w:hAnsi="Arial" w:cs="Arial"/>
        </w:rPr>
        <w:t xml:space="preserve">Women who smoked a minimum of 25 cigarettes daily had </w:t>
      </w:r>
      <w:r>
        <w:rPr>
          <w:rFonts w:ascii="Arial" w:hAnsi="Arial" w:cs="Arial"/>
          <w:b/>
          <w:bCs/>
          <w:color w:val="CC0033"/>
        </w:rPr>
        <w:t>menopause</w:t>
      </w:r>
      <w:r>
        <w:rPr>
          <w:rFonts w:ascii="Arial" w:hAnsi="Arial" w:cs="Arial"/>
        </w:rPr>
        <w:t xml:space="preserve"> 18 months before non-smokers.</w:t>
      </w:r>
    </w:p>
    <w:p w:rsidR="00441CE6" w:rsidRDefault="00D64DAF">
      <w:pPr>
        <w:widowControl/>
        <w:spacing w:before="120"/>
        <w:rPr>
          <w:rFonts w:ascii="Arial" w:hAnsi="Arial" w:cs="Arial"/>
        </w:rPr>
      </w:pPr>
      <w:r>
        <w:rPr>
          <w:rFonts w:ascii="Arial" w:hAnsi="Arial" w:cs="Arial"/>
        </w:rPr>
        <w:t>Researchers took many other influential factors in to account, such as body mass index , physical exercise, exposure to insecticides, oral contraceptive use and age of starting their first period.</w:t>
      </w:r>
    </w:p>
    <w:p w:rsidR="00441CE6" w:rsidRDefault="00D64DAF">
      <w:pPr>
        <w:widowControl/>
        <w:spacing w:before="120"/>
        <w:rPr>
          <w:rFonts w:ascii="Arial" w:hAnsi="Arial" w:cs="Arial"/>
        </w:rPr>
      </w:pPr>
      <w:r>
        <w:rPr>
          <w:rFonts w:ascii="Arial" w:hAnsi="Arial" w:cs="Arial"/>
        </w:rPr>
        <w:t xml:space="preserve">The authors said: "It is one of the first studies of this size and statistical power to investigate and quantify active and passive </w:t>
      </w:r>
      <w:r>
        <w:rPr>
          <w:rFonts w:ascii="Arial" w:hAnsi="Arial" w:cs="Arial"/>
          <w:b/>
          <w:bCs/>
          <w:color w:val="CC0033"/>
        </w:rPr>
        <w:t>smoking</w:t>
      </w:r>
      <w:r>
        <w:rPr>
          <w:rFonts w:ascii="Arial" w:hAnsi="Arial" w:cs="Arial"/>
        </w:rPr>
        <w:t xml:space="preserve"> and women's health issues. It strengthens the current evidence that all women need to be protected from active and passive tobacco smoke."</w:t>
      </w:r>
    </w:p>
    <w:p w:rsidR="00441CE6" w:rsidRDefault="00D64DAF">
      <w:pPr>
        <w:widowControl/>
        <w:spacing w:before="120"/>
        <w:rPr>
          <w:rFonts w:ascii="Arial" w:hAnsi="Arial" w:cs="Arial"/>
        </w:rPr>
      </w:pPr>
      <w:r>
        <w:rPr>
          <w:rFonts w:ascii="Arial" w:hAnsi="Arial" w:cs="Arial"/>
        </w:rPr>
        <w:t xml:space="preserve">The findings have been published in </w:t>
      </w:r>
      <w:r w:rsidRPr="00712C26">
        <w:rPr>
          <w:rFonts w:ascii="Arial" w:hAnsi="Arial" w:cs="Arial"/>
          <w:highlight w:val="magenta"/>
        </w:rPr>
        <w:t>Tobacco Control</w:t>
      </w:r>
      <w:r>
        <w:rPr>
          <w:rFonts w:ascii="Arial" w:hAnsi="Arial" w:cs="Arial"/>
        </w:rPr>
        <w:t>.</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LOAD-DATE: </w:t>
      </w:r>
      <w:r>
        <w:rPr>
          <w:rFonts w:ascii="Arial" w:hAnsi="Arial" w:cs="Arial"/>
        </w:rPr>
        <w:t>December 16, 2015</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LANGUAGE: </w:t>
      </w:r>
      <w:r>
        <w:rPr>
          <w:rFonts w:ascii="Arial" w:hAnsi="Arial" w:cs="Arial"/>
        </w:rPr>
        <w:t>ENGLISH</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PUBLICATION-TYPE: </w:t>
      </w:r>
      <w:r>
        <w:rPr>
          <w:rFonts w:ascii="Arial" w:hAnsi="Arial" w:cs="Arial"/>
        </w:rPr>
        <w:t>Newspaper; Web Publication</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JOURNAL-CODE: </w:t>
      </w:r>
      <w:r>
        <w:rPr>
          <w:rFonts w:ascii="Arial" w:hAnsi="Arial" w:cs="Arial"/>
        </w:rPr>
        <w:t>WEBDE</w:t>
      </w:r>
    </w:p>
    <w:p w:rsidR="00441CE6" w:rsidRDefault="00441CE6">
      <w:pPr>
        <w:widowControl/>
        <w:rPr>
          <w:rFonts w:ascii="Arial" w:hAnsi="Arial" w:cs="Arial"/>
        </w:rPr>
      </w:pPr>
    </w:p>
    <w:p w:rsidR="00441CE6" w:rsidRDefault="00441CE6">
      <w:pPr>
        <w:widowControl/>
        <w:rPr>
          <w:rFonts w:ascii="Arial" w:hAnsi="Arial" w:cs="Arial"/>
        </w:rPr>
      </w:pPr>
    </w:p>
    <w:p w:rsidR="00441CE6" w:rsidRDefault="00D64DAF">
      <w:pPr>
        <w:widowControl/>
        <w:jc w:val="center"/>
        <w:rPr>
          <w:rFonts w:ascii="Arial" w:hAnsi="Arial" w:cs="Arial"/>
        </w:rPr>
      </w:pPr>
      <w:r>
        <w:rPr>
          <w:rFonts w:ascii="Arial" w:hAnsi="Arial" w:cs="Arial"/>
        </w:rPr>
        <w:t>Copyright 2015 Northern and Shell Media Publications</w:t>
      </w:r>
    </w:p>
    <w:p w:rsidR="00441CE6" w:rsidRDefault="00D64DAF">
      <w:pPr>
        <w:widowControl/>
        <w:jc w:val="center"/>
        <w:rPr>
          <w:rFonts w:ascii="Arial" w:hAnsi="Arial" w:cs="Arial"/>
        </w:rPr>
      </w:pPr>
      <w:r>
        <w:rPr>
          <w:rFonts w:ascii="Arial" w:hAnsi="Arial" w:cs="Arial"/>
        </w:rPr>
        <w:t>All Rights Reserved</w:t>
      </w:r>
    </w:p>
    <w:p w:rsidR="00441CE6" w:rsidRDefault="00441CE6">
      <w:pPr>
        <w:widowControl/>
        <w:jc w:val="center"/>
        <w:rPr>
          <w:rFonts w:ascii="Arial" w:hAnsi="Arial" w:cs="Arial"/>
        </w:rPr>
        <w:sectPr w:rsidR="00441CE6">
          <w:headerReference w:type="default" r:id="rId18"/>
          <w:type w:val="continuous"/>
          <w:pgSz w:w="12240" w:h="15840"/>
          <w:pgMar w:top="1728" w:right="1296" w:bottom="1296" w:left="1296" w:header="720" w:footer="720" w:gutter="0"/>
          <w:cols w:space="720"/>
          <w:noEndnote/>
        </w:sectPr>
      </w:pPr>
    </w:p>
    <w:p w:rsidR="0060524E" w:rsidRDefault="0060524E" w:rsidP="00D64DAF">
      <w:pPr>
        <w:widowControl/>
        <w:rPr>
          <w:rFonts w:ascii="Arial" w:hAnsi="Arial" w:cs="Arial"/>
        </w:rPr>
      </w:pPr>
    </w:p>
    <w:p w:rsidR="0060524E" w:rsidRPr="0060524E" w:rsidRDefault="0060524E" w:rsidP="0060524E">
      <w:pPr>
        <w:rPr>
          <w:rFonts w:ascii="Arial" w:hAnsi="Arial" w:cs="Arial"/>
        </w:rPr>
      </w:pPr>
    </w:p>
    <w:p w:rsidR="0060524E" w:rsidRPr="0060524E" w:rsidRDefault="0060524E" w:rsidP="0060524E">
      <w:pPr>
        <w:rPr>
          <w:rFonts w:ascii="Arial" w:hAnsi="Arial" w:cs="Arial"/>
        </w:rPr>
      </w:pPr>
    </w:p>
    <w:p w:rsidR="0060524E" w:rsidRPr="0060524E" w:rsidRDefault="0060524E" w:rsidP="0060524E">
      <w:pPr>
        <w:rPr>
          <w:rFonts w:ascii="Arial" w:hAnsi="Arial" w:cs="Arial"/>
        </w:rPr>
      </w:pPr>
    </w:p>
    <w:p w:rsidR="0060524E" w:rsidRPr="0060524E" w:rsidRDefault="0060524E" w:rsidP="0060524E">
      <w:pPr>
        <w:rPr>
          <w:rFonts w:ascii="Arial" w:hAnsi="Arial" w:cs="Arial"/>
        </w:rPr>
      </w:pPr>
    </w:p>
    <w:p w:rsidR="0060524E" w:rsidRDefault="0060524E" w:rsidP="00D64DAF">
      <w:pPr>
        <w:widowControl/>
        <w:rPr>
          <w:rFonts w:ascii="Arial" w:hAnsi="Arial" w:cs="Arial"/>
        </w:rPr>
      </w:pPr>
    </w:p>
    <w:p w:rsidR="0060524E" w:rsidRDefault="0060524E" w:rsidP="0060524E">
      <w:pPr>
        <w:widowControl/>
        <w:tabs>
          <w:tab w:val="left" w:pos="3435"/>
        </w:tabs>
        <w:rPr>
          <w:rFonts w:ascii="Arial" w:hAnsi="Arial" w:cs="Arial"/>
        </w:rPr>
      </w:pPr>
      <w:r>
        <w:rPr>
          <w:rFonts w:ascii="Arial" w:hAnsi="Arial" w:cs="Arial"/>
        </w:rPr>
        <w:tab/>
      </w:r>
    </w:p>
    <w:p w:rsidR="0060524E" w:rsidRDefault="0060524E" w:rsidP="0060524E">
      <w:pPr>
        <w:widowControl/>
        <w:tabs>
          <w:tab w:val="left" w:pos="3435"/>
        </w:tabs>
        <w:jc w:val="center"/>
        <w:rPr>
          <w:rFonts w:ascii="Arial" w:hAnsi="Arial" w:cs="Arial"/>
        </w:rPr>
      </w:pPr>
      <w:r>
        <w:rPr>
          <w:rFonts w:ascii="Arial" w:hAnsi="Arial" w:cs="Arial"/>
        </w:rPr>
        <w:br w:type="page"/>
      </w:r>
      <w:r>
        <w:rPr>
          <w:rFonts w:ascii="Arial" w:hAnsi="Arial" w:cs="Arial"/>
        </w:rPr>
        <w:lastRenderedPageBreak/>
        <w:t>7 of 8 documents</w:t>
      </w:r>
    </w:p>
    <w:p w:rsidR="0060524E" w:rsidRPr="00542558" w:rsidRDefault="0060524E" w:rsidP="0060524E">
      <w:pPr>
        <w:jc w:val="center"/>
        <w:rPr>
          <w:rFonts w:ascii="Verdana" w:hAnsi="Verdana"/>
          <w:color w:val="000000"/>
          <w:shd w:val="clear" w:color="auto" w:fill="FFFFFF"/>
        </w:rPr>
      </w:pPr>
      <w:r w:rsidRPr="00542558">
        <w:rPr>
          <w:rFonts w:ascii="Verdana" w:hAnsi="Verdana"/>
          <w:color w:val="000000"/>
          <w:shd w:val="clear" w:color="auto" w:fill="FFFFFF"/>
        </w:rPr>
        <w:t>mirror.co.uk</w:t>
      </w:r>
    </w:p>
    <w:p w:rsidR="0060524E" w:rsidRPr="00542558" w:rsidRDefault="0060524E" w:rsidP="0060524E">
      <w:pPr>
        <w:shd w:val="clear" w:color="auto" w:fill="FFFFFF"/>
        <w:jc w:val="center"/>
        <w:rPr>
          <w:rFonts w:ascii="Verdana" w:hAnsi="Verdana"/>
          <w:color w:val="000000"/>
        </w:rPr>
      </w:pPr>
      <w:r w:rsidRPr="00542558">
        <w:rPr>
          <w:rFonts w:ascii="Verdana" w:hAnsi="Verdana"/>
          <w:color w:val="000000"/>
        </w:rPr>
        <w:br/>
      </w:r>
      <w:bookmarkStart w:id="29" w:name="ORIGHIT_1"/>
      <w:bookmarkStart w:id="30" w:name="HIT_1"/>
      <w:bookmarkEnd w:id="29"/>
      <w:bookmarkEnd w:id="30"/>
      <w:r w:rsidRPr="00542558">
        <w:rPr>
          <w:rFonts w:ascii="Verdana" w:hAnsi="Verdana"/>
          <w:b/>
          <w:bCs/>
          <w:color w:val="CC0033"/>
        </w:rPr>
        <w:t>December</w:t>
      </w:r>
      <w:r w:rsidRPr="00542558">
        <w:rPr>
          <w:rFonts w:ascii="Verdana" w:hAnsi="Verdana"/>
          <w:color w:val="000000"/>
        </w:rPr>
        <w:t> 15, 2015 Tuesday 11:58 PM GMT</w:t>
      </w:r>
    </w:p>
    <w:p w:rsidR="0060524E" w:rsidRPr="00542558" w:rsidRDefault="0060524E" w:rsidP="0060524E">
      <w:pPr>
        <w:rPr>
          <w:rFonts w:ascii="Times New Roman" w:hAnsi="Times New Roman"/>
          <w:sz w:val="24"/>
          <w:szCs w:val="24"/>
        </w:rPr>
      </w:pPr>
      <w:r w:rsidRPr="00542558">
        <w:rPr>
          <w:rFonts w:ascii="Verdana" w:hAnsi="Verdana"/>
          <w:color w:val="000000"/>
        </w:rPr>
        <w:br/>
      </w:r>
      <w:bookmarkStart w:id="31" w:name="ORIGHIT_2"/>
      <w:bookmarkStart w:id="32" w:name="HIT_2"/>
      <w:bookmarkEnd w:id="31"/>
      <w:bookmarkEnd w:id="32"/>
      <w:r w:rsidRPr="00542558">
        <w:rPr>
          <w:rFonts w:ascii="Verdana" w:hAnsi="Verdana"/>
          <w:b/>
          <w:bCs/>
          <w:color w:val="CC0033"/>
          <w:sz w:val="32"/>
          <w:szCs w:val="32"/>
          <w:shd w:val="clear" w:color="auto" w:fill="FFFFFF"/>
        </w:rPr>
        <w:t>Smoking</w:t>
      </w:r>
      <w:r w:rsidRPr="00542558">
        <w:rPr>
          <w:rFonts w:ascii="Verdana" w:hAnsi="Verdana"/>
          <w:color w:val="000000"/>
          <w:sz w:val="32"/>
          <w:szCs w:val="32"/>
          <w:shd w:val="clear" w:color="auto" w:fill="FFFFFF"/>
        </w:rPr>
        <w:t> linked to earlier </w:t>
      </w:r>
      <w:bookmarkStart w:id="33" w:name="ORIGHIT_3"/>
      <w:bookmarkStart w:id="34" w:name="HIT_3"/>
      <w:bookmarkEnd w:id="33"/>
      <w:bookmarkEnd w:id="34"/>
      <w:r w:rsidRPr="00542558">
        <w:rPr>
          <w:rFonts w:ascii="Verdana" w:hAnsi="Verdana"/>
          <w:b/>
          <w:bCs/>
          <w:color w:val="CC0033"/>
          <w:sz w:val="32"/>
          <w:szCs w:val="32"/>
          <w:shd w:val="clear" w:color="auto" w:fill="FFFFFF"/>
        </w:rPr>
        <w:t>menopause</w:t>
      </w:r>
      <w:r w:rsidRPr="00542558">
        <w:rPr>
          <w:rFonts w:ascii="Verdana" w:hAnsi="Verdana"/>
          <w:color w:val="000000"/>
          <w:sz w:val="32"/>
          <w:szCs w:val="32"/>
          <w:shd w:val="clear" w:color="auto" w:fill="FFFFFF"/>
        </w:rPr>
        <w:t> and increased risk of </w:t>
      </w:r>
      <w:bookmarkStart w:id="35" w:name="ORIGHIT_4"/>
      <w:bookmarkStart w:id="36" w:name="HIT_4"/>
      <w:bookmarkEnd w:id="35"/>
      <w:bookmarkEnd w:id="36"/>
      <w:r w:rsidRPr="00542558">
        <w:rPr>
          <w:rFonts w:ascii="Verdana" w:hAnsi="Verdana"/>
          <w:b/>
          <w:bCs/>
          <w:color w:val="CC0033"/>
          <w:sz w:val="32"/>
          <w:szCs w:val="32"/>
          <w:shd w:val="clear" w:color="auto" w:fill="FFFFFF"/>
        </w:rPr>
        <w:t>infertility</w:t>
      </w:r>
      <w:r w:rsidRPr="00542558">
        <w:rPr>
          <w:rFonts w:ascii="Verdana" w:hAnsi="Verdana"/>
          <w:color w:val="000000"/>
          <w:sz w:val="32"/>
          <w:szCs w:val="32"/>
          <w:shd w:val="clear" w:color="auto" w:fill="FFFFFF"/>
        </w:rPr>
        <w:t> by new study; </w:t>
      </w:r>
      <w:r w:rsidRPr="00542558">
        <w:rPr>
          <w:rFonts w:ascii="Verdana" w:hAnsi="Verdana"/>
          <w:color w:val="000000"/>
          <w:sz w:val="32"/>
          <w:szCs w:val="32"/>
          <w:shd w:val="clear" w:color="auto" w:fill="FFFFFF"/>
        </w:rPr>
        <w:br/>
      </w:r>
      <w:bookmarkStart w:id="37" w:name="ORIGHIT_5"/>
      <w:bookmarkStart w:id="38" w:name="HIT_5"/>
      <w:bookmarkEnd w:id="37"/>
      <w:bookmarkEnd w:id="38"/>
      <w:r w:rsidRPr="00542558">
        <w:rPr>
          <w:rFonts w:ascii="Verdana" w:hAnsi="Verdana"/>
          <w:b/>
          <w:bCs/>
          <w:color w:val="CC0033"/>
          <w:sz w:val="32"/>
          <w:szCs w:val="32"/>
          <w:shd w:val="clear" w:color="auto" w:fill="FFFFFF"/>
        </w:rPr>
        <w:t>Smoking</w:t>
      </w:r>
      <w:r w:rsidRPr="00542558">
        <w:rPr>
          <w:rFonts w:ascii="Verdana" w:hAnsi="Verdana"/>
          <w:color w:val="000000"/>
          <w:sz w:val="32"/>
          <w:szCs w:val="32"/>
          <w:shd w:val="clear" w:color="auto" w:fill="FFFFFF"/>
        </w:rPr>
        <w:t> and living with heavy smokers brings on the change quicker before the age of 50 than non-smokers</w:t>
      </w:r>
      <w:r w:rsidRPr="00542558">
        <w:rPr>
          <w:rFonts w:ascii="Verdana" w:hAnsi="Verdana"/>
          <w:color w:val="000000"/>
        </w:rPr>
        <w:br/>
      </w:r>
      <w:r w:rsidRPr="00542558">
        <w:rPr>
          <w:rFonts w:ascii="Verdana" w:hAnsi="Verdana"/>
          <w:color w:val="000000"/>
        </w:rPr>
        <w:br/>
      </w:r>
      <w:r w:rsidRPr="00542558">
        <w:rPr>
          <w:rFonts w:ascii="Verdana" w:hAnsi="Verdana"/>
          <w:b/>
          <w:bCs/>
          <w:color w:val="000000"/>
          <w:shd w:val="clear" w:color="auto" w:fill="FFFFFF"/>
        </w:rPr>
        <w:t>BYLINE:</w:t>
      </w:r>
      <w:r w:rsidRPr="00542558">
        <w:rPr>
          <w:rFonts w:ascii="Verdana" w:hAnsi="Verdana"/>
          <w:color w:val="000000"/>
          <w:shd w:val="clear" w:color="auto" w:fill="FFFFFF"/>
        </w:rPr>
        <w:t> By Tony Whitfield</w:t>
      </w:r>
      <w:r w:rsidRPr="00542558">
        <w:rPr>
          <w:rFonts w:ascii="Verdana" w:hAnsi="Verdana"/>
          <w:color w:val="000000"/>
        </w:rPr>
        <w:br/>
      </w:r>
      <w:r w:rsidRPr="00542558">
        <w:rPr>
          <w:rFonts w:ascii="Verdana" w:hAnsi="Verdana"/>
          <w:color w:val="000000"/>
        </w:rPr>
        <w:br/>
      </w:r>
      <w:r w:rsidRPr="00542558">
        <w:rPr>
          <w:rFonts w:ascii="Verdana" w:hAnsi="Verdana"/>
          <w:b/>
          <w:bCs/>
          <w:color w:val="000000"/>
          <w:shd w:val="clear" w:color="auto" w:fill="FFFFFF"/>
        </w:rPr>
        <w:t>SECTION:</w:t>
      </w:r>
      <w:r w:rsidRPr="00542558">
        <w:rPr>
          <w:rFonts w:ascii="Verdana" w:hAnsi="Verdana"/>
          <w:color w:val="000000"/>
          <w:shd w:val="clear" w:color="auto" w:fill="FFFFFF"/>
        </w:rPr>
        <w:t> NEWS,UK NEWS</w:t>
      </w:r>
      <w:r w:rsidRPr="00542558">
        <w:rPr>
          <w:rFonts w:ascii="Verdana" w:hAnsi="Verdana"/>
          <w:color w:val="000000"/>
        </w:rPr>
        <w:br/>
      </w:r>
      <w:r w:rsidRPr="00542558">
        <w:rPr>
          <w:rFonts w:ascii="Verdana" w:hAnsi="Verdana"/>
          <w:color w:val="000000"/>
        </w:rPr>
        <w:br/>
      </w:r>
      <w:r w:rsidRPr="00542558">
        <w:rPr>
          <w:rFonts w:ascii="Verdana" w:hAnsi="Verdana"/>
          <w:b/>
          <w:bCs/>
          <w:color w:val="000000"/>
          <w:shd w:val="clear" w:color="auto" w:fill="FFFFFF"/>
        </w:rPr>
        <w:t>LENGTH:</w:t>
      </w:r>
      <w:r w:rsidRPr="00542558">
        <w:rPr>
          <w:rFonts w:ascii="Verdana" w:hAnsi="Verdana"/>
          <w:color w:val="000000"/>
          <w:shd w:val="clear" w:color="auto" w:fill="FFFFFF"/>
        </w:rPr>
        <w:t> 622 words</w:t>
      </w:r>
      <w:r w:rsidRPr="00542558">
        <w:rPr>
          <w:rFonts w:ascii="Verdana" w:hAnsi="Verdana"/>
          <w:color w:val="000000"/>
        </w:rPr>
        <w:br/>
      </w:r>
      <w:r w:rsidRPr="00542558">
        <w:rPr>
          <w:rFonts w:ascii="Verdana" w:hAnsi="Verdana"/>
          <w:color w:val="000000"/>
        </w:rPr>
        <w:br/>
      </w:r>
    </w:p>
    <w:p w:rsidR="0060524E" w:rsidRPr="00542558" w:rsidRDefault="0060524E" w:rsidP="0060524E">
      <w:pPr>
        <w:shd w:val="clear" w:color="auto" w:fill="FFFFFF"/>
        <w:spacing w:before="210"/>
        <w:rPr>
          <w:rFonts w:ascii="Verdana" w:hAnsi="Verdana"/>
          <w:color w:val="000000"/>
        </w:rPr>
      </w:pPr>
      <w:r w:rsidRPr="006C6676">
        <w:rPr>
          <w:rFonts w:ascii="Verdana" w:hAnsi="Verdana"/>
          <w:color w:val="000000"/>
          <w:highlight w:val="yellow"/>
        </w:rPr>
        <w:t>Being exposed to second-hand smoke causes the </w:t>
      </w:r>
      <w:bookmarkStart w:id="39" w:name="ORIGHIT_6"/>
      <w:bookmarkStart w:id="40" w:name="HIT_6"/>
      <w:bookmarkEnd w:id="39"/>
      <w:bookmarkEnd w:id="40"/>
      <w:r w:rsidRPr="006C6676">
        <w:rPr>
          <w:rFonts w:ascii="Verdana" w:hAnsi="Verdana"/>
          <w:b/>
          <w:bCs/>
          <w:color w:val="CC0033"/>
          <w:highlight w:val="yellow"/>
        </w:rPr>
        <w:t>menopause</w:t>
      </w:r>
      <w:r w:rsidRPr="006C6676">
        <w:rPr>
          <w:rFonts w:ascii="Verdana" w:hAnsi="Verdana"/>
          <w:color w:val="000000"/>
          <w:highlight w:val="yellow"/>
        </w:rPr>
        <w:t> to start up to two years earlier, a study has warned.</w:t>
      </w:r>
    </w:p>
    <w:p w:rsidR="0060524E" w:rsidRPr="00542558" w:rsidRDefault="0060524E" w:rsidP="0060524E">
      <w:pPr>
        <w:shd w:val="clear" w:color="auto" w:fill="FFFFFF"/>
        <w:spacing w:before="210"/>
        <w:rPr>
          <w:rFonts w:ascii="Verdana" w:hAnsi="Verdana"/>
          <w:color w:val="000000"/>
        </w:rPr>
      </w:pPr>
      <w:bookmarkStart w:id="41" w:name="ORIGHIT_7"/>
      <w:bookmarkStart w:id="42" w:name="HIT_7"/>
      <w:bookmarkEnd w:id="41"/>
      <w:bookmarkEnd w:id="42"/>
      <w:r w:rsidRPr="00542558">
        <w:rPr>
          <w:rFonts w:ascii="Verdana" w:hAnsi="Verdana"/>
          <w:b/>
          <w:bCs/>
          <w:color w:val="CC0033"/>
        </w:rPr>
        <w:t>Smoking</w:t>
      </w:r>
      <w:r w:rsidRPr="00542558">
        <w:rPr>
          <w:rFonts w:ascii="Verdana" w:hAnsi="Verdana"/>
          <w:color w:val="000000"/>
        </w:rPr>
        <w:t> and living with heavy smokers brings on the change quicker before the age of 50 than non-smokers.</w:t>
      </w:r>
    </w:p>
    <w:p w:rsidR="0060524E" w:rsidRPr="00542558" w:rsidRDefault="0060524E" w:rsidP="0060524E">
      <w:pPr>
        <w:shd w:val="clear" w:color="auto" w:fill="FFFFFF"/>
        <w:spacing w:before="210"/>
        <w:rPr>
          <w:rFonts w:ascii="Verdana" w:hAnsi="Verdana"/>
          <w:color w:val="000000"/>
        </w:rPr>
      </w:pPr>
      <w:r w:rsidRPr="00542558">
        <w:rPr>
          <w:rFonts w:ascii="Verdana" w:hAnsi="Verdana"/>
          <w:color w:val="000000"/>
        </w:rPr>
        <w:t>And one of the largest studies of its kind found an increased risk of </w:t>
      </w:r>
      <w:bookmarkStart w:id="43" w:name="ORIGHIT_8"/>
      <w:bookmarkStart w:id="44" w:name="HIT_8"/>
      <w:bookmarkEnd w:id="43"/>
      <w:bookmarkEnd w:id="44"/>
      <w:r w:rsidRPr="00542558">
        <w:rPr>
          <w:rFonts w:ascii="Verdana" w:hAnsi="Verdana"/>
          <w:b/>
          <w:bCs/>
          <w:color w:val="CC0033"/>
        </w:rPr>
        <w:t>infertility</w:t>
      </w:r>
      <w:r w:rsidRPr="00542558">
        <w:rPr>
          <w:rFonts w:ascii="Verdana" w:hAnsi="Verdana"/>
          <w:color w:val="000000"/>
        </w:rPr>
        <w:t>.</w:t>
      </w:r>
    </w:p>
    <w:p w:rsidR="0060524E" w:rsidRPr="00542558" w:rsidRDefault="0060524E" w:rsidP="0060524E">
      <w:pPr>
        <w:shd w:val="clear" w:color="auto" w:fill="FFFFFF"/>
        <w:spacing w:before="210"/>
        <w:rPr>
          <w:rFonts w:ascii="Verdana" w:hAnsi="Verdana"/>
          <w:color w:val="000000"/>
        </w:rPr>
      </w:pPr>
      <w:r w:rsidRPr="00542558">
        <w:rPr>
          <w:rFonts w:ascii="Verdana" w:hAnsi="Verdana"/>
          <w:color w:val="000000"/>
        </w:rPr>
        <w:t>Current or former </w:t>
      </w:r>
      <w:bookmarkStart w:id="45" w:name="ORIGHIT_9"/>
      <w:bookmarkStart w:id="46" w:name="HIT_9"/>
      <w:bookmarkEnd w:id="45"/>
      <w:bookmarkEnd w:id="46"/>
      <w:r w:rsidRPr="00542558">
        <w:rPr>
          <w:rFonts w:ascii="Verdana" w:hAnsi="Verdana"/>
          <w:b/>
          <w:bCs/>
          <w:color w:val="CC0033"/>
        </w:rPr>
        <w:t>smoking</w:t>
      </w:r>
      <w:r w:rsidRPr="00542558">
        <w:rPr>
          <w:rFonts w:ascii="Verdana" w:hAnsi="Verdana"/>
          <w:color w:val="000000"/>
        </w:rPr>
        <w:t> was associated with a 14 per cent greater risk of </w:t>
      </w:r>
      <w:bookmarkStart w:id="47" w:name="ORIGHIT_10"/>
      <w:bookmarkStart w:id="48" w:name="HIT_10"/>
      <w:bookmarkEnd w:id="47"/>
      <w:bookmarkEnd w:id="48"/>
      <w:r w:rsidRPr="00542558">
        <w:rPr>
          <w:rFonts w:ascii="Verdana" w:hAnsi="Verdana"/>
          <w:b/>
          <w:bCs/>
          <w:color w:val="CC0033"/>
        </w:rPr>
        <w:t>infertility</w:t>
      </w:r>
      <w:r w:rsidRPr="00542558">
        <w:rPr>
          <w:rFonts w:ascii="Verdana" w:hAnsi="Verdana"/>
          <w:color w:val="000000"/>
        </w:rPr>
        <w:t> and a 26 per cent heightened risk of</w:t>
      </w:r>
      <w:bookmarkStart w:id="49" w:name="ORIGHIT_11"/>
      <w:bookmarkStart w:id="50" w:name="HIT_11"/>
      <w:bookmarkEnd w:id="49"/>
      <w:bookmarkEnd w:id="50"/>
      <w:r w:rsidR="006C6676">
        <w:rPr>
          <w:rFonts w:ascii="Verdana" w:hAnsi="Verdana"/>
          <w:color w:val="000000"/>
        </w:rPr>
        <w:t xml:space="preserve"> </w:t>
      </w:r>
      <w:r w:rsidRPr="00542558">
        <w:rPr>
          <w:rFonts w:ascii="Verdana" w:hAnsi="Verdana"/>
          <w:b/>
          <w:bCs/>
          <w:color w:val="CC0033"/>
        </w:rPr>
        <w:t>menopause</w:t>
      </w:r>
      <w:r w:rsidRPr="00542558">
        <w:rPr>
          <w:rFonts w:ascii="Verdana" w:hAnsi="Verdana"/>
          <w:color w:val="000000"/>
        </w:rPr>
        <w:t> before the age of 50.</w:t>
      </w:r>
    </w:p>
    <w:p w:rsidR="0060524E" w:rsidRPr="00542558" w:rsidRDefault="0060524E" w:rsidP="0060524E">
      <w:pPr>
        <w:shd w:val="clear" w:color="auto" w:fill="FFFFFF"/>
        <w:spacing w:before="210"/>
        <w:rPr>
          <w:rFonts w:ascii="Verdana" w:hAnsi="Verdana"/>
          <w:color w:val="000000"/>
        </w:rPr>
      </w:pPr>
      <w:r w:rsidRPr="00542558">
        <w:rPr>
          <w:rFonts w:ascii="Verdana" w:hAnsi="Verdana"/>
          <w:color w:val="000000"/>
        </w:rPr>
        <w:t>The average age at the start of the </w:t>
      </w:r>
      <w:bookmarkStart w:id="51" w:name="ORIGHIT_12"/>
      <w:bookmarkStart w:id="52" w:name="HIT_12"/>
      <w:bookmarkEnd w:id="51"/>
      <w:bookmarkEnd w:id="52"/>
      <w:r w:rsidRPr="00542558">
        <w:rPr>
          <w:rFonts w:ascii="Verdana" w:hAnsi="Verdana"/>
          <w:b/>
          <w:bCs/>
          <w:color w:val="CC0033"/>
        </w:rPr>
        <w:t>menopause</w:t>
      </w:r>
      <w:r w:rsidRPr="00542558">
        <w:rPr>
          <w:rFonts w:ascii="Verdana" w:hAnsi="Verdana"/>
          <w:color w:val="000000"/>
        </w:rPr>
        <w:t> was significantly earlier among smokers than it was among those who have never smoked and who hadn't been exposed to second-hand smoke.</w:t>
      </w:r>
    </w:p>
    <w:p w:rsidR="0060524E" w:rsidRPr="00542558" w:rsidRDefault="0060524E" w:rsidP="0060524E">
      <w:pPr>
        <w:shd w:val="clear" w:color="auto" w:fill="FFFFFF"/>
        <w:spacing w:before="210"/>
        <w:rPr>
          <w:rFonts w:ascii="Verdana" w:hAnsi="Verdana"/>
          <w:color w:val="000000"/>
        </w:rPr>
      </w:pPr>
      <w:bookmarkStart w:id="53" w:name="ORIGHIT_13"/>
      <w:bookmarkStart w:id="54" w:name="HIT_13"/>
      <w:bookmarkEnd w:id="53"/>
      <w:bookmarkEnd w:id="54"/>
      <w:r w:rsidRPr="00542558">
        <w:rPr>
          <w:rFonts w:ascii="Verdana" w:hAnsi="Verdana"/>
          <w:b/>
          <w:bCs/>
          <w:color w:val="CC0033"/>
        </w:rPr>
        <w:t>Smoking</w:t>
      </w:r>
      <w:r w:rsidRPr="00542558">
        <w:rPr>
          <w:rFonts w:ascii="Verdana" w:hAnsi="Verdana"/>
          <w:color w:val="000000"/>
        </w:rPr>
        <w:t> and </w:t>
      </w:r>
      <w:r w:rsidRPr="00542558">
        <w:rPr>
          <w:rFonts w:ascii="Verdana" w:hAnsi="Verdana"/>
          <w:b/>
          <w:bCs/>
          <w:color w:val="CC0033"/>
        </w:rPr>
        <w:t>menopause</w:t>
      </w:r>
    </w:p>
    <w:p w:rsidR="0060524E" w:rsidRPr="00542558" w:rsidRDefault="0060524E" w:rsidP="0060524E">
      <w:pPr>
        <w:shd w:val="clear" w:color="auto" w:fill="FFFFFF"/>
        <w:spacing w:before="210"/>
        <w:rPr>
          <w:rFonts w:ascii="Verdana" w:hAnsi="Verdana"/>
          <w:color w:val="000000"/>
        </w:rPr>
      </w:pPr>
      <w:r w:rsidRPr="00542558">
        <w:rPr>
          <w:rFonts w:ascii="Verdana" w:hAnsi="Verdana"/>
          <w:color w:val="000000"/>
        </w:rPr>
        <w:t>For heavy smokers, defined as over 30 a day, the </w:t>
      </w:r>
      <w:bookmarkStart w:id="55" w:name="ORIGHIT_15"/>
      <w:bookmarkStart w:id="56" w:name="HIT_15"/>
      <w:bookmarkEnd w:id="55"/>
      <w:bookmarkEnd w:id="56"/>
      <w:r w:rsidRPr="00542558">
        <w:rPr>
          <w:rFonts w:ascii="Verdana" w:hAnsi="Verdana"/>
          <w:b/>
          <w:bCs/>
          <w:color w:val="CC0033"/>
        </w:rPr>
        <w:t>menopause</w:t>
      </w:r>
      <w:r w:rsidRPr="00542558">
        <w:rPr>
          <w:rFonts w:ascii="Verdana" w:hAnsi="Verdana"/>
          <w:color w:val="000000"/>
        </w:rPr>
        <w:t xml:space="preserve"> arrived almost 22 months earlier for those who said they had </w:t>
      </w:r>
      <w:proofErr w:type="spellStart"/>
      <w:r w:rsidRPr="00542558">
        <w:rPr>
          <w:rFonts w:ascii="Verdana" w:hAnsi="Verdana"/>
          <w:color w:val="000000"/>
        </w:rPr>
        <w:t>started</w:t>
      </w:r>
      <w:bookmarkStart w:id="57" w:name="ORIGHIT_16"/>
      <w:bookmarkStart w:id="58" w:name="HIT_16"/>
      <w:bookmarkEnd w:id="57"/>
      <w:bookmarkEnd w:id="58"/>
      <w:r w:rsidRPr="00542558">
        <w:rPr>
          <w:rFonts w:ascii="Verdana" w:hAnsi="Verdana"/>
          <w:b/>
          <w:bCs/>
          <w:color w:val="CC0033"/>
        </w:rPr>
        <w:t>smoking</w:t>
      </w:r>
      <w:proofErr w:type="spellEnd"/>
      <w:r w:rsidRPr="00542558">
        <w:rPr>
          <w:rFonts w:ascii="Verdana" w:hAnsi="Verdana"/>
          <w:color w:val="000000"/>
        </w:rPr>
        <w:t> before their 15th birthday and 18 months earlier among those who smoked at least 25 cigarettes a day.</w:t>
      </w:r>
    </w:p>
    <w:p w:rsidR="0060524E" w:rsidRPr="00542558" w:rsidRDefault="0060524E" w:rsidP="0060524E">
      <w:pPr>
        <w:shd w:val="clear" w:color="auto" w:fill="FFFFFF"/>
        <w:spacing w:before="210"/>
        <w:rPr>
          <w:rFonts w:ascii="Verdana" w:hAnsi="Verdana"/>
          <w:color w:val="000000"/>
        </w:rPr>
      </w:pPr>
      <w:r w:rsidRPr="00542558">
        <w:rPr>
          <w:rFonts w:ascii="Verdana" w:hAnsi="Verdana"/>
          <w:color w:val="000000"/>
        </w:rPr>
        <w:t>Women exposed to second-hand smoke at the highest level - 10 or more years of living with a smoker as a child, 20 or more years of living with a </w:t>
      </w:r>
      <w:bookmarkStart w:id="59" w:name="ORIGHIT_17"/>
      <w:bookmarkStart w:id="60" w:name="HIT_17"/>
      <w:bookmarkEnd w:id="59"/>
      <w:bookmarkEnd w:id="60"/>
      <w:r w:rsidRPr="00542558">
        <w:rPr>
          <w:rFonts w:ascii="Verdana" w:hAnsi="Verdana"/>
          <w:b/>
          <w:bCs/>
          <w:color w:val="CC0033"/>
        </w:rPr>
        <w:t>smoking</w:t>
      </w:r>
      <w:r w:rsidRPr="00542558">
        <w:rPr>
          <w:rFonts w:ascii="Verdana" w:hAnsi="Verdana"/>
          <w:color w:val="000000"/>
        </w:rPr>
        <w:t> partner who smoked at home, and 10 or more years working with a smoker - were 18 per cent more likely to have had </w:t>
      </w:r>
      <w:bookmarkStart w:id="61" w:name="ORIGHIT_18"/>
      <w:bookmarkStart w:id="62" w:name="HIT_18"/>
      <w:bookmarkEnd w:id="61"/>
      <w:bookmarkEnd w:id="62"/>
      <w:r w:rsidRPr="00542558">
        <w:rPr>
          <w:rFonts w:ascii="Verdana" w:hAnsi="Verdana"/>
          <w:b/>
          <w:bCs/>
          <w:color w:val="CC0033"/>
        </w:rPr>
        <w:t>infertility</w:t>
      </w:r>
      <w:r w:rsidRPr="00542558">
        <w:rPr>
          <w:rFonts w:ascii="Verdana" w:hAnsi="Verdana"/>
          <w:color w:val="000000"/>
        </w:rPr>
        <w:t> problems than women who had never been exposed to passive </w:t>
      </w:r>
      <w:bookmarkStart w:id="63" w:name="ORIGHIT_19"/>
      <w:bookmarkStart w:id="64" w:name="HIT_19"/>
      <w:bookmarkEnd w:id="63"/>
      <w:bookmarkEnd w:id="64"/>
      <w:r w:rsidRPr="00542558">
        <w:rPr>
          <w:rFonts w:ascii="Verdana" w:hAnsi="Verdana"/>
          <w:b/>
          <w:bCs/>
          <w:color w:val="CC0033"/>
        </w:rPr>
        <w:t>smoking</w:t>
      </w:r>
      <w:r w:rsidRPr="00542558">
        <w:rPr>
          <w:rFonts w:ascii="Verdana" w:hAnsi="Verdana"/>
          <w:color w:val="000000"/>
        </w:rPr>
        <w:t>.</w:t>
      </w:r>
    </w:p>
    <w:p w:rsidR="0060524E" w:rsidRPr="00542558" w:rsidRDefault="0060524E" w:rsidP="0060524E">
      <w:pPr>
        <w:shd w:val="clear" w:color="auto" w:fill="FFFFFF"/>
        <w:spacing w:before="210"/>
        <w:rPr>
          <w:rFonts w:ascii="Verdana" w:hAnsi="Verdana"/>
          <w:color w:val="000000"/>
        </w:rPr>
      </w:pPr>
      <w:r w:rsidRPr="00542558">
        <w:rPr>
          <w:rFonts w:ascii="Verdana" w:hAnsi="Verdana"/>
          <w:color w:val="000000"/>
        </w:rPr>
        <w:t>The highest level of passive smoke exposure was associated with the arrival of </w:t>
      </w:r>
      <w:bookmarkStart w:id="65" w:name="ORIGHIT_20"/>
      <w:bookmarkStart w:id="66" w:name="HIT_20"/>
      <w:bookmarkEnd w:id="65"/>
      <w:bookmarkEnd w:id="66"/>
      <w:r w:rsidRPr="00542558">
        <w:rPr>
          <w:rFonts w:ascii="Verdana" w:hAnsi="Verdana"/>
          <w:b/>
          <w:bCs/>
          <w:color w:val="CC0033"/>
        </w:rPr>
        <w:t>menopause</w:t>
      </w:r>
      <w:r w:rsidRPr="00542558">
        <w:rPr>
          <w:rFonts w:ascii="Verdana" w:hAnsi="Verdana"/>
          <w:color w:val="000000"/>
        </w:rPr>
        <w:t> 13 months earlier than those never exposed to it.</w:t>
      </w:r>
    </w:p>
    <w:p w:rsidR="0060524E" w:rsidRPr="00542558" w:rsidRDefault="0060524E" w:rsidP="0060524E">
      <w:pPr>
        <w:shd w:val="clear" w:color="auto" w:fill="FFFFFF"/>
        <w:spacing w:before="210"/>
        <w:rPr>
          <w:rFonts w:ascii="Verdana" w:hAnsi="Verdana"/>
          <w:color w:val="000000"/>
        </w:rPr>
      </w:pPr>
      <w:bookmarkStart w:id="67" w:name="ORIGHIT_21"/>
      <w:bookmarkStart w:id="68" w:name="HIT_21"/>
      <w:bookmarkEnd w:id="67"/>
      <w:bookmarkEnd w:id="68"/>
      <w:r w:rsidRPr="00542558">
        <w:rPr>
          <w:rFonts w:ascii="Verdana" w:hAnsi="Verdana"/>
          <w:b/>
          <w:bCs/>
          <w:color w:val="CC0033"/>
        </w:rPr>
        <w:t>Smoking</w:t>
      </w:r>
      <w:r w:rsidRPr="00542558">
        <w:rPr>
          <w:rFonts w:ascii="Verdana" w:hAnsi="Verdana"/>
          <w:color w:val="000000"/>
        </w:rPr>
        <w:t> and </w:t>
      </w:r>
      <w:r w:rsidRPr="00542558">
        <w:rPr>
          <w:rFonts w:ascii="Verdana" w:hAnsi="Verdana"/>
          <w:b/>
          <w:bCs/>
          <w:color w:val="CC0033"/>
        </w:rPr>
        <w:t>menopause</w:t>
      </w:r>
    </w:p>
    <w:p w:rsidR="0060524E" w:rsidRPr="00542558" w:rsidRDefault="0060524E" w:rsidP="0060524E">
      <w:pPr>
        <w:shd w:val="clear" w:color="auto" w:fill="FFFFFF"/>
        <w:spacing w:before="210"/>
        <w:rPr>
          <w:rFonts w:ascii="Verdana" w:hAnsi="Verdana"/>
          <w:color w:val="000000"/>
        </w:rPr>
      </w:pPr>
      <w:r w:rsidRPr="00542558">
        <w:rPr>
          <w:rFonts w:ascii="Verdana" w:hAnsi="Verdana"/>
          <w:color w:val="000000"/>
        </w:rPr>
        <w:t xml:space="preserve">Danielle Smith, of the Department of Health </w:t>
      </w:r>
      <w:proofErr w:type="spellStart"/>
      <w:r w:rsidRPr="00542558">
        <w:rPr>
          <w:rFonts w:ascii="Verdana" w:hAnsi="Verdana"/>
          <w:color w:val="000000"/>
        </w:rPr>
        <w:t>Behavior</w:t>
      </w:r>
      <w:proofErr w:type="spellEnd"/>
      <w:r w:rsidRPr="00542558">
        <w:rPr>
          <w:rFonts w:ascii="Verdana" w:hAnsi="Verdana"/>
          <w:color w:val="000000"/>
        </w:rPr>
        <w:t xml:space="preserve"> at Roswell Park Cancer Institute in the US, said: "Our study demonstrates significant associations between lifetime tobacco exposure - </w:t>
      </w:r>
      <w:r w:rsidRPr="00542558">
        <w:rPr>
          <w:rFonts w:ascii="Verdana" w:hAnsi="Verdana"/>
          <w:color w:val="000000"/>
        </w:rPr>
        <w:lastRenderedPageBreak/>
        <w:t>by active </w:t>
      </w:r>
      <w:bookmarkStart w:id="69" w:name="ORIGHIT_23"/>
      <w:bookmarkStart w:id="70" w:name="HIT_23"/>
      <w:bookmarkEnd w:id="69"/>
      <w:bookmarkEnd w:id="70"/>
      <w:r w:rsidRPr="00542558">
        <w:rPr>
          <w:rFonts w:ascii="Verdana" w:hAnsi="Verdana"/>
          <w:b/>
          <w:bCs/>
          <w:color w:val="CC0033"/>
        </w:rPr>
        <w:t>smoking</w:t>
      </w:r>
      <w:r w:rsidRPr="00542558">
        <w:rPr>
          <w:rFonts w:ascii="Verdana" w:hAnsi="Verdana"/>
          <w:color w:val="000000"/>
        </w:rPr>
        <w:t xml:space="preserve"> of current and former smokers and by independently studied </w:t>
      </w:r>
      <w:proofErr w:type="spellStart"/>
      <w:r w:rsidRPr="00542558">
        <w:rPr>
          <w:rFonts w:ascii="Verdana" w:hAnsi="Verdana"/>
          <w:color w:val="000000"/>
        </w:rPr>
        <w:t>secondhand</w:t>
      </w:r>
      <w:proofErr w:type="spellEnd"/>
      <w:r w:rsidRPr="00542558">
        <w:rPr>
          <w:rFonts w:ascii="Verdana" w:hAnsi="Verdana"/>
          <w:color w:val="000000"/>
        </w:rPr>
        <w:t xml:space="preserve"> smoke exposure - and women's health issues of </w:t>
      </w:r>
      <w:bookmarkStart w:id="71" w:name="ORIGHIT_24"/>
      <w:bookmarkStart w:id="72" w:name="HIT_24"/>
      <w:bookmarkEnd w:id="71"/>
      <w:bookmarkEnd w:id="72"/>
      <w:r w:rsidRPr="00542558">
        <w:rPr>
          <w:rFonts w:ascii="Verdana" w:hAnsi="Verdana"/>
          <w:b/>
          <w:bCs/>
          <w:color w:val="CC0033"/>
        </w:rPr>
        <w:t>infertility</w:t>
      </w:r>
      <w:r w:rsidRPr="00542558">
        <w:rPr>
          <w:rFonts w:ascii="Verdana" w:hAnsi="Verdana"/>
          <w:color w:val="000000"/>
        </w:rPr>
        <w:t> and </w:t>
      </w:r>
      <w:r w:rsidRPr="00542558">
        <w:rPr>
          <w:rFonts w:ascii="Verdana" w:hAnsi="Verdana"/>
          <w:b/>
          <w:bCs/>
          <w:color w:val="CC0033"/>
        </w:rPr>
        <w:t>menopause</w:t>
      </w:r>
      <w:r w:rsidRPr="00542558">
        <w:rPr>
          <w:rFonts w:ascii="Verdana" w:hAnsi="Verdana"/>
          <w:color w:val="000000"/>
        </w:rPr>
        <w:t> occurring before the age of 50 years.</w:t>
      </w:r>
    </w:p>
    <w:p w:rsidR="0060524E" w:rsidRPr="00542558" w:rsidRDefault="0060524E" w:rsidP="0060524E">
      <w:pPr>
        <w:shd w:val="clear" w:color="auto" w:fill="FFFFFF"/>
        <w:spacing w:before="210"/>
        <w:rPr>
          <w:rFonts w:ascii="Verdana" w:hAnsi="Verdana"/>
          <w:color w:val="000000"/>
        </w:rPr>
      </w:pPr>
      <w:r w:rsidRPr="00542558">
        <w:rPr>
          <w:rFonts w:ascii="Verdana" w:hAnsi="Verdana"/>
          <w:color w:val="000000"/>
        </w:rPr>
        <w:t>"It is one of the first studies of this size and statistical power to investigate and quantify active and passive </w:t>
      </w:r>
      <w:bookmarkStart w:id="73" w:name="ORIGHIT_26"/>
      <w:bookmarkStart w:id="74" w:name="HIT_26"/>
      <w:bookmarkEnd w:id="73"/>
      <w:bookmarkEnd w:id="74"/>
      <w:r w:rsidRPr="00542558">
        <w:rPr>
          <w:rFonts w:ascii="Verdana" w:hAnsi="Verdana"/>
          <w:b/>
          <w:bCs/>
          <w:color w:val="CC0033"/>
        </w:rPr>
        <w:t>smoking</w:t>
      </w:r>
      <w:r w:rsidRPr="00542558">
        <w:rPr>
          <w:rFonts w:ascii="Verdana" w:hAnsi="Verdana"/>
          <w:color w:val="000000"/>
        </w:rPr>
        <w:t> and women's health issues.</w:t>
      </w:r>
    </w:p>
    <w:p w:rsidR="0060524E" w:rsidRPr="00542558" w:rsidRDefault="0060524E" w:rsidP="0060524E">
      <w:pPr>
        <w:shd w:val="clear" w:color="auto" w:fill="FFFFFF"/>
        <w:spacing w:before="210"/>
        <w:rPr>
          <w:rFonts w:ascii="Verdana" w:hAnsi="Verdana"/>
          <w:color w:val="000000"/>
        </w:rPr>
      </w:pPr>
      <w:r w:rsidRPr="00542558">
        <w:rPr>
          <w:rFonts w:ascii="Verdana" w:hAnsi="Verdana"/>
          <w:color w:val="000000"/>
        </w:rPr>
        <w:t>"It strengthens the current evidence that all women need to be protected from active and passive tobacco smoke."</w:t>
      </w:r>
    </w:p>
    <w:p w:rsidR="0060524E" w:rsidRPr="00542558" w:rsidRDefault="0060524E" w:rsidP="0060524E">
      <w:pPr>
        <w:shd w:val="clear" w:color="auto" w:fill="FFFFFF"/>
        <w:spacing w:before="210"/>
        <w:rPr>
          <w:rFonts w:ascii="Verdana" w:hAnsi="Verdana"/>
          <w:color w:val="000000"/>
        </w:rPr>
      </w:pPr>
      <w:r w:rsidRPr="00542558">
        <w:rPr>
          <w:rFonts w:ascii="Verdana" w:hAnsi="Verdana"/>
          <w:color w:val="000000"/>
        </w:rPr>
        <w:t>The Harmful Effects of </w:t>
      </w:r>
      <w:bookmarkStart w:id="75" w:name="ORIGHIT_27"/>
      <w:bookmarkStart w:id="76" w:name="HIT_27"/>
      <w:bookmarkEnd w:id="75"/>
      <w:bookmarkEnd w:id="76"/>
      <w:r w:rsidRPr="00542558">
        <w:rPr>
          <w:rFonts w:ascii="Verdana" w:hAnsi="Verdana"/>
          <w:b/>
          <w:bCs/>
          <w:color w:val="CC0033"/>
        </w:rPr>
        <w:t>Smoking</w:t>
      </w:r>
    </w:p>
    <w:p w:rsidR="0060524E" w:rsidRPr="006C6676" w:rsidRDefault="0060524E" w:rsidP="0060524E">
      <w:pPr>
        <w:shd w:val="clear" w:color="auto" w:fill="FFFFFF"/>
        <w:spacing w:before="210"/>
        <w:rPr>
          <w:rFonts w:ascii="Verdana" w:hAnsi="Verdana"/>
          <w:color w:val="000000"/>
          <w:u w:val="single"/>
        </w:rPr>
      </w:pPr>
      <w:r w:rsidRPr="006C6676">
        <w:rPr>
          <w:rFonts w:ascii="Verdana" w:hAnsi="Verdana"/>
          <w:color w:val="000000"/>
          <w:u w:val="single"/>
        </w:rPr>
        <w:t>The study was based on lifetime </w:t>
      </w:r>
      <w:bookmarkStart w:id="77" w:name="ORIGHIT_28"/>
      <w:bookmarkStart w:id="78" w:name="HIT_28"/>
      <w:bookmarkEnd w:id="77"/>
      <w:bookmarkEnd w:id="78"/>
      <w:r w:rsidRPr="006C6676">
        <w:rPr>
          <w:rFonts w:ascii="Verdana" w:hAnsi="Verdana"/>
          <w:b/>
          <w:bCs/>
          <w:color w:val="CC0033"/>
          <w:u w:val="single"/>
        </w:rPr>
        <w:t>smoking</w:t>
      </w:r>
      <w:r w:rsidRPr="006C6676">
        <w:rPr>
          <w:rFonts w:ascii="Verdana" w:hAnsi="Verdana"/>
          <w:color w:val="000000"/>
          <w:u w:val="single"/>
        </w:rPr>
        <w:t> habits, fertility problems, and age at natural </w:t>
      </w:r>
      <w:bookmarkStart w:id="79" w:name="ORIGHIT_29"/>
      <w:bookmarkStart w:id="80" w:name="HIT_29"/>
      <w:bookmarkEnd w:id="79"/>
      <w:bookmarkEnd w:id="80"/>
      <w:r w:rsidRPr="006C6676">
        <w:rPr>
          <w:rFonts w:ascii="Verdana" w:hAnsi="Verdana"/>
          <w:b/>
          <w:bCs/>
          <w:color w:val="CC0033"/>
          <w:u w:val="single"/>
        </w:rPr>
        <w:t>menopause</w:t>
      </w:r>
      <w:r w:rsidRPr="006C6676">
        <w:rPr>
          <w:rFonts w:ascii="Verdana" w:hAnsi="Verdana"/>
          <w:color w:val="000000"/>
          <w:u w:val="single"/>
        </w:rPr>
        <w:t xml:space="preserve"> of 93,676 women taking part in the Women's Health Initiative </w:t>
      </w:r>
      <w:r w:rsidRPr="006C6676">
        <w:rPr>
          <w:rFonts w:ascii="Verdana" w:hAnsi="Verdana"/>
          <w:color w:val="000000"/>
          <w:highlight w:val="magenta"/>
          <w:u w:val="single"/>
        </w:rPr>
        <w:t>Observational Study.</w:t>
      </w:r>
    </w:p>
    <w:p w:rsidR="0060524E" w:rsidRPr="00542558" w:rsidRDefault="0060524E" w:rsidP="0060524E">
      <w:pPr>
        <w:shd w:val="clear" w:color="auto" w:fill="FFFFFF"/>
        <w:spacing w:before="210"/>
        <w:rPr>
          <w:rFonts w:ascii="Verdana" w:hAnsi="Verdana"/>
          <w:color w:val="000000"/>
        </w:rPr>
      </w:pPr>
      <w:r w:rsidRPr="00542558">
        <w:rPr>
          <w:rFonts w:ascii="Verdana" w:hAnsi="Verdana"/>
          <w:color w:val="000000"/>
        </w:rPr>
        <w:t>All had gone through the </w:t>
      </w:r>
      <w:bookmarkStart w:id="81" w:name="ORIGHIT_30"/>
      <w:bookmarkStart w:id="82" w:name="HIT_30"/>
      <w:bookmarkEnd w:id="81"/>
      <w:bookmarkEnd w:id="82"/>
      <w:r w:rsidRPr="00542558">
        <w:rPr>
          <w:rFonts w:ascii="Verdana" w:hAnsi="Verdana"/>
          <w:b/>
          <w:bCs/>
          <w:color w:val="CC0033"/>
        </w:rPr>
        <w:t>menopause</w:t>
      </w:r>
      <w:r w:rsidRPr="00542558">
        <w:rPr>
          <w:rFonts w:ascii="Verdana" w:hAnsi="Verdana"/>
          <w:color w:val="000000"/>
        </w:rPr>
        <w:t> and were aged between 50 and 79 when they were recruited to the study between 1993 and 1998.</w:t>
      </w:r>
    </w:p>
    <w:p w:rsidR="0060524E" w:rsidRPr="00542558" w:rsidRDefault="0060524E" w:rsidP="0060524E">
      <w:pPr>
        <w:shd w:val="clear" w:color="auto" w:fill="FFFFFF"/>
        <w:spacing w:before="210"/>
        <w:rPr>
          <w:rFonts w:ascii="Verdana" w:hAnsi="Verdana"/>
          <w:color w:val="000000"/>
        </w:rPr>
      </w:pPr>
      <w:r w:rsidRPr="00542558">
        <w:rPr>
          <w:rFonts w:ascii="Verdana" w:hAnsi="Verdana"/>
          <w:color w:val="000000"/>
        </w:rPr>
        <w:t>Details of tobacco exposure and fertility including that of the partner were available for 88,732 women.</w:t>
      </w:r>
    </w:p>
    <w:p w:rsidR="0060524E" w:rsidRPr="00542558" w:rsidRDefault="0060524E" w:rsidP="0060524E">
      <w:pPr>
        <w:shd w:val="clear" w:color="auto" w:fill="FFFFFF"/>
        <w:spacing w:before="210"/>
        <w:rPr>
          <w:rFonts w:ascii="Verdana" w:hAnsi="Verdana"/>
          <w:color w:val="000000"/>
        </w:rPr>
      </w:pPr>
      <w:r w:rsidRPr="00542558">
        <w:rPr>
          <w:rFonts w:ascii="Verdana" w:hAnsi="Verdana"/>
          <w:color w:val="000000"/>
        </w:rPr>
        <w:t>And 79,690 had had a natural </w:t>
      </w:r>
      <w:bookmarkStart w:id="83" w:name="ORIGHIT_31"/>
      <w:bookmarkStart w:id="84" w:name="HIT_31"/>
      <w:bookmarkEnd w:id="83"/>
      <w:bookmarkEnd w:id="84"/>
      <w:r w:rsidRPr="00542558">
        <w:rPr>
          <w:rFonts w:ascii="Verdana" w:hAnsi="Verdana"/>
          <w:b/>
          <w:bCs/>
          <w:color w:val="CC0033"/>
        </w:rPr>
        <w:t>menopause</w:t>
      </w:r>
      <w:r w:rsidRPr="00542558">
        <w:rPr>
          <w:rFonts w:ascii="Verdana" w:hAnsi="Verdana"/>
          <w:color w:val="000000"/>
        </w:rPr>
        <w:t>.</w:t>
      </w:r>
    </w:p>
    <w:p w:rsidR="0060524E" w:rsidRPr="00542558" w:rsidRDefault="0060524E" w:rsidP="0060524E">
      <w:pPr>
        <w:shd w:val="clear" w:color="auto" w:fill="FFFFFF"/>
        <w:spacing w:before="210"/>
        <w:rPr>
          <w:rFonts w:ascii="Verdana" w:hAnsi="Verdana"/>
          <w:color w:val="000000"/>
        </w:rPr>
      </w:pPr>
      <w:r w:rsidRPr="00542558">
        <w:rPr>
          <w:rFonts w:ascii="Verdana" w:hAnsi="Verdana"/>
          <w:color w:val="000000"/>
        </w:rPr>
        <w:t>Although the clinical significance of earlier </w:t>
      </w:r>
      <w:bookmarkStart w:id="85" w:name="ORIGHIT_32"/>
      <w:bookmarkStart w:id="86" w:name="HIT_32"/>
      <w:bookmarkEnd w:id="85"/>
      <w:bookmarkEnd w:id="86"/>
      <w:r w:rsidRPr="00542558">
        <w:rPr>
          <w:rFonts w:ascii="Verdana" w:hAnsi="Verdana"/>
          <w:b/>
          <w:bCs/>
          <w:color w:val="CC0033"/>
        </w:rPr>
        <w:t>menopause</w:t>
      </w:r>
      <w:r w:rsidRPr="00542558">
        <w:rPr>
          <w:rFonts w:ascii="Verdana" w:hAnsi="Verdana"/>
          <w:color w:val="000000"/>
        </w:rPr>
        <w:t> was not clear other studies have linked earlier </w:t>
      </w:r>
      <w:bookmarkStart w:id="87" w:name="ORIGHIT_33"/>
      <w:bookmarkStart w:id="88" w:name="HIT_33"/>
      <w:bookmarkEnd w:id="87"/>
      <w:bookmarkEnd w:id="88"/>
      <w:r w:rsidRPr="00542558">
        <w:rPr>
          <w:rFonts w:ascii="Verdana" w:hAnsi="Verdana"/>
          <w:b/>
          <w:bCs/>
          <w:color w:val="CC0033"/>
        </w:rPr>
        <w:t>menopause</w:t>
      </w:r>
      <w:r w:rsidRPr="00542558">
        <w:rPr>
          <w:rFonts w:ascii="Verdana" w:hAnsi="Verdana"/>
          <w:color w:val="000000"/>
        </w:rPr>
        <w:t> to a heightened risk of death from any cause.</w:t>
      </w:r>
    </w:p>
    <w:p w:rsidR="0060524E" w:rsidRPr="00542558" w:rsidRDefault="0060524E" w:rsidP="0060524E">
      <w:pPr>
        <w:shd w:val="clear" w:color="auto" w:fill="FFFFFF"/>
        <w:spacing w:before="210"/>
        <w:rPr>
          <w:rFonts w:ascii="Verdana" w:hAnsi="Verdana"/>
          <w:color w:val="000000"/>
        </w:rPr>
      </w:pPr>
      <w:r w:rsidRPr="00542558">
        <w:rPr>
          <w:rFonts w:ascii="Verdana" w:hAnsi="Verdana"/>
          <w:color w:val="000000"/>
        </w:rPr>
        <w:t>And there are plausible biological explanations for the results as the toxins found in tobacco smoke are known to have various deleterious effects on many aspects of reproduction and to disrupt hormone production and activity.</w:t>
      </w:r>
    </w:p>
    <w:p w:rsidR="0060524E" w:rsidRPr="00542558" w:rsidRDefault="0060524E" w:rsidP="0060524E">
      <w:pPr>
        <w:shd w:val="clear" w:color="auto" w:fill="FFFFFF"/>
        <w:spacing w:before="210"/>
        <w:rPr>
          <w:rFonts w:ascii="Verdana" w:hAnsi="Verdana"/>
          <w:color w:val="000000"/>
        </w:rPr>
      </w:pPr>
      <w:r w:rsidRPr="00542558">
        <w:rPr>
          <w:rFonts w:ascii="Verdana" w:hAnsi="Verdana"/>
          <w:color w:val="000000"/>
        </w:rPr>
        <w:t>Ms Smith added: "Our findings support the association between active </w:t>
      </w:r>
      <w:bookmarkStart w:id="89" w:name="ORIGHIT_34"/>
      <w:bookmarkStart w:id="90" w:name="HIT_34"/>
      <w:bookmarkEnd w:id="89"/>
      <w:bookmarkEnd w:id="90"/>
      <w:r w:rsidRPr="00542558">
        <w:rPr>
          <w:rFonts w:ascii="Verdana" w:hAnsi="Verdana"/>
          <w:b/>
          <w:bCs/>
          <w:color w:val="CC0033"/>
        </w:rPr>
        <w:t>smoking</w:t>
      </w:r>
      <w:r w:rsidRPr="00542558">
        <w:rPr>
          <w:rFonts w:ascii="Verdana" w:hAnsi="Verdana"/>
          <w:color w:val="000000"/>
        </w:rPr>
        <w:t> and </w:t>
      </w:r>
      <w:r w:rsidRPr="00542558">
        <w:rPr>
          <w:rFonts w:ascii="Verdana" w:hAnsi="Verdana"/>
          <w:b/>
          <w:bCs/>
          <w:color w:val="CC0033"/>
        </w:rPr>
        <w:t>infertility</w:t>
      </w:r>
      <w:r w:rsidRPr="00542558">
        <w:rPr>
          <w:rFonts w:ascii="Verdana" w:hAnsi="Verdana"/>
          <w:color w:val="000000"/>
        </w:rPr>
        <w:t>.</w:t>
      </w:r>
    </w:p>
    <w:p w:rsidR="0060524E" w:rsidRPr="00542558" w:rsidRDefault="0060524E" w:rsidP="0060524E">
      <w:pPr>
        <w:shd w:val="clear" w:color="auto" w:fill="FFFFFF"/>
        <w:spacing w:before="210"/>
        <w:rPr>
          <w:rFonts w:ascii="Verdana" w:hAnsi="Verdana"/>
          <w:color w:val="000000"/>
        </w:rPr>
      </w:pPr>
      <w:r w:rsidRPr="00542558">
        <w:rPr>
          <w:rFonts w:ascii="Verdana" w:hAnsi="Verdana"/>
          <w:color w:val="000000"/>
        </w:rPr>
        <w:t>"The suggestive dose-response relationship between heavier </w:t>
      </w:r>
      <w:bookmarkStart w:id="91" w:name="ORIGHIT_36"/>
      <w:bookmarkStart w:id="92" w:name="HIT_36"/>
      <w:bookmarkEnd w:id="91"/>
      <w:bookmarkEnd w:id="92"/>
      <w:r w:rsidRPr="00542558">
        <w:rPr>
          <w:rFonts w:ascii="Verdana" w:hAnsi="Verdana"/>
          <w:b/>
          <w:bCs/>
          <w:color w:val="CC0033"/>
        </w:rPr>
        <w:t>smoking</w:t>
      </w:r>
      <w:r w:rsidRPr="00542558">
        <w:rPr>
          <w:rFonts w:ascii="Verdana" w:hAnsi="Verdana"/>
          <w:color w:val="000000"/>
        </w:rPr>
        <w:t> and </w:t>
      </w:r>
      <w:r w:rsidRPr="00542558">
        <w:rPr>
          <w:rFonts w:ascii="Verdana" w:hAnsi="Verdana"/>
          <w:b/>
          <w:bCs/>
          <w:color w:val="CC0033"/>
        </w:rPr>
        <w:t>infertility</w:t>
      </w:r>
      <w:r w:rsidRPr="00542558">
        <w:rPr>
          <w:rFonts w:ascii="Verdana" w:hAnsi="Verdana"/>
          <w:color w:val="000000"/>
        </w:rPr>
        <w:t> found in our analysis are similar to measures of association found in another large prospective cohort study.</w:t>
      </w:r>
    </w:p>
    <w:p w:rsidR="0060524E" w:rsidRPr="00542558" w:rsidRDefault="0060524E" w:rsidP="0060524E">
      <w:pPr>
        <w:shd w:val="clear" w:color="auto" w:fill="FFFFFF"/>
        <w:spacing w:before="210"/>
        <w:rPr>
          <w:rFonts w:ascii="Verdana" w:hAnsi="Verdana"/>
          <w:color w:val="000000"/>
        </w:rPr>
      </w:pPr>
      <w:r w:rsidRPr="00542558">
        <w:rPr>
          <w:rFonts w:ascii="Verdana" w:hAnsi="Verdana"/>
          <w:color w:val="000000"/>
        </w:rPr>
        <w:t xml:space="preserve">"Associations between </w:t>
      </w:r>
      <w:proofErr w:type="spellStart"/>
      <w:r w:rsidRPr="00542558">
        <w:rPr>
          <w:rFonts w:ascii="Verdana" w:hAnsi="Verdana"/>
          <w:color w:val="000000"/>
        </w:rPr>
        <w:t>secondhand</w:t>
      </w:r>
      <w:proofErr w:type="spellEnd"/>
      <w:r w:rsidRPr="00542558">
        <w:rPr>
          <w:rFonts w:ascii="Verdana" w:hAnsi="Verdana"/>
          <w:color w:val="000000"/>
        </w:rPr>
        <w:t xml:space="preserve"> smoke and </w:t>
      </w:r>
      <w:bookmarkStart w:id="93" w:name="ORIGHIT_38"/>
      <w:bookmarkStart w:id="94" w:name="HIT_38"/>
      <w:bookmarkEnd w:id="93"/>
      <w:bookmarkEnd w:id="94"/>
      <w:r w:rsidRPr="00542558">
        <w:rPr>
          <w:rFonts w:ascii="Verdana" w:hAnsi="Verdana"/>
          <w:b/>
          <w:bCs/>
          <w:color w:val="CC0033"/>
        </w:rPr>
        <w:t>infertility</w:t>
      </w:r>
      <w:r w:rsidRPr="00542558">
        <w:rPr>
          <w:rFonts w:ascii="Verdana" w:hAnsi="Verdana"/>
          <w:color w:val="000000"/>
        </w:rPr>
        <w:t> have been studied since the 1980's with mixed results, perhaps due to small sample sizes and/or methodological limitations.</w:t>
      </w:r>
    </w:p>
    <w:p w:rsidR="0060524E" w:rsidRPr="00542558" w:rsidRDefault="0060524E" w:rsidP="0060524E">
      <w:pPr>
        <w:shd w:val="clear" w:color="auto" w:fill="FFFFFF"/>
        <w:spacing w:before="210"/>
        <w:rPr>
          <w:rFonts w:ascii="Verdana" w:hAnsi="Verdana"/>
          <w:color w:val="000000"/>
        </w:rPr>
      </w:pPr>
      <w:r w:rsidRPr="00542558">
        <w:rPr>
          <w:rFonts w:ascii="Verdana" w:hAnsi="Verdana"/>
          <w:color w:val="000000"/>
        </w:rPr>
        <w:t xml:space="preserve">"Using data from a large prospective cohort, our study adds to the evidence base by demonstrating significant associations between the highest </w:t>
      </w:r>
      <w:proofErr w:type="spellStart"/>
      <w:r w:rsidRPr="00542558">
        <w:rPr>
          <w:rFonts w:ascii="Verdana" w:hAnsi="Verdana"/>
          <w:color w:val="000000"/>
        </w:rPr>
        <w:t>secondhand</w:t>
      </w:r>
      <w:proofErr w:type="spellEnd"/>
      <w:r w:rsidRPr="00542558">
        <w:rPr>
          <w:rFonts w:ascii="Verdana" w:hAnsi="Verdana"/>
          <w:color w:val="000000"/>
        </w:rPr>
        <w:t xml:space="preserve"> smoke exposure during reproductive life and delayed conception."</w:t>
      </w:r>
    </w:p>
    <w:p w:rsidR="0060524E" w:rsidRPr="00542558" w:rsidRDefault="0060524E" w:rsidP="0060524E">
      <w:pPr>
        <w:shd w:val="clear" w:color="auto" w:fill="FFFFFF"/>
        <w:spacing w:before="210"/>
        <w:rPr>
          <w:rFonts w:ascii="Verdana" w:hAnsi="Verdana"/>
          <w:color w:val="000000"/>
        </w:rPr>
      </w:pPr>
      <w:r w:rsidRPr="00542558">
        <w:rPr>
          <w:rFonts w:ascii="Verdana" w:hAnsi="Verdana"/>
          <w:color w:val="000000"/>
        </w:rPr>
        <w:t xml:space="preserve">The study was published in the journal </w:t>
      </w:r>
      <w:r w:rsidRPr="006C6676">
        <w:rPr>
          <w:rFonts w:ascii="Verdana" w:hAnsi="Verdana"/>
          <w:color w:val="000000"/>
          <w:highlight w:val="magenta"/>
        </w:rPr>
        <w:t>Tobacco Control.</w:t>
      </w:r>
    </w:p>
    <w:p w:rsidR="0060524E" w:rsidRPr="00542558" w:rsidRDefault="0060524E" w:rsidP="0060524E">
      <w:pPr>
        <w:shd w:val="clear" w:color="auto" w:fill="FFFFFF"/>
        <w:spacing w:before="210"/>
        <w:rPr>
          <w:rFonts w:ascii="Verdana" w:hAnsi="Verdana"/>
          <w:color w:val="000000"/>
        </w:rPr>
      </w:pPr>
      <w:r w:rsidRPr="00542558">
        <w:rPr>
          <w:rFonts w:ascii="Verdana" w:hAnsi="Verdana"/>
          <w:color w:val="000000"/>
        </w:rPr>
        <w:t>Are you exposed to </w:t>
      </w:r>
      <w:bookmarkStart w:id="95" w:name="ORIGHIT_39"/>
      <w:bookmarkStart w:id="96" w:name="HIT_39"/>
      <w:bookmarkEnd w:id="95"/>
      <w:bookmarkEnd w:id="96"/>
      <w:r w:rsidRPr="00542558">
        <w:rPr>
          <w:rFonts w:ascii="Verdana" w:hAnsi="Verdana"/>
          <w:b/>
          <w:bCs/>
          <w:color w:val="CC0033"/>
        </w:rPr>
        <w:t>smoking</w:t>
      </w:r>
      <w:r w:rsidRPr="00542558">
        <w:rPr>
          <w:rFonts w:ascii="Verdana" w:hAnsi="Verdana"/>
          <w:color w:val="000000"/>
        </w:rPr>
        <w:t>?</w:t>
      </w:r>
    </w:p>
    <w:p w:rsidR="0060524E" w:rsidRDefault="0060524E" w:rsidP="0060524E">
      <w:pPr>
        <w:widowControl/>
        <w:tabs>
          <w:tab w:val="left" w:pos="3435"/>
        </w:tabs>
        <w:jc w:val="center"/>
        <w:rPr>
          <w:rFonts w:ascii="Arial" w:hAnsi="Arial" w:cs="Arial"/>
        </w:rPr>
      </w:pPr>
    </w:p>
    <w:p w:rsidR="00D64DAF" w:rsidRDefault="00D64DAF" w:rsidP="00D64DAF">
      <w:pPr>
        <w:widowControl/>
        <w:rPr>
          <w:rFonts w:ascii="Arial" w:hAnsi="Arial" w:cs="Arial"/>
        </w:rPr>
      </w:pPr>
      <w:r w:rsidRPr="0060524E">
        <w:rPr>
          <w:rFonts w:ascii="Arial" w:hAnsi="Arial" w:cs="Arial"/>
        </w:rPr>
        <w:br w:type="page"/>
      </w:r>
    </w:p>
    <w:p w:rsidR="00441CE6" w:rsidRDefault="00441CE6">
      <w:pPr>
        <w:widowControl/>
        <w:rPr>
          <w:rFonts w:ascii="Arial" w:hAnsi="Arial" w:cs="Arial"/>
        </w:rPr>
        <w:sectPr w:rsidR="00441CE6">
          <w:headerReference w:type="default" r:id="rId19"/>
          <w:type w:val="continuous"/>
          <w:pgSz w:w="12240" w:h="15840"/>
          <w:pgMar w:top="1728" w:right="1296" w:bottom="1296" w:left="1296" w:header="720" w:footer="720" w:gutter="0"/>
          <w:cols w:space="720"/>
          <w:noEndnote/>
        </w:sectPr>
      </w:pPr>
    </w:p>
    <w:p w:rsidR="00441CE6" w:rsidRDefault="00441CE6">
      <w:pPr>
        <w:widowControl/>
        <w:rPr>
          <w:rFonts w:ascii="Arial" w:hAnsi="Arial" w:cs="Arial"/>
        </w:rPr>
      </w:pPr>
      <w:bookmarkStart w:id="97" w:name="DOC_ID_16"/>
      <w:bookmarkStart w:id="98" w:name="DOC_ID_16_0"/>
      <w:bookmarkStart w:id="99" w:name="doc_id_8"/>
      <w:bookmarkEnd w:id="97"/>
      <w:bookmarkEnd w:id="98"/>
      <w:bookmarkEnd w:id="99"/>
    </w:p>
    <w:p w:rsidR="00441CE6" w:rsidRDefault="003D77E5">
      <w:pPr>
        <w:widowControl/>
        <w:suppressAutoHyphens/>
        <w:rPr>
          <w:rFonts w:ascii="Arial" w:hAnsi="Arial" w:cs="Arial"/>
        </w:rPr>
      </w:pPr>
      <w:hyperlink w:anchor="cite_id_8" w:history="1">
        <w:r w:rsidR="00D64DAF">
          <w:rPr>
            <w:rFonts w:ascii="Arial" w:hAnsi="Arial" w:cs="Arial"/>
            <w:color w:val="0000FF"/>
            <w:u w:val="single"/>
          </w:rPr>
          <w:t>Return to List</w:t>
        </w:r>
      </w:hyperlink>
    </w:p>
    <w:p w:rsidR="00441CE6" w:rsidRDefault="00441CE6">
      <w:pPr>
        <w:widowControl/>
        <w:rPr>
          <w:rFonts w:ascii="Arial" w:hAnsi="Arial" w:cs="Arial"/>
        </w:rPr>
      </w:pPr>
    </w:p>
    <w:p w:rsidR="00441CE6" w:rsidRDefault="00D64DAF">
      <w:pPr>
        <w:widowControl/>
        <w:suppressAutoHyphens/>
        <w:jc w:val="center"/>
        <w:rPr>
          <w:rFonts w:ascii="Arial" w:hAnsi="Arial" w:cs="Arial"/>
        </w:rPr>
      </w:pPr>
      <w:r>
        <w:rPr>
          <w:rFonts w:ascii="Arial" w:hAnsi="Arial" w:cs="Arial"/>
        </w:rPr>
        <w:t>8 of 8 DOCUMENTS</w:t>
      </w:r>
    </w:p>
    <w:p w:rsidR="00441CE6" w:rsidRDefault="00441CE6">
      <w:pPr>
        <w:widowControl/>
        <w:rPr>
          <w:rFonts w:ascii="Arial" w:hAnsi="Arial" w:cs="Arial"/>
        </w:rPr>
      </w:pPr>
    </w:p>
    <w:p w:rsidR="00441CE6" w:rsidRDefault="00441CE6">
      <w:pPr>
        <w:widowControl/>
        <w:rPr>
          <w:rFonts w:ascii="Arial" w:hAnsi="Arial" w:cs="Arial"/>
        </w:rPr>
      </w:pPr>
    </w:p>
    <w:p w:rsidR="00441CE6" w:rsidRDefault="006C6676">
      <w:pPr>
        <w:widowControl/>
        <w:jc w:val="center"/>
        <w:rPr>
          <w:rFonts w:ascii="Arial" w:hAnsi="Arial" w:cs="Arial"/>
        </w:rPr>
      </w:pPr>
      <w:r>
        <w:rPr>
          <w:rFonts w:ascii="Arial" w:hAnsi="Arial" w:cs="Arial"/>
        </w:rPr>
        <w:pict>
          <v:shape id="_x0000_i1028" type="#_x0000_t75" style="width:244.45pt;height:32.65pt">
            <v:imagedata r:id="rId20" o:title=""/>
          </v:shape>
        </w:pict>
      </w:r>
    </w:p>
    <w:p w:rsidR="00441CE6" w:rsidRDefault="00D64DAF">
      <w:pPr>
        <w:widowControl/>
        <w:jc w:val="center"/>
        <w:rPr>
          <w:rFonts w:ascii="Arial" w:hAnsi="Arial" w:cs="Arial"/>
        </w:rPr>
      </w:pPr>
      <w:r>
        <w:rPr>
          <w:rFonts w:ascii="Arial" w:hAnsi="Arial" w:cs="Arial"/>
        </w:rPr>
        <w:t>Scottish Daily Mail</w:t>
      </w:r>
    </w:p>
    <w:p w:rsidR="00441CE6" w:rsidRDefault="00441CE6">
      <w:pPr>
        <w:widowControl/>
        <w:rPr>
          <w:rFonts w:ascii="Arial" w:hAnsi="Arial" w:cs="Arial"/>
        </w:rPr>
      </w:pPr>
    </w:p>
    <w:p w:rsidR="00441CE6" w:rsidRDefault="00D64DAF">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16, 2015 Wednesday  </w:t>
      </w:r>
    </w:p>
    <w:p w:rsidR="00441CE6" w:rsidRDefault="00D64DAF">
      <w:pPr>
        <w:widowControl/>
        <w:ind w:left="1200" w:right="1200"/>
        <w:jc w:val="center"/>
        <w:rPr>
          <w:rFonts w:ascii="Arial" w:hAnsi="Arial" w:cs="Arial"/>
        </w:rPr>
      </w:pPr>
      <w:r>
        <w:rPr>
          <w:rFonts w:ascii="Arial" w:hAnsi="Arial" w:cs="Arial"/>
        </w:rPr>
        <w:t xml:space="preserve">Edition 1; </w:t>
      </w:r>
    </w:p>
    <w:p w:rsidR="00441CE6" w:rsidRDefault="00D64DAF">
      <w:pPr>
        <w:widowControl/>
        <w:ind w:left="1200" w:right="1200"/>
        <w:jc w:val="center"/>
        <w:rPr>
          <w:rFonts w:ascii="Arial" w:hAnsi="Arial" w:cs="Arial"/>
        </w:rPr>
      </w:pPr>
      <w:r>
        <w:rPr>
          <w:rFonts w:ascii="Arial" w:hAnsi="Arial" w:cs="Arial"/>
        </w:rPr>
        <w:t>Scotland</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sz w:val="28"/>
          <w:szCs w:val="28"/>
        </w:rPr>
        <w:t xml:space="preserve">Passive </w:t>
      </w:r>
      <w:r>
        <w:rPr>
          <w:rFonts w:ascii="Arial" w:hAnsi="Arial" w:cs="Arial"/>
          <w:b/>
          <w:bCs/>
          <w:color w:val="CC0033"/>
          <w:sz w:val="28"/>
          <w:szCs w:val="28"/>
        </w:rPr>
        <w:t>smoking</w:t>
      </w:r>
      <w:r>
        <w:rPr>
          <w:rFonts w:ascii="Arial" w:hAnsi="Arial" w:cs="Arial"/>
          <w:b/>
          <w:bCs/>
          <w:sz w:val="28"/>
          <w:szCs w:val="28"/>
        </w:rPr>
        <w:t xml:space="preserve"> 'causes </w:t>
      </w:r>
      <w:r>
        <w:rPr>
          <w:rFonts w:ascii="Arial" w:hAnsi="Arial" w:cs="Arial"/>
          <w:b/>
          <w:bCs/>
          <w:color w:val="CC0033"/>
          <w:sz w:val="28"/>
          <w:szCs w:val="28"/>
        </w:rPr>
        <w:t>menopause</w:t>
      </w:r>
      <w:r>
        <w:rPr>
          <w:rFonts w:ascii="Arial" w:hAnsi="Arial" w:cs="Arial"/>
          <w:b/>
          <w:bCs/>
          <w:sz w:val="28"/>
          <w:szCs w:val="28"/>
        </w:rPr>
        <w:t xml:space="preserve"> to begin earlier'</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BYLINE: </w:t>
      </w:r>
      <w:r>
        <w:rPr>
          <w:rFonts w:ascii="Arial" w:hAnsi="Arial" w:cs="Arial"/>
        </w:rPr>
        <w:t>Ben Spencer</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SECTION: </w:t>
      </w:r>
      <w:r>
        <w:rPr>
          <w:rFonts w:ascii="Arial" w:hAnsi="Arial" w:cs="Arial"/>
        </w:rPr>
        <w:t>FEATURES; Pg. 14</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LENGTH: </w:t>
      </w:r>
      <w:r>
        <w:rPr>
          <w:rFonts w:ascii="Arial" w:hAnsi="Arial" w:cs="Arial"/>
        </w:rPr>
        <w:t>475 words</w:t>
      </w:r>
    </w:p>
    <w:p w:rsidR="00441CE6" w:rsidRDefault="00441CE6">
      <w:pPr>
        <w:widowControl/>
        <w:rPr>
          <w:rFonts w:ascii="Arial" w:hAnsi="Arial" w:cs="Arial"/>
        </w:rPr>
      </w:pPr>
    </w:p>
    <w:p w:rsidR="00441CE6" w:rsidRDefault="00D64DAF">
      <w:pPr>
        <w:widowControl/>
        <w:spacing w:before="120"/>
        <w:rPr>
          <w:rFonts w:ascii="Arial" w:hAnsi="Arial" w:cs="Arial"/>
        </w:rPr>
      </w:pPr>
      <w:bookmarkStart w:id="100" w:name="_GoBack"/>
      <w:r w:rsidRPr="003863D9">
        <w:rPr>
          <w:rFonts w:ascii="Arial" w:hAnsi="Arial" w:cs="Arial"/>
          <w:highlight w:val="yellow"/>
        </w:rPr>
        <w:t xml:space="preserve">PASSIVE </w:t>
      </w:r>
      <w:r w:rsidRPr="003863D9">
        <w:rPr>
          <w:rFonts w:ascii="Arial" w:hAnsi="Arial" w:cs="Arial"/>
          <w:b/>
          <w:bCs/>
          <w:color w:val="CC0033"/>
          <w:highlight w:val="yellow"/>
        </w:rPr>
        <w:t>smoking</w:t>
      </w:r>
      <w:r w:rsidRPr="003863D9">
        <w:rPr>
          <w:rFonts w:ascii="Arial" w:hAnsi="Arial" w:cs="Arial"/>
          <w:highlight w:val="yellow"/>
        </w:rPr>
        <w:t xml:space="preserve"> can trigger the start of the </w:t>
      </w:r>
      <w:r w:rsidRPr="003863D9">
        <w:rPr>
          <w:rFonts w:ascii="Arial" w:hAnsi="Arial" w:cs="Arial"/>
          <w:b/>
          <w:bCs/>
          <w:color w:val="CC0033"/>
          <w:highlight w:val="yellow"/>
        </w:rPr>
        <w:t>menopause</w:t>
      </w:r>
      <w:r w:rsidRPr="003863D9">
        <w:rPr>
          <w:rFonts w:ascii="Arial" w:hAnsi="Arial" w:cs="Arial"/>
          <w:highlight w:val="yellow"/>
        </w:rPr>
        <w:t xml:space="preserve"> a year earlier, experts claim.</w:t>
      </w:r>
    </w:p>
    <w:p w:rsidR="00441CE6" w:rsidRDefault="00D64DAF">
      <w:pPr>
        <w:widowControl/>
        <w:spacing w:before="120"/>
        <w:rPr>
          <w:rFonts w:ascii="Arial" w:hAnsi="Arial" w:cs="Arial"/>
        </w:rPr>
      </w:pPr>
      <w:r>
        <w:rPr>
          <w:rFonts w:ascii="Arial" w:hAnsi="Arial" w:cs="Arial"/>
        </w:rPr>
        <w:t xml:space="preserve">Women who have smoked are more likely to undergo early </w:t>
      </w:r>
      <w:r>
        <w:rPr>
          <w:rFonts w:ascii="Arial" w:hAnsi="Arial" w:cs="Arial"/>
          <w:b/>
          <w:bCs/>
          <w:color w:val="CC0033"/>
        </w:rPr>
        <w:t>menopause</w:t>
      </w:r>
      <w:r>
        <w:rPr>
          <w:rFonts w:ascii="Arial" w:hAnsi="Arial" w:cs="Arial"/>
        </w:rPr>
        <w:t xml:space="preserve"> and have fertility problems, according to a study. </w:t>
      </w:r>
    </w:p>
    <w:p w:rsidR="00441CE6" w:rsidRDefault="00D64DAF">
      <w:pPr>
        <w:widowControl/>
        <w:spacing w:before="120"/>
        <w:rPr>
          <w:rFonts w:ascii="Arial" w:hAnsi="Arial" w:cs="Arial"/>
        </w:rPr>
      </w:pPr>
      <w:r>
        <w:rPr>
          <w:rFonts w:ascii="Arial" w:hAnsi="Arial" w:cs="Arial"/>
        </w:rPr>
        <w:t>But the risk also extends to women who have not smoked themselves but lived or worked with heavy smokers.</w:t>
      </w:r>
    </w:p>
    <w:p w:rsidR="00441CE6" w:rsidRDefault="00D64DAF">
      <w:pPr>
        <w:widowControl/>
        <w:spacing w:before="120"/>
        <w:rPr>
          <w:rFonts w:ascii="Arial" w:hAnsi="Arial" w:cs="Arial"/>
        </w:rPr>
      </w:pPr>
      <w:r>
        <w:rPr>
          <w:rFonts w:ascii="Arial" w:hAnsi="Arial" w:cs="Arial"/>
        </w:rPr>
        <w:t xml:space="preserve">Experts at Roswell Park Cancer Institute in Buffalo, New York, found that current or former </w:t>
      </w:r>
      <w:r>
        <w:rPr>
          <w:rFonts w:ascii="Arial" w:hAnsi="Arial" w:cs="Arial"/>
          <w:b/>
          <w:bCs/>
          <w:color w:val="CC0033"/>
        </w:rPr>
        <w:t>smoking</w:t>
      </w:r>
      <w:r>
        <w:rPr>
          <w:rFonts w:ascii="Arial" w:hAnsi="Arial" w:cs="Arial"/>
        </w:rPr>
        <w:t xml:space="preserve"> was associated with a 14 per cent greater danger of </w:t>
      </w:r>
      <w:r>
        <w:rPr>
          <w:rFonts w:ascii="Arial" w:hAnsi="Arial" w:cs="Arial"/>
          <w:b/>
          <w:bCs/>
          <w:color w:val="CC0033"/>
        </w:rPr>
        <w:t>infertility</w:t>
      </w:r>
      <w:r>
        <w:rPr>
          <w:rFonts w:ascii="Arial" w:hAnsi="Arial" w:cs="Arial"/>
        </w:rPr>
        <w:t xml:space="preserve"> and a 26 per cent heightened risk of </w:t>
      </w:r>
      <w:r>
        <w:rPr>
          <w:rFonts w:ascii="Arial" w:hAnsi="Arial" w:cs="Arial"/>
          <w:b/>
          <w:bCs/>
          <w:color w:val="CC0033"/>
        </w:rPr>
        <w:t>menopause</w:t>
      </w:r>
      <w:r>
        <w:rPr>
          <w:rFonts w:ascii="Arial" w:hAnsi="Arial" w:cs="Arial"/>
        </w:rPr>
        <w:t xml:space="preserve"> before the age of 50.</w:t>
      </w:r>
    </w:p>
    <w:p w:rsidR="00441CE6" w:rsidRDefault="00D64DAF">
      <w:pPr>
        <w:widowControl/>
        <w:spacing w:before="120"/>
        <w:rPr>
          <w:rFonts w:ascii="Arial" w:hAnsi="Arial" w:cs="Arial"/>
        </w:rPr>
      </w:pPr>
      <w:r>
        <w:rPr>
          <w:rFonts w:ascii="Arial" w:hAnsi="Arial" w:cs="Arial"/>
        </w:rPr>
        <w:t xml:space="preserve">The average age at the start of the </w:t>
      </w:r>
      <w:r>
        <w:rPr>
          <w:rFonts w:ascii="Arial" w:hAnsi="Arial" w:cs="Arial"/>
          <w:b/>
          <w:bCs/>
          <w:color w:val="CC0033"/>
        </w:rPr>
        <w:t>menopause</w:t>
      </w:r>
      <w:r>
        <w:rPr>
          <w:rFonts w:ascii="Arial" w:hAnsi="Arial" w:cs="Arial"/>
        </w:rPr>
        <w:t xml:space="preserve"> was significantly younger among smokers than it was for those who had both never smoked and never been around a lot of second-hand smoke.</w:t>
      </w:r>
    </w:p>
    <w:p w:rsidR="00441CE6" w:rsidRDefault="00D64DAF">
      <w:pPr>
        <w:widowControl/>
        <w:spacing w:before="120"/>
        <w:rPr>
          <w:rFonts w:ascii="Arial" w:hAnsi="Arial" w:cs="Arial"/>
        </w:rPr>
      </w:pPr>
      <w:r>
        <w:rPr>
          <w:rFonts w:ascii="Arial" w:hAnsi="Arial" w:cs="Arial"/>
        </w:rPr>
        <w:t xml:space="preserve">For heavy smokers - defined as more than 30 cigarettes a day - the </w:t>
      </w:r>
      <w:r>
        <w:rPr>
          <w:rFonts w:ascii="Arial" w:hAnsi="Arial" w:cs="Arial"/>
          <w:b/>
          <w:bCs/>
          <w:color w:val="CC0033"/>
        </w:rPr>
        <w:t>menopause</w:t>
      </w:r>
      <w:r>
        <w:rPr>
          <w:rFonts w:ascii="Arial" w:hAnsi="Arial" w:cs="Arial"/>
        </w:rPr>
        <w:t xml:space="preserve"> arrived almost 22 months earlier among those who said they had started the habit before their 15th birthday. Among women who smoked at least 25 cigarettes a day, the </w:t>
      </w:r>
      <w:r>
        <w:rPr>
          <w:rFonts w:ascii="Arial" w:hAnsi="Arial" w:cs="Arial"/>
          <w:b/>
          <w:bCs/>
          <w:color w:val="CC0033"/>
        </w:rPr>
        <w:t>menopause</w:t>
      </w:r>
      <w:r>
        <w:rPr>
          <w:rFonts w:ascii="Arial" w:hAnsi="Arial" w:cs="Arial"/>
        </w:rPr>
        <w:t xml:space="preserve"> began an average of 18 months earlier.</w:t>
      </w:r>
    </w:p>
    <w:p w:rsidR="00441CE6" w:rsidRDefault="00D64DAF">
      <w:pPr>
        <w:widowControl/>
        <w:spacing w:before="120"/>
        <w:rPr>
          <w:rFonts w:ascii="Arial" w:hAnsi="Arial" w:cs="Arial"/>
        </w:rPr>
      </w:pPr>
      <w:r>
        <w:rPr>
          <w:rFonts w:ascii="Arial" w:hAnsi="Arial" w:cs="Arial"/>
        </w:rPr>
        <w:t xml:space="preserve">Women exposed to second-hand smoke at the highest levels were 18 per cent more likely to have suffered fertility problems than women who had never been around heavy </w:t>
      </w:r>
      <w:r>
        <w:rPr>
          <w:rFonts w:ascii="Arial" w:hAnsi="Arial" w:cs="Arial"/>
          <w:b/>
          <w:bCs/>
          <w:color w:val="CC0033"/>
        </w:rPr>
        <w:t>smoking</w:t>
      </w:r>
      <w:r>
        <w:rPr>
          <w:rFonts w:ascii="Arial" w:hAnsi="Arial" w:cs="Arial"/>
        </w:rPr>
        <w:t>.</w:t>
      </w:r>
    </w:p>
    <w:p w:rsidR="00441CE6" w:rsidRDefault="00D64DAF">
      <w:pPr>
        <w:widowControl/>
        <w:spacing w:before="120"/>
        <w:rPr>
          <w:rFonts w:ascii="Arial" w:hAnsi="Arial" w:cs="Arial"/>
        </w:rPr>
      </w:pPr>
      <w:r>
        <w:rPr>
          <w:rFonts w:ascii="Arial" w:hAnsi="Arial" w:cs="Arial"/>
        </w:rPr>
        <w:t xml:space="preserve">And the highest level of passive </w:t>
      </w:r>
      <w:r>
        <w:rPr>
          <w:rFonts w:ascii="Arial" w:hAnsi="Arial" w:cs="Arial"/>
          <w:b/>
          <w:bCs/>
          <w:color w:val="CC0033"/>
        </w:rPr>
        <w:t>smoking</w:t>
      </w:r>
      <w:r>
        <w:rPr>
          <w:rFonts w:ascii="Arial" w:hAnsi="Arial" w:cs="Arial"/>
        </w:rPr>
        <w:t xml:space="preserve"> was associated with the onset of </w:t>
      </w:r>
      <w:r>
        <w:rPr>
          <w:rFonts w:ascii="Arial" w:hAnsi="Arial" w:cs="Arial"/>
          <w:b/>
          <w:bCs/>
          <w:color w:val="CC0033"/>
        </w:rPr>
        <w:t>menopause</w:t>
      </w:r>
      <w:r>
        <w:rPr>
          <w:rFonts w:ascii="Arial" w:hAnsi="Arial" w:cs="Arial"/>
        </w:rPr>
        <w:t xml:space="preserve"> 13 months earlier than for those never exposed to cigarettes. The researchers, writing in the journal Tobacco Control, found that the passive smokers most at risk were those who had lived for more than ten years with a smoker as a child.</w:t>
      </w:r>
    </w:p>
    <w:p w:rsidR="00441CE6" w:rsidRPr="006E3C29" w:rsidRDefault="00D64DAF">
      <w:pPr>
        <w:widowControl/>
        <w:spacing w:before="120"/>
        <w:rPr>
          <w:rFonts w:ascii="Arial" w:hAnsi="Arial" w:cs="Arial"/>
          <w:u w:val="single"/>
        </w:rPr>
      </w:pPr>
      <w:r>
        <w:rPr>
          <w:rFonts w:ascii="Arial" w:hAnsi="Arial" w:cs="Arial"/>
        </w:rPr>
        <w:t xml:space="preserve">Also particularly affected were women who had lived for more than 20 years with a </w:t>
      </w:r>
      <w:r>
        <w:rPr>
          <w:rFonts w:ascii="Arial" w:hAnsi="Arial" w:cs="Arial"/>
          <w:b/>
          <w:bCs/>
          <w:color w:val="CC0033"/>
        </w:rPr>
        <w:t>smoking</w:t>
      </w:r>
      <w:r>
        <w:rPr>
          <w:rFonts w:ascii="Arial" w:hAnsi="Arial" w:cs="Arial"/>
        </w:rPr>
        <w:t xml:space="preserve"> partner, or had worked alongside a heavy smoker for more than ten years. The researchers looked at </w:t>
      </w:r>
      <w:r>
        <w:rPr>
          <w:rFonts w:ascii="Arial" w:hAnsi="Arial" w:cs="Arial"/>
          <w:b/>
          <w:bCs/>
          <w:color w:val="CC0033"/>
        </w:rPr>
        <w:t>smoking</w:t>
      </w:r>
      <w:r>
        <w:rPr>
          <w:rFonts w:ascii="Arial" w:hAnsi="Arial" w:cs="Arial"/>
        </w:rPr>
        <w:t xml:space="preserve"> habits, fertility problems and </w:t>
      </w:r>
      <w:r>
        <w:rPr>
          <w:rFonts w:ascii="Arial" w:hAnsi="Arial" w:cs="Arial"/>
          <w:b/>
          <w:bCs/>
          <w:color w:val="CC0033"/>
        </w:rPr>
        <w:t>menopause</w:t>
      </w:r>
      <w:r>
        <w:rPr>
          <w:rFonts w:ascii="Arial" w:hAnsi="Arial" w:cs="Arial"/>
        </w:rPr>
        <w:t xml:space="preserve"> onset ages of </w:t>
      </w:r>
      <w:r w:rsidRPr="006E3C29">
        <w:rPr>
          <w:rFonts w:ascii="Arial" w:hAnsi="Arial" w:cs="Arial"/>
          <w:u w:val="single"/>
        </w:rPr>
        <w:t xml:space="preserve">93,676 women who took part in the Women's Health Initiative </w:t>
      </w:r>
      <w:r w:rsidRPr="006E3C29">
        <w:rPr>
          <w:rFonts w:ascii="Arial" w:hAnsi="Arial" w:cs="Arial"/>
          <w:highlight w:val="magenta"/>
          <w:u w:val="single"/>
        </w:rPr>
        <w:t>Observational Study</w:t>
      </w:r>
      <w:r w:rsidRPr="006E3C29">
        <w:rPr>
          <w:rFonts w:ascii="Arial" w:hAnsi="Arial" w:cs="Arial"/>
          <w:u w:val="single"/>
        </w:rPr>
        <w:t>.</w:t>
      </w:r>
    </w:p>
    <w:p w:rsidR="00441CE6" w:rsidRDefault="00D64DAF">
      <w:pPr>
        <w:widowControl/>
        <w:spacing w:before="120"/>
        <w:rPr>
          <w:rFonts w:ascii="Arial" w:hAnsi="Arial" w:cs="Arial"/>
        </w:rPr>
      </w:pPr>
      <w:r>
        <w:rPr>
          <w:rFonts w:ascii="Arial" w:hAnsi="Arial" w:cs="Arial"/>
        </w:rPr>
        <w:t xml:space="preserve">All had gone through the </w:t>
      </w:r>
      <w:r>
        <w:rPr>
          <w:rFonts w:ascii="Arial" w:hAnsi="Arial" w:cs="Arial"/>
          <w:b/>
          <w:bCs/>
          <w:color w:val="CC0033"/>
        </w:rPr>
        <w:t>menopause</w:t>
      </w:r>
      <w:r>
        <w:rPr>
          <w:rFonts w:ascii="Arial" w:hAnsi="Arial" w:cs="Arial"/>
        </w:rPr>
        <w:t xml:space="preserve"> and were aged between 50 and 79 when they were recruited to the project between 1993 and 1998.</w:t>
      </w:r>
    </w:p>
    <w:p w:rsidR="00441CE6" w:rsidRDefault="00D64DAF">
      <w:pPr>
        <w:widowControl/>
        <w:spacing w:before="120"/>
        <w:rPr>
          <w:rFonts w:ascii="Arial" w:hAnsi="Arial" w:cs="Arial"/>
        </w:rPr>
      </w:pPr>
      <w:r>
        <w:rPr>
          <w:rFonts w:ascii="Arial" w:hAnsi="Arial" w:cs="Arial"/>
        </w:rPr>
        <w:lastRenderedPageBreak/>
        <w:t xml:space="preserve">Researcher Danielle Smith, of the department of health behaviour at Roswell Park, said: 'Our study demonstrates significant associations between lifetime tobacco exposure - by active </w:t>
      </w:r>
      <w:r>
        <w:rPr>
          <w:rFonts w:ascii="Arial" w:hAnsi="Arial" w:cs="Arial"/>
          <w:b/>
          <w:bCs/>
          <w:color w:val="CC0033"/>
        </w:rPr>
        <w:t>smoking</w:t>
      </w:r>
      <w:r>
        <w:rPr>
          <w:rFonts w:ascii="Arial" w:hAnsi="Arial" w:cs="Arial"/>
        </w:rPr>
        <w:t xml:space="preserve"> of current and former smokers and by independently studied second hand smoke exposure - and women's health issues of </w:t>
      </w:r>
      <w:r>
        <w:rPr>
          <w:rFonts w:ascii="Arial" w:hAnsi="Arial" w:cs="Arial"/>
          <w:b/>
          <w:bCs/>
          <w:color w:val="CC0033"/>
        </w:rPr>
        <w:t>infertility</w:t>
      </w:r>
      <w:r>
        <w:rPr>
          <w:rFonts w:ascii="Arial" w:hAnsi="Arial" w:cs="Arial"/>
        </w:rPr>
        <w:t xml:space="preserve"> and </w:t>
      </w:r>
      <w:r>
        <w:rPr>
          <w:rFonts w:ascii="Arial" w:hAnsi="Arial" w:cs="Arial"/>
          <w:b/>
          <w:bCs/>
          <w:color w:val="CC0033"/>
        </w:rPr>
        <w:t>menopause</w:t>
      </w:r>
      <w:r>
        <w:rPr>
          <w:rFonts w:ascii="Arial" w:hAnsi="Arial" w:cs="Arial"/>
        </w:rPr>
        <w:t xml:space="preserve"> occurring before the age of 50.</w:t>
      </w:r>
    </w:p>
    <w:p w:rsidR="00441CE6" w:rsidRDefault="00D64DAF">
      <w:pPr>
        <w:widowControl/>
        <w:spacing w:before="120"/>
        <w:rPr>
          <w:rFonts w:ascii="Arial" w:hAnsi="Arial" w:cs="Arial"/>
        </w:rPr>
      </w:pPr>
      <w:r>
        <w:rPr>
          <w:rFonts w:ascii="Arial" w:hAnsi="Arial" w:cs="Arial"/>
        </w:rPr>
        <w:t xml:space="preserve">'It is one of the first studies of this size and statistical power to investigate and quantify active and passive </w:t>
      </w:r>
      <w:r>
        <w:rPr>
          <w:rFonts w:ascii="Arial" w:hAnsi="Arial" w:cs="Arial"/>
          <w:b/>
          <w:bCs/>
          <w:color w:val="CC0033"/>
        </w:rPr>
        <w:t>smoking</w:t>
      </w:r>
      <w:r>
        <w:rPr>
          <w:rFonts w:ascii="Arial" w:hAnsi="Arial" w:cs="Arial"/>
        </w:rPr>
        <w:t xml:space="preserve"> and women's health issues.</w:t>
      </w:r>
    </w:p>
    <w:p w:rsidR="00441CE6" w:rsidRDefault="00D64DAF">
      <w:pPr>
        <w:widowControl/>
        <w:spacing w:before="120"/>
        <w:rPr>
          <w:rFonts w:ascii="Arial" w:hAnsi="Arial" w:cs="Arial"/>
        </w:rPr>
      </w:pPr>
      <w:r>
        <w:rPr>
          <w:rFonts w:ascii="Arial" w:hAnsi="Arial" w:cs="Arial"/>
        </w:rPr>
        <w:t>'It strengthens the current evidence that all women need to be protected from active and passive tobacco smoke.' The toxins found in tobacco smoke are known to have a damaging effect on various aspects of reproduction, and to disrupt hormone production and activity. NHS advice says men who smoke risk damaging their sperm.</w:t>
      </w:r>
    </w:p>
    <w:bookmarkEnd w:id="100"/>
    <w:p w:rsidR="00441CE6" w:rsidRDefault="00D64DAF">
      <w:pPr>
        <w:widowControl/>
        <w:spacing w:before="120"/>
        <w:rPr>
          <w:rFonts w:ascii="Arial" w:hAnsi="Arial" w:cs="Arial"/>
        </w:rPr>
      </w:pPr>
      <w:r>
        <w:rPr>
          <w:rFonts w:ascii="Arial" w:hAnsi="Arial" w:cs="Arial"/>
        </w:rPr>
        <w:t>b.spencer@dailymail.co.uk</w:t>
      </w:r>
    </w:p>
    <w:p w:rsidR="00441CE6" w:rsidRDefault="00D64DAF">
      <w:pPr>
        <w:widowControl/>
        <w:spacing w:before="120"/>
        <w:rPr>
          <w:rFonts w:ascii="Arial" w:hAnsi="Arial" w:cs="Arial"/>
        </w:rPr>
      </w:pPr>
      <w:r>
        <w:rPr>
          <w:rFonts w:ascii="Arial" w:hAnsi="Arial" w:cs="Arial"/>
        </w:rPr>
        <w:t>'Women need to be protected'</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LOAD-DATE: </w:t>
      </w:r>
      <w:r>
        <w:rPr>
          <w:rFonts w:ascii="Arial" w:hAnsi="Arial" w:cs="Arial"/>
        </w:rPr>
        <w:t>December 16, 2015</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LANGUAGE: </w:t>
      </w:r>
      <w:r>
        <w:rPr>
          <w:rFonts w:ascii="Arial" w:hAnsi="Arial" w:cs="Arial"/>
        </w:rPr>
        <w:t>ENGLISH</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PUBLICATION-TYPE: </w:t>
      </w:r>
      <w:r>
        <w:rPr>
          <w:rFonts w:ascii="Arial" w:hAnsi="Arial" w:cs="Arial"/>
        </w:rPr>
        <w:t>Newspaper</w:t>
      </w:r>
    </w:p>
    <w:p w:rsidR="00441CE6" w:rsidRDefault="00441CE6">
      <w:pPr>
        <w:widowControl/>
        <w:rPr>
          <w:rFonts w:ascii="Arial" w:hAnsi="Arial" w:cs="Arial"/>
        </w:rPr>
      </w:pPr>
    </w:p>
    <w:p w:rsidR="00441CE6" w:rsidRDefault="00D64DAF">
      <w:pPr>
        <w:widowControl/>
        <w:rPr>
          <w:rFonts w:ascii="Arial" w:hAnsi="Arial" w:cs="Arial"/>
        </w:rPr>
      </w:pPr>
      <w:r>
        <w:rPr>
          <w:rFonts w:ascii="Arial" w:hAnsi="Arial" w:cs="Arial"/>
          <w:b/>
          <w:bCs/>
        </w:rPr>
        <w:t xml:space="preserve">JOURNAL-CODE: </w:t>
      </w:r>
      <w:proofErr w:type="spellStart"/>
      <w:r>
        <w:rPr>
          <w:rFonts w:ascii="Arial" w:hAnsi="Arial" w:cs="Arial"/>
        </w:rPr>
        <w:t>DMLscot</w:t>
      </w:r>
      <w:proofErr w:type="spellEnd"/>
    </w:p>
    <w:p w:rsidR="00441CE6" w:rsidRDefault="00441CE6">
      <w:pPr>
        <w:widowControl/>
        <w:rPr>
          <w:rFonts w:ascii="Arial" w:hAnsi="Arial" w:cs="Arial"/>
        </w:rPr>
      </w:pPr>
    </w:p>
    <w:p w:rsidR="00441CE6" w:rsidRDefault="00441CE6">
      <w:pPr>
        <w:widowControl/>
        <w:rPr>
          <w:rFonts w:ascii="Arial" w:hAnsi="Arial" w:cs="Arial"/>
        </w:rPr>
      </w:pPr>
    </w:p>
    <w:p w:rsidR="00441CE6" w:rsidRDefault="00D64DAF">
      <w:pPr>
        <w:widowControl/>
        <w:jc w:val="center"/>
        <w:rPr>
          <w:rFonts w:ascii="Arial" w:hAnsi="Arial" w:cs="Arial"/>
        </w:rPr>
      </w:pPr>
      <w:r>
        <w:rPr>
          <w:rFonts w:ascii="Arial" w:hAnsi="Arial" w:cs="Arial"/>
        </w:rPr>
        <w:t xml:space="preserve">Copyright 2015 Associated </w:t>
      </w:r>
      <w:proofErr w:type="spellStart"/>
      <w:r>
        <w:rPr>
          <w:rFonts w:ascii="Arial" w:hAnsi="Arial" w:cs="Arial"/>
        </w:rPr>
        <w:t>Newpapers</w:t>
      </w:r>
      <w:proofErr w:type="spellEnd"/>
      <w:r>
        <w:rPr>
          <w:rFonts w:ascii="Arial" w:hAnsi="Arial" w:cs="Arial"/>
        </w:rPr>
        <w:t xml:space="preserve"> Ltd.</w:t>
      </w:r>
    </w:p>
    <w:p w:rsidR="00441CE6" w:rsidRDefault="00D64DAF">
      <w:pPr>
        <w:widowControl/>
        <w:jc w:val="center"/>
        <w:rPr>
          <w:rFonts w:ascii="Arial" w:hAnsi="Arial" w:cs="Arial"/>
        </w:rPr>
      </w:pPr>
      <w:r>
        <w:rPr>
          <w:rFonts w:ascii="Arial" w:hAnsi="Arial" w:cs="Arial"/>
        </w:rPr>
        <w:t>All Rights Reserved</w:t>
      </w:r>
    </w:p>
    <w:p w:rsidR="00441CE6" w:rsidRDefault="00441CE6">
      <w:pPr>
        <w:widowControl/>
        <w:jc w:val="center"/>
        <w:rPr>
          <w:rFonts w:ascii="Arial" w:hAnsi="Arial" w:cs="Arial"/>
        </w:rPr>
        <w:sectPr w:rsidR="00441CE6">
          <w:headerReference w:type="default" r:id="rId21"/>
          <w:type w:val="continuous"/>
          <w:pgSz w:w="12240" w:h="15840"/>
          <w:pgMar w:top="1728" w:right="1296" w:bottom="1296" w:left="1296" w:header="720" w:footer="720" w:gutter="0"/>
          <w:cols w:space="720"/>
          <w:noEndnote/>
        </w:sectPr>
      </w:pPr>
    </w:p>
    <w:p w:rsidR="00441CE6" w:rsidRDefault="00441CE6">
      <w:pPr>
        <w:widowControl/>
        <w:rPr>
          <w:rFonts w:ascii="Arial" w:hAnsi="Arial" w:cs="Arial"/>
        </w:rPr>
      </w:pPr>
    </w:p>
    <w:sectPr w:rsidR="00441CE6">
      <w:headerReference w:type="default" r:id="rId22"/>
      <w:type w:val="continuous"/>
      <w:pgSz w:w="12240" w:h="15840"/>
      <w:pgMar w:top="1728" w:right="1296" w:bottom="1296" w:left="1296"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7E5" w:rsidRDefault="003D77E5">
      <w:r>
        <w:separator/>
      </w:r>
    </w:p>
  </w:endnote>
  <w:endnote w:type="continuationSeparator" w:id="0">
    <w:p w:rsidR="003D77E5" w:rsidRDefault="003D7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7E5" w:rsidRDefault="003D77E5">
      <w:r>
        <w:separator/>
      </w:r>
    </w:p>
  </w:footnote>
  <w:footnote w:type="continuationSeparator" w:id="0">
    <w:p w:rsidR="003D77E5" w:rsidRDefault="003D77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E6" w:rsidRDefault="00D64DAF">
    <w:pPr>
      <w:widowControl/>
      <w:jc w:val="right"/>
      <w:rPr>
        <w:rFonts w:ascii="Arial" w:hAnsi="Arial" w:cs="Arial"/>
      </w:rPr>
    </w:pPr>
    <w:r>
      <w:rPr>
        <w:rFonts w:ascii="Arial" w:hAnsi="Arial" w:cs="Arial"/>
      </w:rPr>
      <w:t xml:space="preserve">Page </w:t>
    </w:r>
    <w:r>
      <w:rPr>
        <w:rFonts w:ascii="Arial" w:hAnsi="Arial" w:cs="Arial"/>
      </w:rPr>
      <w:pgNum/>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E6" w:rsidRDefault="00D64DAF">
    <w:pPr>
      <w:widowControl/>
      <w:jc w:val="right"/>
      <w:rPr>
        <w:rFonts w:ascii="Arial" w:hAnsi="Arial" w:cs="Arial"/>
      </w:rPr>
    </w:pPr>
    <w:r>
      <w:rPr>
        <w:rFonts w:ascii="Arial" w:hAnsi="Arial" w:cs="Arial"/>
      </w:rPr>
      <w:t xml:space="preserve">Page </w:t>
    </w:r>
    <w:r>
      <w:rPr>
        <w:rFonts w:ascii="Arial" w:hAnsi="Arial" w:cs="Arial"/>
      </w:rPr>
      <w:pgNum/>
    </w:r>
  </w:p>
  <w:p w:rsidR="00441CE6" w:rsidRDefault="00D64DAF">
    <w:pPr>
      <w:widowControl/>
      <w:suppressAutoHyphens/>
      <w:jc w:val="center"/>
      <w:rPr>
        <w:rFonts w:ascii="Arial" w:hAnsi="Arial" w:cs="Arial"/>
      </w:rPr>
    </w:pPr>
    <w:r>
      <w:rPr>
        <w:rFonts w:ascii="Arial" w:hAnsi="Arial" w:cs="Arial"/>
      </w:rPr>
      <w:t xml:space="preserve">How NOT smoking could increase risk of infertility and early menopause Express Online December 16, 2015 Wednesday 1:22 PM GMT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E6" w:rsidRDefault="00D64DAF">
    <w:pPr>
      <w:widowControl/>
      <w:jc w:val="right"/>
      <w:rPr>
        <w:rFonts w:ascii="Arial" w:hAnsi="Arial" w:cs="Arial"/>
      </w:rPr>
    </w:pPr>
    <w:r>
      <w:rPr>
        <w:rFonts w:ascii="Arial" w:hAnsi="Arial" w:cs="Arial"/>
      </w:rPr>
      <w:t xml:space="preserve">Page </w:t>
    </w:r>
    <w:r>
      <w:rPr>
        <w:rFonts w:ascii="Arial" w:hAnsi="Arial" w:cs="Arial"/>
      </w:rPr>
      <w:pgNum/>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E6" w:rsidRDefault="00D64DAF">
    <w:pPr>
      <w:widowControl/>
      <w:jc w:val="right"/>
      <w:rPr>
        <w:rFonts w:ascii="Arial" w:hAnsi="Arial" w:cs="Arial"/>
      </w:rPr>
    </w:pPr>
    <w:r>
      <w:rPr>
        <w:rFonts w:ascii="Arial" w:hAnsi="Arial" w:cs="Arial"/>
      </w:rPr>
      <w:t xml:space="preserve">Page </w:t>
    </w:r>
    <w:r>
      <w:rPr>
        <w:rFonts w:ascii="Arial" w:hAnsi="Arial" w:cs="Arial"/>
      </w:rPr>
      <w:pgNum/>
    </w:r>
  </w:p>
  <w:p w:rsidR="00441CE6" w:rsidRDefault="00D64DAF">
    <w:pPr>
      <w:widowControl/>
      <w:suppressAutoHyphens/>
      <w:jc w:val="center"/>
      <w:rPr>
        <w:rFonts w:ascii="Arial" w:hAnsi="Arial" w:cs="Arial"/>
      </w:rPr>
    </w:pPr>
    <w:r>
      <w:rPr>
        <w:rFonts w:ascii="Arial" w:hAnsi="Arial" w:cs="Arial"/>
      </w:rPr>
      <w:t xml:space="preserve">Passive smoking 'causes menopause to begin earlier' Scottish Daily Mail December 16, 2015 Wednesday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E6" w:rsidRDefault="00441CE6">
    <w:pPr>
      <w:widowControl/>
      <w:rPr>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E6" w:rsidRDefault="00D64DAF">
    <w:pPr>
      <w:widowControl/>
      <w:jc w:val="right"/>
      <w:rPr>
        <w:rFonts w:ascii="Arial" w:hAnsi="Arial" w:cs="Arial"/>
      </w:rPr>
    </w:pPr>
    <w:r>
      <w:rPr>
        <w:rFonts w:ascii="Arial" w:hAnsi="Arial" w:cs="Arial"/>
      </w:rPr>
      <w:t xml:space="preserve">Page </w:t>
    </w:r>
    <w:r>
      <w:rPr>
        <w:rFonts w:ascii="Arial" w:hAnsi="Arial" w:cs="Arial"/>
      </w:rPr>
      <w:pgNum/>
    </w:r>
  </w:p>
  <w:p w:rsidR="00441CE6" w:rsidRDefault="00D64DAF">
    <w:pPr>
      <w:widowControl/>
      <w:suppressAutoHyphens/>
      <w:jc w:val="center"/>
      <w:rPr>
        <w:rFonts w:ascii="Arial" w:hAnsi="Arial" w:cs="Arial"/>
      </w:rPr>
    </w:pPr>
    <w:r>
      <w:rPr>
        <w:rFonts w:ascii="Arial" w:hAnsi="Arial" w:cs="Arial"/>
      </w:rPr>
      <w:t xml:space="preserve">HEALTH SCAN: SMOKING MAY CAUSE EARLY MENOPAUSE Hindustan Times December 20, 2015 Sunday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E6" w:rsidRDefault="00D64DAF">
    <w:pPr>
      <w:widowControl/>
      <w:jc w:val="right"/>
      <w:rPr>
        <w:rFonts w:ascii="Arial" w:hAnsi="Arial" w:cs="Arial"/>
      </w:rPr>
    </w:pPr>
    <w:r>
      <w:rPr>
        <w:rFonts w:ascii="Arial" w:hAnsi="Arial" w:cs="Arial"/>
      </w:rPr>
      <w:t xml:space="preserve">Page </w:t>
    </w:r>
    <w:r>
      <w:rPr>
        <w:rFonts w:ascii="Arial" w:hAnsi="Arial" w:cs="Arial"/>
      </w:rPr>
      <w:pgNum/>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E6" w:rsidRDefault="00D64DAF">
    <w:pPr>
      <w:widowControl/>
      <w:jc w:val="right"/>
      <w:rPr>
        <w:rFonts w:ascii="Arial" w:hAnsi="Arial" w:cs="Arial"/>
      </w:rPr>
    </w:pPr>
    <w:r>
      <w:rPr>
        <w:rFonts w:ascii="Arial" w:hAnsi="Arial" w:cs="Arial"/>
      </w:rPr>
      <w:t xml:space="preserve">Page </w:t>
    </w:r>
    <w:r>
      <w:rPr>
        <w:rFonts w:ascii="Arial" w:hAnsi="Arial" w:cs="Arial"/>
      </w:rPr>
      <w:pgNum/>
    </w:r>
  </w:p>
  <w:p w:rsidR="00441CE6" w:rsidRDefault="00D64DAF">
    <w:pPr>
      <w:widowControl/>
      <w:suppressAutoHyphens/>
      <w:jc w:val="center"/>
      <w:rPr>
        <w:rFonts w:ascii="Arial" w:hAnsi="Arial" w:cs="Arial"/>
      </w:rPr>
    </w:pPr>
    <w:r>
      <w:rPr>
        <w:rFonts w:ascii="Arial" w:hAnsi="Arial" w:cs="Arial"/>
      </w:rPr>
      <w:t xml:space="preserve">Study: Passive smoking leads to infertility Arab News December 19, 2015 Saturday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E6" w:rsidRDefault="00D64DAF">
    <w:pPr>
      <w:widowControl/>
      <w:jc w:val="right"/>
      <w:rPr>
        <w:rFonts w:ascii="Arial" w:hAnsi="Arial" w:cs="Arial"/>
      </w:rPr>
    </w:pPr>
    <w:r>
      <w:rPr>
        <w:rFonts w:ascii="Arial" w:hAnsi="Arial" w:cs="Arial"/>
      </w:rPr>
      <w:t xml:space="preserve">Page </w:t>
    </w:r>
    <w:r>
      <w:rPr>
        <w:rFonts w:ascii="Arial" w:hAnsi="Arial" w:cs="Arial"/>
      </w:rPr>
      <w:pgNum/>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E6" w:rsidRDefault="00D64DAF">
    <w:pPr>
      <w:widowControl/>
      <w:jc w:val="right"/>
      <w:rPr>
        <w:rFonts w:ascii="Arial" w:hAnsi="Arial" w:cs="Arial"/>
      </w:rPr>
    </w:pPr>
    <w:r>
      <w:rPr>
        <w:rFonts w:ascii="Arial" w:hAnsi="Arial" w:cs="Arial"/>
      </w:rPr>
      <w:t xml:space="preserve">Page </w:t>
    </w:r>
    <w:r>
      <w:rPr>
        <w:rFonts w:ascii="Arial" w:hAnsi="Arial" w:cs="Arial"/>
      </w:rPr>
      <w:pgNum/>
    </w:r>
  </w:p>
  <w:p w:rsidR="00441CE6" w:rsidRDefault="00D64DAF">
    <w:pPr>
      <w:widowControl/>
      <w:suppressAutoHyphens/>
      <w:jc w:val="center"/>
      <w:rPr>
        <w:rFonts w:ascii="Arial" w:hAnsi="Arial" w:cs="Arial"/>
      </w:rPr>
    </w:pPr>
    <w:r>
      <w:rPr>
        <w:rFonts w:ascii="Arial" w:hAnsi="Arial" w:cs="Arial"/>
      </w:rPr>
      <w:t xml:space="preserve">PASSIVE SMOKING CAUSES MENOPAUSE TO BEGIN EARLIER' DAILY MAIL (London) December 16, 2015 Wednesday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E6" w:rsidRDefault="00D64DAF">
    <w:pPr>
      <w:widowControl/>
      <w:jc w:val="right"/>
      <w:rPr>
        <w:rFonts w:ascii="Arial" w:hAnsi="Arial" w:cs="Arial"/>
      </w:rPr>
    </w:pPr>
    <w:r>
      <w:rPr>
        <w:rFonts w:ascii="Arial" w:hAnsi="Arial" w:cs="Arial"/>
      </w:rPr>
      <w:t xml:space="preserve">Page </w:t>
    </w:r>
    <w:r>
      <w:rPr>
        <w:rFonts w:ascii="Arial" w:hAnsi="Arial" w:cs="Arial"/>
      </w:rPr>
      <w:pgNum/>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E6" w:rsidRDefault="00D64DAF">
    <w:pPr>
      <w:widowControl/>
      <w:jc w:val="right"/>
      <w:rPr>
        <w:rFonts w:ascii="Arial" w:hAnsi="Arial" w:cs="Arial"/>
      </w:rPr>
    </w:pPr>
    <w:r>
      <w:rPr>
        <w:rFonts w:ascii="Arial" w:hAnsi="Arial" w:cs="Arial"/>
      </w:rPr>
      <w:t xml:space="preserve">Page </w:t>
    </w:r>
    <w:r>
      <w:rPr>
        <w:rFonts w:ascii="Arial" w:hAnsi="Arial" w:cs="Arial"/>
      </w:rPr>
      <w:pgNum/>
    </w:r>
  </w:p>
  <w:p w:rsidR="00441CE6" w:rsidRDefault="00D64DAF">
    <w:pPr>
      <w:widowControl/>
      <w:suppressAutoHyphens/>
      <w:jc w:val="center"/>
      <w:rPr>
        <w:rFonts w:ascii="Arial" w:hAnsi="Arial" w:cs="Arial"/>
      </w:rPr>
    </w:pPr>
    <w:r>
      <w:rPr>
        <w:rFonts w:ascii="Arial" w:hAnsi="Arial" w:cs="Arial"/>
      </w:rPr>
      <w:t xml:space="preserve">Smoking link to an earlier menopause Daily Mirror December 16, 2015 Wednesday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CE6" w:rsidRDefault="00D64DAF">
    <w:pPr>
      <w:widowControl/>
      <w:jc w:val="right"/>
      <w:rPr>
        <w:rFonts w:ascii="Arial" w:hAnsi="Arial" w:cs="Arial"/>
      </w:rPr>
    </w:pPr>
    <w:r>
      <w:rPr>
        <w:rFonts w:ascii="Arial" w:hAnsi="Arial" w:cs="Arial"/>
      </w:rPr>
      <w:t xml:space="preserve">Page </w:t>
    </w:r>
    <w:r>
      <w:rPr>
        <w:rFonts w:ascii="Arial" w:hAnsi="Arial" w:cs="Arial"/>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proofState w:spelling="clean" w:grammar="clean"/>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64DAF"/>
    <w:rsid w:val="002A03C7"/>
    <w:rsid w:val="003668D6"/>
    <w:rsid w:val="003863D9"/>
    <w:rsid w:val="003D77E5"/>
    <w:rsid w:val="00441CE6"/>
    <w:rsid w:val="00457CFB"/>
    <w:rsid w:val="0060524E"/>
    <w:rsid w:val="006C6676"/>
    <w:rsid w:val="006E3C29"/>
    <w:rsid w:val="00712C26"/>
    <w:rsid w:val="00916B9A"/>
    <w:rsid w:val="00D64DAF"/>
    <w:rsid w:val="00DA6C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825AF03-0BA7-485C-B4AB-C45688CB6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18" Type="http://schemas.openxmlformats.org/officeDocument/2006/relationships/header" Target="header10.xml"/><Relationship Id="rId3" Type="http://schemas.openxmlformats.org/officeDocument/2006/relationships/webSettings" Target="webSettings.xml"/><Relationship Id="rId21" Type="http://schemas.openxmlformats.org/officeDocument/2006/relationships/header" Target="header12.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eader" Target="header9.xml"/><Relationship Id="rId20" Type="http://schemas.openxmlformats.org/officeDocument/2006/relationships/image" Target="media/image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4.xm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eader" Target="header8.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1.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header" Target="header7.xml"/><Relationship Id="rId22"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14</Pages>
  <Words>2904</Words>
  <Characters>16554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Aimée</cp:lastModifiedBy>
  <cp:revision>6</cp:revision>
  <dcterms:created xsi:type="dcterms:W3CDTF">2016-01-29T15:55:00Z</dcterms:created>
  <dcterms:modified xsi:type="dcterms:W3CDTF">2016-05-06T11:18:00Z</dcterms:modified>
</cp:coreProperties>
</file>