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0D" w:rsidRPr="00872D0D" w:rsidRDefault="00872D0D" w:rsidP="00872D0D">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872D0D">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2260" cy="30226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67232" id="Rectangle 1" o:spid="_x0000_s1026" alt="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3gE8&#10;G8ECAADQ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872D0D">
        <w:rPr>
          <w:rFonts w:ascii="inherit" w:eastAsia="Times New Roman" w:hAnsi="inherit" w:cs="Times New Roman"/>
          <w:color w:val="000000"/>
          <w:sz w:val="20"/>
          <w:szCs w:val="20"/>
          <w:bdr w:val="none" w:sz="0" w:space="0" w:color="auto" w:frame="1"/>
          <w:shd w:val="clear" w:color="auto" w:fill="FFFFFF"/>
          <w:lang w:eastAsia="en-GB"/>
        </w:rPr>
        <w:br/>
        <w:t>Scottish Daily Mail</w:t>
      </w:r>
    </w:p>
    <w:p w:rsidR="00872D0D" w:rsidRPr="00872D0D" w:rsidRDefault="00872D0D" w:rsidP="00872D0D">
      <w:pPr>
        <w:shd w:val="clear" w:color="auto" w:fill="FFFFFF"/>
        <w:spacing w:after="0" w:line="240" w:lineRule="auto"/>
        <w:jc w:val="center"/>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br/>
      </w:r>
      <w:bookmarkStart w:id="0" w:name="ORIGHIT_1"/>
      <w:bookmarkStart w:id="1" w:name="HIT_1"/>
      <w:bookmarkEnd w:id="0"/>
      <w:bookmarkEnd w:id="1"/>
      <w:r w:rsidRPr="00872D0D">
        <w:rPr>
          <w:rFonts w:ascii="inherit" w:eastAsia="Times New Roman" w:hAnsi="inherit" w:cs="Times New Roman"/>
          <w:b/>
          <w:bCs/>
          <w:color w:val="000000"/>
          <w:sz w:val="20"/>
          <w:szCs w:val="20"/>
          <w:bdr w:val="none" w:sz="0" w:space="0" w:color="auto" w:frame="1"/>
          <w:shd w:val="clear" w:color="auto" w:fill="FFFFBB"/>
          <w:lang w:eastAsia="en-GB"/>
        </w:rPr>
        <w:t>February</w:t>
      </w:r>
      <w:r w:rsidRPr="00872D0D">
        <w:rPr>
          <w:rFonts w:ascii="Verdana" w:eastAsia="Times New Roman" w:hAnsi="Verdana" w:cs="Times New Roman"/>
          <w:color w:val="000000"/>
          <w:sz w:val="20"/>
          <w:szCs w:val="20"/>
          <w:lang w:eastAsia="en-GB"/>
        </w:rPr>
        <w:t> 16, 2016 Tuesday </w:t>
      </w:r>
      <w:r w:rsidRPr="00872D0D">
        <w:rPr>
          <w:rFonts w:ascii="Verdana" w:eastAsia="Times New Roman" w:hAnsi="Verdana" w:cs="Times New Roman"/>
          <w:color w:val="000000"/>
          <w:sz w:val="20"/>
          <w:szCs w:val="20"/>
          <w:lang w:eastAsia="en-GB"/>
        </w:rPr>
        <w:br/>
        <w:t>Edition 1; </w:t>
      </w:r>
      <w:r w:rsidRPr="00872D0D">
        <w:rPr>
          <w:rFonts w:ascii="Verdana" w:eastAsia="Times New Roman" w:hAnsi="Verdana" w:cs="Times New Roman"/>
          <w:color w:val="000000"/>
          <w:sz w:val="20"/>
          <w:szCs w:val="20"/>
          <w:lang w:eastAsia="en-GB"/>
        </w:rPr>
        <w:br/>
        <w:t>Scotland</w:t>
      </w:r>
    </w:p>
    <w:p w:rsidR="00872D0D" w:rsidRPr="00872D0D" w:rsidRDefault="00872D0D" w:rsidP="00872D0D">
      <w:pPr>
        <w:spacing w:after="0" w:line="240" w:lineRule="auto"/>
        <w:rPr>
          <w:rFonts w:ascii="Times New Roman" w:eastAsia="Times New Roman" w:hAnsi="Times New Roman" w:cs="Times New Roman"/>
          <w:sz w:val="24"/>
          <w:szCs w:val="24"/>
          <w:lang w:eastAsia="en-GB"/>
        </w:rPr>
      </w:pP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color w:val="000000"/>
          <w:sz w:val="32"/>
          <w:szCs w:val="32"/>
          <w:bdr w:val="none" w:sz="0" w:space="0" w:color="auto" w:frame="1"/>
          <w:shd w:val="clear" w:color="auto" w:fill="FFFFFF"/>
          <w:lang w:eastAsia="en-GB"/>
        </w:rPr>
        <w:t>Join book club and live longer</w:t>
      </w: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b/>
          <w:bCs/>
          <w:color w:val="000000"/>
          <w:sz w:val="20"/>
          <w:szCs w:val="20"/>
          <w:bdr w:val="none" w:sz="0" w:space="0" w:color="auto" w:frame="1"/>
          <w:shd w:val="clear" w:color="auto" w:fill="FFFFFF"/>
          <w:lang w:eastAsia="en-GB"/>
        </w:rPr>
        <w:t>SECTION:</w:t>
      </w:r>
      <w:r w:rsidRPr="00872D0D">
        <w:rPr>
          <w:rFonts w:ascii="Verdana" w:eastAsia="Times New Roman" w:hAnsi="Verdana" w:cs="Times New Roman"/>
          <w:color w:val="000000"/>
          <w:sz w:val="20"/>
          <w:szCs w:val="20"/>
          <w:shd w:val="clear" w:color="auto" w:fill="FFFFFF"/>
          <w:lang w:eastAsia="en-GB"/>
        </w:rPr>
        <w:t> NEWS; Pg. 5</w:t>
      </w: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b/>
          <w:bCs/>
          <w:color w:val="000000"/>
          <w:sz w:val="20"/>
          <w:szCs w:val="20"/>
          <w:bdr w:val="none" w:sz="0" w:space="0" w:color="auto" w:frame="1"/>
          <w:shd w:val="clear" w:color="auto" w:fill="FFFFFF"/>
          <w:lang w:eastAsia="en-GB"/>
        </w:rPr>
        <w:t>LENGTH:</w:t>
      </w:r>
      <w:r w:rsidRPr="00872D0D">
        <w:rPr>
          <w:rFonts w:ascii="Verdana" w:eastAsia="Times New Roman" w:hAnsi="Verdana" w:cs="Times New Roman"/>
          <w:color w:val="000000"/>
          <w:sz w:val="20"/>
          <w:szCs w:val="20"/>
          <w:shd w:val="clear" w:color="auto" w:fill="FFFFFF"/>
          <w:lang w:eastAsia="en-GB"/>
        </w:rPr>
        <w:t> 207 words</w:t>
      </w: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color w:val="000000"/>
          <w:sz w:val="20"/>
          <w:szCs w:val="20"/>
          <w:lang w:eastAsia="en-GB"/>
        </w:rPr>
        <w:br/>
      </w:r>
    </w:p>
    <w:p w:rsidR="00872D0D" w:rsidRPr="00872D0D" w:rsidRDefault="00872D0D" w:rsidP="00872D0D">
      <w:pPr>
        <w:shd w:val="clear" w:color="auto" w:fill="FFFFFF"/>
        <w:spacing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IF you want your retirement to be a new chapter in your </w:t>
      </w:r>
      <w:bookmarkStart w:id="2" w:name="ORIGHIT_2"/>
      <w:bookmarkStart w:id="3" w:name="HIT_2"/>
      <w:bookmarkEnd w:id="2"/>
      <w:bookmarkEnd w:id="3"/>
      <w:r w:rsidRPr="00872D0D">
        <w:rPr>
          <w:rFonts w:ascii="inherit" w:eastAsia="Times New Roman" w:hAnsi="inherit" w:cs="Times New Roman"/>
          <w:b/>
          <w:bCs/>
          <w:color w:val="000000"/>
          <w:sz w:val="20"/>
          <w:szCs w:val="20"/>
          <w:bdr w:val="none" w:sz="0" w:space="0" w:color="auto" w:frame="1"/>
          <w:shd w:val="clear" w:color="auto" w:fill="FFFFBB"/>
          <w:lang w:eastAsia="en-GB"/>
        </w:rPr>
        <w:t>life</w:t>
      </w:r>
      <w:r w:rsidRPr="00872D0D">
        <w:rPr>
          <w:rFonts w:ascii="Verdana" w:eastAsia="Times New Roman" w:hAnsi="Verdana" w:cs="Times New Roman"/>
          <w:color w:val="000000"/>
          <w:sz w:val="20"/>
          <w:szCs w:val="20"/>
          <w:lang w:eastAsia="en-GB"/>
        </w:rPr>
        <w:t> rather than the last page, joining a book group could help you live longer, scientists claimed yesterday.</w:t>
      </w:r>
    </w:p>
    <w:p w:rsidR="00872D0D" w:rsidRPr="00872D0D" w:rsidRDefault="00872D0D" w:rsidP="00872D0D">
      <w:pPr>
        <w:shd w:val="clear" w:color="auto" w:fill="FFFFFF"/>
        <w:spacing w:before="210"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In fact, maintaining social links in old age might even be more important for health than keeping fit, research showed. Experts tracked 424 British men and women in the first six years of retirement.</w:t>
      </w:r>
    </w:p>
    <w:p w:rsidR="00872D0D" w:rsidRPr="00872D0D" w:rsidRDefault="00872D0D" w:rsidP="00872D0D">
      <w:pPr>
        <w:shd w:val="clear" w:color="auto" w:fill="FFFFFF"/>
        <w:spacing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They found that the more book, church, sporting and other groups they belonged to, the lower their risk of an early </w:t>
      </w:r>
      <w:bookmarkStart w:id="4" w:name="ORIGHIT_3"/>
      <w:bookmarkStart w:id="5" w:name="HIT_3"/>
      <w:bookmarkEnd w:id="4"/>
      <w:bookmarkEnd w:id="5"/>
      <w:r w:rsidRPr="00872D0D">
        <w:rPr>
          <w:rFonts w:ascii="inherit" w:eastAsia="Times New Roman" w:hAnsi="inherit" w:cs="Times New Roman"/>
          <w:b/>
          <w:bCs/>
          <w:color w:val="000000"/>
          <w:sz w:val="20"/>
          <w:szCs w:val="20"/>
          <w:bdr w:val="none" w:sz="0" w:space="0" w:color="auto" w:frame="1"/>
          <w:shd w:val="clear" w:color="auto" w:fill="FFFFBB"/>
          <w:lang w:eastAsia="en-GB"/>
        </w:rPr>
        <w:t>death.</w:t>
      </w:r>
    </w:p>
    <w:p w:rsidR="00872D0D" w:rsidRPr="00872D0D" w:rsidRDefault="00872D0D" w:rsidP="00872D0D">
      <w:pPr>
        <w:shd w:val="clear" w:color="auto" w:fill="FFFFFF"/>
        <w:spacing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There was a six-fold difference in mortality rates between those who stayed a member of at least two of the </w:t>
      </w:r>
      <w:bookmarkStart w:id="6" w:name="ORIGHIT_4"/>
      <w:bookmarkStart w:id="7" w:name="HIT_4"/>
      <w:bookmarkEnd w:id="6"/>
      <w:bookmarkEnd w:id="7"/>
      <w:r w:rsidRPr="00872D0D">
        <w:rPr>
          <w:rFonts w:ascii="inherit" w:eastAsia="Times New Roman" w:hAnsi="inherit" w:cs="Times New Roman"/>
          <w:b/>
          <w:bCs/>
          <w:color w:val="000000"/>
          <w:sz w:val="20"/>
          <w:szCs w:val="20"/>
          <w:bdr w:val="none" w:sz="0" w:space="0" w:color="auto" w:frame="1"/>
          <w:shd w:val="clear" w:color="auto" w:fill="FFFFBB"/>
          <w:lang w:eastAsia="en-GB"/>
        </w:rPr>
        <w:t>social groups</w:t>
      </w:r>
      <w:r w:rsidRPr="00872D0D">
        <w:rPr>
          <w:rFonts w:ascii="Verdana" w:eastAsia="Times New Roman" w:hAnsi="Verdana" w:cs="Times New Roman"/>
          <w:color w:val="000000"/>
          <w:sz w:val="20"/>
          <w:szCs w:val="20"/>
          <w:lang w:eastAsia="en-GB"/>
        </w:rPr>
        <w:t> they belonged to before retirement, and those who stopped attending the clubs.</w:t>
      </w:r>
    </w:p>
    <w:p w:rsidR="00872D0D" w:rsidRPr="00872D0D" w:rsidRDefault="00872D0D" w:rsidP="00872D0D">
      <w:pPr>
        <w:shd w:val="clear" w:color="auto" w:fill="FFFFFF"/>
        <w:spacing w:before="210"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People who joined new clubs were even less likely to die early, according to the results in the medical journal BMJ Open.</w:t>
      </w:r>
    </w:p>
    <w:p w:rsidR="00872D0D" w:rsidRPr="00872D0D" w:rsidRDefault="00872D0D" w:rsidP="00872D0D">
      <w:pPr>
        <w:shd w:val="clear" w:color="auto" w:fill="FFFFFF"/>
        <w:spacing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This is thought to be because social isolation has a profound effect on health. The authors said the number of social relationships people kept during retirement had more of a bearing on </w:t>
      </w:r>
      <w:bookmarkStart w:id="8" w:name="ORIGHIT_5"/>
      <w:bookmarkStart w:id="9" w:name="HIT_5"/>
      <w:bookmarkEnd w:id="8"/>
      <w:bookmarkEnd w:id="9"/>
      <w:r w:rsidRPr="00872D0D">
        <w:rPr>
          <w:rFonts w:ascii="inherit" w:eastAsia="Times New Roman" w:hAnsi="inherit" w:cs="Times New Roman"/>
          <w:b/>
          <w:bCs/>
          <w:color w:val="000000"/>
          <w:sz w:val="20"/>
          <w:szCs w:val="20"/>
          <w:bdr w:val="none" w:sz="0" w:space="0" w:color="auto" w:frame="1"/>
          <w:shd w:val="clear" w:color="auto" w:fill="FFFFBB"/>
          <w:lang w:eastAsia="en-GB"/>
        </w:rPr>
        <w:t>life</w:t>
      </w:r>
      <w:r w:rsidRPr="00872D0D">
        <w:rPr>
          <w:rFonts w:ascii="Verdana" w:eastAsia="Times New Roman" w:hAnsi="Verdana" w:cs="Times New Roman"/>
          <w:color w:val="000000"/>
          <w:sz w:val="20"/>
          <w:szCs w:val="20"/>
          <w:lang w:eastAsia="en-GB"/>
        </w:rPr>
        <w:t> expectancy than exercise, smoking or drinking.</w:t>
      </w:r>
    </w:p>
    <w:p w:rsidR="00872D0D" w:rsidRPr="00872D0D" w:rsidRDefault="00872D0D" w:rsidP="00872D0D">
      <w:pPr>
        <w:shd w:val="clear" w:color="auto" w:fill="FFFFFF"/>
        <w:spacing w:before="210" w:after="0" w:line="240" w:lineRule="auto"/>
        <w:rPr>
          <w:rFonts w:ascii="Verdana" w:eastAsia="Times New Roman" w:hAnsi="Verdana" w:cs="Times New Roman"/>
          <w:color w:val="000000"/>
          <w:sz w:val="20"/>
          <w:szCs w:val="20"/>
          <w:lang w:eastAsia="en-GB"/>
        </w:rPr>
      </w:pPr>
      <w:r w:rsidRPr="00872D0D">
        <w:rPr>
          <w:rFonts w:ascii="Verdana" w:eastAsia="Times New Roman" w:hAnsi="Verdana" w:cs="Times New Roman"/>
          <w:color w:val="000000"/>
          <w:sz w:val="20"/>
          <w:szCs w:val="20"/>
          <w:lang w:eastAsia="en-GB"/>
        </w:rPr>
        <w:t>The researchers, from the University of Queensland in Australia, compared the volunteers with a group of people of similar ages still working and found group membership made no difference to mortality.</w:t>
      </w:r>
    </w:p>
    <w:p w:rsidR="009E7A34" w:rsidRDefault="00872D0D" w:rsidP="00872D0D">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color w:val="000000"/>
          <w:sz w:val="20"/>
          <w:szCs w:val="20"/>
          <w:lang w:eastAsia="en-GB"/>
        </w:rPr>
        <w:br/>
      </w:r>
      <w:r w:rsidRPr="00872D0D">
        <w:rPr>
          <w:rFonts w:ascii="Verdana" w:eastAsia="Times New Roman" w:hAnsi="Verdana" w:cs="Times New Roman"/>
          <w:b/>
          <w:bCs/>
          <w:color w:val="000000"/>
          <w:sz w:val="20"/>
          <w:szCs w:val="20"/>
          <w:bdr w:val="none" w:sz="0" w:space="0" w:color="auto" w:frame="1"/>
          <w:shd w:val="clear" w:color="auto" w:fill="FFFFFF"/>
          <w:lang w:eastAsia="en-GB"/>
        </w:rPr>
        <w:t>LANGUAGE:</w:t>
      </w:r>
      <w:r w:rsidRPr="00872D0D">
        <w:rPr>
          <w:rFonts w:ascii="Verdana" w:eastAsia="Times New Roman" w:hAnsi="Verdana" w:cs="Times New Roman"/>
          <w:color w:val="000000"/>
          <w:sz w:val="20"/>
          <w:szCs w:val="20"/>
          <w:shd w:val="clear" w:color="auto" w:fill="FFFFFF"/>
          <w:lang w:eastAsia="en-GB"/>
        </w:rPr>
        <w:t> ENGLISH</w:t>
      </w:r>
      <w:bookmarkStart w:id="10" w:name="_GoBack"/>
      <w:bookmarkEnd w:id="10"/>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0D"/>
    <w:rsid w:val="00872D0D"/>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B1F21-11E6-4EBD-AD86-7502EB87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872D0D"/>
  </w:style>
  <w:style w:type="character" w:customStyle="1" w:styleId="apple-converted-space">
    <w:name w:val="apple-converted-space"/>
    <w:basedOn w:val="DefaultParagraphFont"/>
    <w:rsid w:val="00872D0D"/>
  </w:style>
  <w:style w:type="character" w:customStyle="1" w:styleId="ssl0">
    <w:name w:val="ss_l0"/>
    <w:basedOn w:val="DefaultParagraphFont"/>
    <w:rsid w:val="00872D0D"/>
  </w:style>
  <w:style w:type="paragraph" w:customStyle="1" w:styleId="loose">
    <w:name w:val="loose"/>
    <w:basedOn w:val="Normal"/>
    <w:rsid w:val="00872D0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0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2016-05-09T15:40:00Z</dcterms:created>
  <dcterms:modified xsi:type="dcterms:W3CDTF">2016-05-09T15:41:00Z</dcterms:modified>
</cp:coreProperties>
</file>