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4"/>
        <w:gridCol w:w="3316"/>
      </w:tblGrid>
      <w:tr w:rsidR="00295ED6" w:rsidRPr="00295ED6" w:rsidTr="00295ED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noProof/>
                <w:sz w:val="16"/>
                <w:szCs w:val="16"/>
                <w:lang w:eastAsia="en-GB"/>
              </w:rPr>
              <w:drawing>
                <wp:inline distT="0" distB="0" distL="0" distR="0">
                  <wp:extent cx="2734945" cy="321945"/>
                  <wp:effectExtent l="0" t="0" r="8255" b="1905"/>
                  <wp:docPr id="2" name="Picture 2" descr="Media Monitoring Su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dia Monitoring Su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5ED6" w:rsidRPr="00295ED6" w:rsidRDefault="00295ED6" w:rsidP="00295E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noProof/>
                <w:color w:val="191970"/>
                <w:sz w:val="16"/>
                <w:szCs w:val="16"/>
                <w:lang w:eastAsia="en-GB"/>
              </w:rPr>
              <w:drawing>
                <wp:inline distT="0" distB="0" distL="0" distR="0">
                  <wp:extent cx="1583055" cy="347345"/>
                  <wp:effectExtent l="0" t="0" r="0" b="0"/>
                  <wp:docPr id="1" name="Picture 1" descr="TVEye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VEye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5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ED6" w:rsidRPr="00295ED6" w:rsidRDefault="00295ED6" w:rsidP="00295E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95ED6" w:rsidRPr="00295ED6" w:rsidTr="00295ED6">
        <w:trPr>
          <w:tblCellSpacing w:w="15" w:type="dxa"/>
          <w:jc w:val="center"/>
        </w:trPr>
        <w:tc>
          <w:tcPr>
            <w:tcW w:w="0" w:type="auto"/>
            <w:shd w:val="clear" w:color="auto" w:fill="000080"/>
            <w:vAlign w:val="center"/>
            <w:hideMark/>
          </w:tcPr>
          <w:tbl>
            <w:tblPr>
              <w:tblW w:w="9000" w:type="dxa"/>
              <w:jc w:val="center"/>
              <w:tblCellSpacing w:w="12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8138"/>
            </w:tblGrid>
            <w:tr w:rsidR="00295ED6" w:rsidRPr="00295ED6">
              <w:trPr>
                <w:tblCellSpacing w:w="12" w:type="dxa"/>
                <w:jc w:val="center"/>
              </w:trPr>
              <w:tc>
                <w:tcPr>
                  <w:tcW w:w="0" w:type="auto"/>
                  <w:shd w:val="clear" w:color="auto" w:fill="000080"/>
                  <w:vAlign w:val="center"/>
                  <w:hideMark/>
                </w:tcPr>
                <w:p w:rsidR="00295ED6" w:rsidRPr="00295ED6" w:rsidRDefault="00295ED6" w:rsidP="00295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000080"/>
                  <w:vAlign w:val="center"/>
                  <w:hideMark/>
                </w:tcPr>
                <w:p w:rsidR="00295ED6" w:rsidRPr="00295ED6" w:rsidRDefault="00222D01" w:rsidP="00295ED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6"/>
                      <w:szCs w:val="16"/>
                      <w:lang w:eastAsia="en-GB"/>
                    </w:rPr>
                  </w:pPr>
                  <w:hyperlink r:id="rId7" w:history="1">
                    <w:r w:rsidR="00295ED6" w:rsidRPr="00295ED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6"/>
                        <w:szCs w:val="16"/>
                        <w:u w:val="single"/>
                        <w:lang w:eastAsia="en-GB"/>
                      </w:rPr>
                      <w:t>Close</w:t>
                    </w:r>
                  </w:hyperlink>
                </w:p>
              </w:tc>
            </w:tr>
          </w:tbl>
          <w:p w:rsidR="00295ED6" w:rsidRPr="00295ED6" w:rsidRDefault="00295ED6" w:rsidP="00295ED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  <w:lang w:eastAsia="en-GB"/>
              </w:rPr>
            </w:pPr>
          </w:p>
        </w:tc>
      </w:tr>
    </w:tbl>
    <w:p w:rsidR="00295ED6" w:rsidRPr="00295ED6" w:rsidRDefault="00295ED6" w:rsidP="00295E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16"/>
          <w:szCs w:val="16"/>
          <w:lang w:eastAsia="en-GB"/>
        </w:rPr>
      </w:pPr>
      <w:bookmarkStart w:id="0" w:name="TextBuilder"/>
      <w:bookmarkEnd w:id="0"/>
    </w:p>
    <w:tbl>
      <w:tblPr>
        <w:tblW w:w="87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9"/>
        <w:gridCol w:w="31"/>
      </w:tblGrid>
      <w:tr w:rsidR="00295ED6" w:rsidRPr="00295ED6" w:rsidTr="00295ED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color w:val="696969"/>
                <w:sz w:val="28"/>
                <w:szCs w:val="28"/>
                <w:lang w:eastAsia="en-GB"/>
              </w:rPr>
              <w:t>Text</w:t>
            </w:r>
            <w:r w:rsidRPr="00295ED6">
              <w:rPr>
                <w:rFonts w:ascii="Verdana" w:eastAsia="Times New Roman" w:hAnsi="Verdana" w:cs="Times New Roman"/>
                <w:sz w:val="28"/>
                <w:szCs w:val="28"/>
                <w:lang w:eastAsia="en-GB"/>
              </w:rPr>
              <w:t> </w:t>
            </w:r>
            <w:r w:rsidRPr="00295ED6">
              <w:rPr>
                <w:rFonts w:ascii="Verdana" w:eastAsia="Times New Roman" w:hAnsi="Verdana" w:cs="Times New Roman"/>
                <w:color w:val="000088"/>
                <w:sz w:val="28"/>
                <w:szCs w:val="28"/>
                <w:lang w:eastAsia="en-GB"/>
              </w:rPr>
              <w:t>Builder</w:t>
            </w:r>
          </w:p>
        </w:tc>
        <w:tc>
          <w:tcPr>
            <w:tcW w:w="0" w:type="auto"/>
            <w:vAlign w:val="bottom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en-GB"/>
              </w:rPr>
            </w:pPr>
          </w:p>
        </w:tc>
      </w:tr>
    </w:tbl>
    <w:p w:rsidR="00295ED6" w:rsidRPr="00295ED6" w:rsidRDefault="00222D01" w:rsidP="00295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435pt;height:.6pt" o:hrpct="0" o:hralign="center" o:hrstd="t" o:hrnoshade="t" o:hr="t" fillcolor="black" stroked="f"/>
        </w:pict>
      </w:r>
    </w:p>
    <w:tbl>
      <w:tblPr>
        <w:tblW w:w="87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  <w:gridCol w:w="2549"/>
      </w:tblGrid>
      <w:tr w:rsidR="00295ED6" w:rsidRPr="00295ED6" w:rsidTr="00222D01">
        <w:trPr>
          <w:tblCellSpacing w:w="15" w:type="dxa"/>
        </w:trPr>
        <w:tc>
          <w:tcPr>
            <w:tcW w:w="6106" w:type="dxa"/>
            <w:shd w:val="clear" w:color="auto" w:fill="FFFFFF"/>
            <w:vAlign w:val="center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Station: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Sky News</w:t>
            </w:r>
          </w:p>
        </w:tc>
      </w:tr>
      <w:tr w:rsidR="00295ED6" w:rsidRPr="00295ED6" w:rsidTr="00295E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5ED6" w:rsidRPr="00295ED6" w:rsidRDefault="00295ED6" w:rsidP="00295ED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 w:rsidRPr="00295ED6"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t>3/13/2016 3:52:10 PM - 4:02:10 PM</w:t>
            </w:r>
          </w:p>
        </w:tc>
      </w:tr>
      <w:tr w:rsidR="00295ED6" w:rsidRPr="00295ED6" w:rsidTr="00295ED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95ED6" w:rsidRPr="00295ED6" w:rsidRDefault="00222D01" w:rsidP="00295ED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n-GB"/>
              </w:rPr>
              <w:pict>
                <v:rect id="_x0000_i1026" style="width:0;height:.6pt" o:hralign="center" o:hrstd="t" o:hr="t" fillcolor="#a0a0a0" stroked="f"/>
              </w:pict>
            </w:r>
          </w:p>
        </w:tc>
      </w:tr>
    </w:tbl>
    <w:p w:rsidR="00A132A5" w:rsidRDefault="00A132A5"/>
    <w:p w:rsidR="00222D01" w:rsidRDefault="00222D01" w:rsidP="00222D01">
      <w:pPr>
        <w:pStyle w:val="Heading4"/>
        <w:pBdr>
          <w:bottom w:val="single" w:sz="6" w:space="3" w:color="E7E7E7"/>
        </w:pBdr>
        <w:shd w:val="clear" w:color="auto" w:fill="FFFFFF"/>
        <w:spacing w:before="0" w:beforeAutospacing="0" w:after="60" w:afterAutospacing="0" w:line="210" w:lineRule="atLeast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3/11/2016 8:52:54 PM</w:t>
      </w:r>
    </w:p>
    <w:p w:rsidR="00222D01" w:rsidRDefault="00222D01" w:rsidP="00222D01">
      <w:pPr>
        <w:shd w:val="clear" w:color="auto" w:fill="FFFFFF"/>
        <w:spacing w:line="210" w:lineRule="atLeast"/>
        <w:rPr>
          <w:rStyle w:val="Hyperlink"/>
          <w:color w:val="0669B4"/>
          <w:sz w:val="21"/>
          <w:szCs w:val="21"/>
          <w:u w:val="none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"https://scout.tveyes.com/"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bookmarkStart w:id="1" w:name="_GoBack"/>
      <w:bookmarkEnd w:id="1"/>
      <w:r>
        <w:rPr>
          <w:rFonts w:ascii="Arial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scout.tveyes.com/images/preload/image-preload-background.sv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2CE5E" id="Rectangle 7" o:spid="_x0000_s1026" alt="https://scout.tveyes.com/images/preload/image-preload-background.svg" href="https://scout.tveye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2D01" w:rsidRDefault="00222D01" w:rsidP="00222D01">
      <w:pPr>
        <w:pStyle w:val="NormalWeb"/>
        <w:shd w:val="clear" w:color="auto" w:fill="E7E7E7"/>
        <w:spacing w:before="60" w:beforeAutospacing="0" w:after="60" w:afterAutospacing="0" w:line="210" w:lineRule="atLeast"/>
        <w:jc w:val="center"/>
        <w:rPr>
          <w:color w:val="505050"/>
        </w:rPr>
      </w:pPr>
      <w:r>
        <w:rPr>
          <w:rFonts w:ascii="Arial" w:hAnsi="Arial" w:cs="Arial"/>
          <w:color w:val="505050"/>
          <w:sz w:val="21"/>
          <w:szCs w:val="21"/>
          <w:bdr w:val="none" w:sz="0" w:space="0" w:color="auto" w:frame="1"/>
        </w:rPr>
        <w:t>Play</w:t>
      </w:r>
    </w:p>
    <w:p w:rsidR="00222D01" w:rsidRDefault="00222D01" w:rsidP="00222D01">
      <w:pPr>
        <w:shd w:val="clear" w:color="auto" w:fill="FFFFFF"/>
        <w:spacing w:line="21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222D01" w:rsidRDefault="00222D01" w:rsidP="00222D01">
      <w:pPr>
        <w:pStyle w:val="NormalWeb"/>
        <w:shd w:val="clear" w:color="auto" w:fill="FFFFFF"/>
        <w:spacing w:before="0" w:beforeAutospacing="0" w:after="480" w:afterAutospacing="0" w:line="480" w:lineRule="atLeast"/>
        <w:ind w:left="841" w:right="84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Kevin, how does your height and your weight affect your earning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power.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The people who roast our tall and slim women. For every inch you are taller you Â£15 more and for every woman who is a stone over, I live in stone, get about Â£1500 less. I am not sure about this. Simon Cowell and other people make a fortune and they are not as tall. And I haven't always been told not to go on about women in their weight, I can think of heavier women in the board room. They say that people in our background may have less education and also have less nutrition, they</w:t>
      </w:r>
    </w:p>
    <w:p w:rsidR="00222D01" w:rsidRDefault="00222D01" w:rsidP="00222D01">
      <w:pPr>
        <w:shd w:val="clear" w:color="auto" w:fill="FFFFFF"/>
        <w:spacing w:line="21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grey-arrow"/>
          <w:rFonts w:ascii="Arial" w:hAnsi="Arial" w:cs="Arial"/>
          <w:color w:val="333333"/>
          <w:sz w:val="21"/>
          <w:szCs w:val="21"/>
          <w:bdr w:val="single" w:sz="48" w:space="0" w:color="auto" w:frame="1"/>
        </w:rPr>
        <w:t> </w:t>
      </w:r>
    </w:p>
    <w:p w:rsidR="00222D01" w:rsidRDefault="00222D01" w:rsidP="00222D01">
      <w:pPr>
        <w:pStyle w:val="Heading4"/>
        <w:pBdr>
          <w:bottom w:val="single" w:sz="6" w:space="3" w:color="E7E7E7"/>
        </w:pBdr>
        <w:shd w:val="clear" w:color="auto" w:fill="FFFFFF"/>
        <w:spacing w:before="0" w:beforeAutospacing="0" w:after="60" w:afterAutospacing="0" w:line="210" w:lineRule="atLeast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3/11/2016 8:53:54 PM</w:t>
      </w:r>
    </w:p>
    <w:p w:rsidR="00222D01" w:rsidRDefault="00222D01" w:rsidP="00222D01">
      <w:pPr>
        <w:shd w:val="clear" w:color="auto" w:fill="FFFFFF"/>
        <w:spacing w:line="210" w:lineRule="atLeast"/>
        <w:rPr>
          <w:rStyle w:val="Hyperlink"/>
          <w:color w:val="0669B4"/>
          <w:sz w:val="21"/>
          <w:szCs w:val="21"/>
          <w:u w:val="none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"https://scout.tveyes.com/"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scout.tveyes.com/images/preload/image-preload-background.sv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961C2" id="Rectangle 5" o:spid="_x0000_s1026" alt="https://scout.tveyes.com/images/preload/image-preload-background.svg" href="https://scout.tveye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2D01" w:rsidRDefault="00222D01" w:rsidP="00222D01">
      <w:pPr>
        <w:pStyle w:val="NormalWeb"/>
        <w:shd w:val="clear" w:color="auto" w:fill="E7E7E7"/>
        <w:spacing w:before="60" w:beforeAutospacing="0" w:after="60" w:afterAutospacing="0" w:line="210" w:lineRule="atLeast"/>
        <w:jc w:val="center"/>
        <w:rPr>
          <w:color w:val="505050"/>
        </w:rPr>
      </w:pPr>
      <w:r>
        <w:rPr>
          <w:rFonts w:ascii="Arial" w:hAnsi="Arial" w:cs="Arial"/>
          <w:color w:val="505050"/>
          <w:sz w:val="21"/>
          <w:szCs w:val="21"/>
          <w:bdr w:val="none" w:sz="0" w:space="0" w:color="auto" w:frame="1"/>
        </w:rPr>
        <w:t>Play</w:t>
      </w:r>
    </w:p>
    <w:p w:rsidR="00222D01" w:rsidRDefault="00222D01" w:rsidP="00222D01">
      <w:pPr>
        <w:shd w:val="clear" w:color="auto" w:fill="FFFFFF"/>
        <w:spacing w:line="21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222D01" w:rsidRDefault="00222D01" w:rsidP="00222D01">
      <w:pPr>
        <w:pStyle w:val="NormalWeb"/>
        <w:shd w:val="clear" w:color="auto" w:fill="FFFFFF"/>
        <w:spacing w:before="0" w:beforeAutospacing="0" w:after="480" w:afterAutospacing="0" w:line="480" w:lineRule="atLeast"/>
        <w:ind w:left="841" w:right="841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often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go hand-in-hand. I think this may have been true 15 years ago, -- 50 years ago. But it is the truth, the wealthier you are the less you are to be -- let less likely you are to be fat. Desert plain why I am not very rich, I am not very tall. He does sit on two commissions. What about your people of the week. These are going, they have been capped. Â£30 for three years, this is a victory </w:t>
      </w:r>
      <w:r>
        <w:rPr>
          <w:rFonts w:ascii="Arial" w:hAnsi="Arial" w:cs="Arial"/>
          <w:color w:val="333333"/>
          <w:sz w:val="21"/>
          <w:szCs w:val="21"/>
        </w:rPr>
        <w:lastRenderedPageBreak/>
        <w:t>for football supporters they wanted it to be capped at 20. More than half charge and way above the 30 quit.</w:t>
      </w:r>
    </w:p>
    <w:p w:rsidR="00222D01" w:rsidRDefault="00222D01" w:rsidP="00222D01">
      <w:pPr>
        <w:shd w:val="clear" w:color="auto" w:fill="FFFFFF"/>
        <w:spacing w:line="21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grey-arrow"/>
          <w:rFonts w:ascii="Arial" w:hAnsi="Arial" w:cs="Arial"/>
          <w:color w:val="333333"/>
          <w:sz w:val="21"/>
          <w:szCs w:val="21"/>
          <w:bdr w:val="single" w:sz="48" w:space="0" w:color="auto" w:frame="1"/>
        </w:rPr>
        <w:t> </w:t>
      </w:r>
    </w:p>
    <w:p w:rsidR="00222D01" w:rsidRDefault="00222D01" w:rsidP="00222D01">
      <w:pPr>
        <w:pStyle w:val="Heading4"/>
        <w:pBdr>
          <w:bottom w:val="single" w:sz="6" w:space="3" w:color="E7E7E7"/>
        </w:pBdr>
        <w:shd w:val="clear" w:color="auto" w:fill="FFFFFF"/>
        <w:spacing w:before="0" w:beforeAutospacing="0" w:after="60" w:afterAutospacing="0" w:line="210" w:lineRule="atLeast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3/11/2016 8:54:54 PM</w:t>
      </w:r>
    </w:p>
    <w:p w:rsidR="00222D01" w:rsidRDefault="00222D01" w:rsidP="00222D01">
      <w:pPr>
        <w:shd w:val="clear" w:color="auto" w:fill="FFFFFF"/>
        <w:spacing w:line="210" w:lineRule="atLeast"/>
        <w:rPr>
          <w:rStyle w:val="Hyperlink"/>
          <w:color w:val="0669B4"/>
          <w:sz w:val="21"/>
          <w:szCs w:val="21"/>
          <w:u w:val="none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"https://scout.tveyes.com/"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scout.tveyes.com/images/preload/image-preload-background.sv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E3801" id="Rectangle 3" o:spid="_x0000_s1026" alt="https://scout.tveyes.com/images/preload/image-preload-background.svg" href="https://scout.tveye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2D01" w:rsidRDefault="00222D01" w:rsidP="00222D01">
      <w:pPr>
        <w:pStyle w:val="NormalWeb"/>
        <w:shd w:val="clear" w:color="auto" w:fill="E7E7E7"/>
        <w:spacing w:before="60" w:beforeAutospacing="0" w:after="60" w:afterAutospacing="0" w:line="210" w:lineRule="atLeast"/>
        <w:jc w:val="center"/>
        <w:rPr>
          <w:color w:val="505050"/>
        </w:rPr>
      </w:pPr>
      <w:r>
        <w:rPr>
          <w:rFonts w:ascii="Arial" w:hAnsi="Arial" w:cs="Arial"/>
          <w:color w:val="505050"/>
          <w:sz w:val="21"/>
          <w:szCs w:val="21"/>
          <w:bdr w:val="none" w:sz="0" w:space="0" w:color="auto" w:frame="1"/>
        </w:rPr>
        <w:t>Play</w:t>
      </w:r>
    </w:p>
    <w:p w:rsidR="00222D01" w:rsidRDefault="00222D01" w:rsidP="00222D01">
      <w:pPr>
        <w:shd w:val="clear" w:color="auto" w:fill="FFFFFF"/>
        <w:spacing w:line="21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222D01" w:rsidRDefault="00222D01" w:rsidP="00222D01">
      <w:pPr>
        <w:pStyle w:val="NormalWeb"/>
        <w:shd w:val="clear" w:color="auto" w:fill="FFFFFF"/>
        <w:spacing w:before="0" w:beforeAutospacing="0" w:after="480" w:afterAutospacing="0" w:line="480" w:lineRule="atLeast"/>
        <w:ind w:left="841" w:right="84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Sunderland fans are charged 37. It is a victory and it is good. When you have a fine billions out -- 5 billion pound deal, one R fans. It is a way of getting the kids and, they are more likely to come to a home game. Football is nothing without the fans. We are sending them up. You are sending down a car park which has 86 but you cannot drive it. You can only get there in a lift or stairs because they have not imaged it, there are no ramps. After six years you might have thought they would have done something with it. There is a little shop there. Can I say, that sounds a little bit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nice.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It is a residential</w:t>
      </w:r>
    </w:p>
    <w:p w:rsidR="00222D01" w:rsidRDefault="00222D01" w:rsidP="00222D01">
      <w:pPr>
        <w:shd w:val="clear" w:color="auto" w:fill="FFFFFF"/>
        <w:spacing w:line="21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grey-arrow"/>
          <w:rFonts w:ascii="Arial" w:hAnsi="Arial" w:cs="Arial"/>
          <w:color w:val="333333"/>
          <w:sz w:val="21"/>
          <w:szCs w:val="21"/>
          <w:bdr w:val="single" w:sz="48" w:space="0" w:color="auto" w:frame="1"/>
        </w:rPr>
        <w:t> </w:t>
      </w:r>
    </w:p>
    <w:p w:rsidR="00222D01" w:rsidRDefault="00222D01" w:rsidP="00222D01">
      <w:pPr>
        <w:shd w:val="clear" w:color="auto" w:fill="597B8E"/>
        <w:spacing w:line="420" w:lineRule="atLeast"/>
        <w:jc w:val="center"/>
        <w:rPr>
          <w:rFonts w:ascii="Arial" w:hAnsi="Arial" w:cs="Arial"/>
          <w:color w:val="FFFFFF"/>
          <w:sz w:val="32"/>
          <w:szCs w:val="32"/>
        </w:rPr>
      </w:pPr>
      <w:r>
        <w:rPr>
          <w:rStyle w:val="message"/>
          <w:rFonts w:ascii="Arial" w:hAnsi="Arial" w:cs="Arial"/>
          <w:color w:val="FFFFFF"/>
          <w:sz w:val="32"/>
          <w:szCs w:val="32"/>
          <w:bdr w:val="none" w:sz="0" w:space="0" w:color="auto" w:frame="1"/>
        </w:rPr>
        <w:t xml:space="preserve">Close Zoom </w:t>
      </w:r>
      <w:proofErr w:type="spellStart"/>
      <w:r>
        <w:rPr>
          <w:rStyle w:val="message"/>
          <w:rFonts w:ascii="Arial" w:hAnsi="Arial" w:cs="Arial"/>
          <w:color w:val="FFFFFF"/>
          <w:sz w:val="32"/>
          <w:szCs w:val="32"/>
          <w:bdr w:val="none" w:sz="0" w:space="0" w:color="auto" w:frame="1"/>
        </w:rPr>
        <w:t>Window</w:t>
      </w:r>
      <w:r>
        <w:rPr>
          <w:rStyle w:val="key-command"/>
          <w:rFonts w:ascii="Arial" w:hAnsi="Arial" w:cs="Arial"/>
          <w:color w:val="505050"/>
          <w:sz w:val="18"/>
          <w:szCs w:val="18"/>
          <w:bdr w:val="none" w:sz="0" w:space="0" w:color="auto" w:frame="1"/>
        </w:rPr>
        <w:t>Esc</w:t>
      </w:r>
      <w:proofErr w:type="spellEnd"/>
    </w:p>
    <w:p w:rsidR="00222D01" w:rsidRDefault="00222D01"/>
    <w:sectPr w:rsidR="0022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D6"/>
    <w:rsid w:val="00222D01"/>
    <w:rsid w:val="00295ED6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E346-0E65-4EA4-8D04-172EA9F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2D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E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h1">
    <w:name w:val="fh1"/>
    <w:basedOn w:val="DefaultParagraphFont"/>
    <w:rsid w:val="00295ED6"/>
  </w:style>
  <w:style w:type="character" w:customStyle="1" w:styleId="apple-converted-space">
    <w:name w:val="apple-converted-space"/>
    <w:basedOn w:val="DefaultParagraphFont"/>
    <w:rsid w:val="00295ED6"/>
  </w:style>
  <w:style w:type="character" w:customStyle="1" w:styleId="fh2">
    <w:name w:val="fh2"/>
    <w:basedOn w:val="DefaultParagraphFont"/>
    <w:rsid w:val="00295ED6"/>
  </w:style>
  <w:style w:type="character" w:customStyle="1" w:styleId="Heading4Char">
    <w:name w:val="Heading 4 Char"/>
    <w:basedOn w:val="DefaultParagraphFont"/>
    <w:link w:val="Heading4"/>
    <w:uiPriority w:val="9"/>
    <w:rsid w:val="00222D0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grey-arrow">
    <w:name w:val="grey-arrow"/>
    <w:basedOn w:val="DefaultParagraphFont"/>
    <w:rsid w:val="00222D01"/>
  </w:style>
  <w:style w:type="character" w:customStyle="1" w:styleId="message">
    <w:name w:val="message"/>
    <w:basedOn w:val="DefaultParagraphFont"/>
    <w:rsid w:val="00222D01"/>
  </w:style>
  <w:style w:type="character" w:customStyle="1" w:styleId="key-command">
    <w:name w:val="key-command"/>
    <w:basedOn w:val="DefaultParagraphFont"/>
    <w:rsid w:val="0022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352">
                          <w:marLeft w:val="576"/>
                          <w:marRight w:val="576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0573">
                              <w:marLeft w:val="0"/>
                              <w:marRight w:val="0"/>
                              <w:marTop w:val="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6824">
                                      <w:marLeft w:val="438"/>
                                      <w:marRight w:val="4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80230">
                              <w:marLeft w:val="0"/>
                              <w:marRight w:val="0"/>
                              <w:marTop w:val="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1468">
                                      <w:marLeft w:val="438"/>
                                      <w:marRight w:val="4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031463">
                              <w:marLeft w:val="0"/>
                              <w:marRight w:val="0"/>
                              <w:marTop w:val="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44523">
                                      <w:marLeft w:val="438"/>
                                      <w:marRight w:val="4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ut.tvey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window.close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www.tveyes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2016-05-27T16:17:00Z</dcterms:created>
  <dcterms:modified xsi:type="dcterms:W3CDTF">2016-05-31T10:31:00Z</dcterms:modified>
</cp:coreProperties>
</file>