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83B" w:rsidRDefault="00FB483B" w:rsidP="00FB483B">
      <w:pPr>
        <w:pStyle w:val="Heading1"/>
        <w:spacing w:before="0" w:beforeAutospacing="0" w:after="465" w:afterAutospacing="0" w:line="600" w:lineRule="atLeast"/>
        <w:rPr>
          <w:rFonts w:ascii="Georgia" w:hAnsi="Georgia"/>
          <w:b w:val="0"/>
          <w:bCs w:val="0"/>
          <w:color w:val="000000"/>
          <w:sz w:val="50"/>
          <w:szCs w:val="50"/>
        </w:rPr>
      </w:pPr>
      <w:r>
        <w:rPr>
          <w:rFonts w:ascii="Georgia" w:hAnsi="Georgia"/>
          <w:b w:val="0"/>
          <w:bCs w:val="0"/>
          <w:color w:val="000000"/>
          <w:sz w:val="50"/>
          <w:szCs w:val="50"/>
        </w:rPr>
        <w:t>Warning: loneliness as bad for your health as tobacco</w:t>
      </w:r>
    </w:p>
    <w:p w:rsidR="00FB483B" w:rsidRDefault="00FB483B" w:rsidP="00FB483B">
      <w:pPr>
        <w:spacing w:line="198" w:lineRule="atLeast"/>
        <w:rPr>
          <w:rFonts w:ascii="Arial" w:hAnsi="Arial" w:cs="Arial"/>
          <w:b/>
          <w:bCs/>
          <w:color w:val="000000"/>
          <w:sz w:val="17"/>
          <w:szCs w:val="17"/>
        </w:rPr>
      </w:pPr>
      <w:bookmarkStart w:id="0" w:name="p"/>
      <w:bookmarkStart w:id="1" w:name="tab-1"/>
      <w:bookmarkStart w:id="2" w:name="tab-2"/>
      <w:bookmarkStart w:id="3" w:name="tab-3"/>
      <w:bookmarkStart w:id="4" w:name="tab-4"/>
      <w:bookmarkStart w:id="5" w:name="tab-5"/>
      <w:bookmarkStart w:id="6" w:name="tab-6"/>
      <w:bookmarkEnd w:id="0"/>
      <w:bookmarkEnd w:id="1"/>
      <w:bookmarkEnd w:id="2"/>
      <w:bookmarkEnd w:id="3"/>
      <w:bookmarkEnd w:id="4"/>
      <w:bookmarkEnd w:id="5"/>
      <w:bookmarkEnd w:id="6"/>
      <w:r>
        <w:rPr>
          <w:rFonts w:ascii="Arial" w:hAnsi="Arial" w:cs="Arial"/>
          <w:b/>
          <w:bCs/>
          <w:color w:val="000000"/>
          <w:sz w:val="17"/>
          <w:szCs w:val="17"/>
        </w:rPr>
        <w:t>One study found that lonely people were 50 per cent more likely to die early</w:t>
      </w:r>
    </w:p>
    <w:p w:rsidR="00FB483B" w:rsidRDefault="00FB483B" w:rsidP="00FB483B">
      <w:pPr>
        <w:spacing w:line="240" w:lineRule="auto"/>
        <w:rPr>
          <w:rFonts w:ascii="Arial" w:hAnsi="Arial" w:cs="Arial"/>
          <w:color w:val="666666"/>
          <w:sz w:val="17"/>
          <w:szCs w:val="17"/>
        </w:rPr>
      </w:pPr>
      <w:r>
        <w:rPr>
          <w:rFonts w:ascii="Arial" w:hAnsi="Arial" w:cs="Arial"/>
          <w:color w:val="666666"/>
          <w:sz w:val="17"/>
          <w:szCs w:val="17"/>
        </w:rPr>
        <w:t xml:space="preserve">Matthias </w:t>
      </w:r>
      <w:proofErr w:type="spellStart"/>
      <w:r>
        <w:rPr>
          <w:rFonts w:ascii="Arial" w:hAnsi="Arial" w:cs="Arial"/>
          <w:color w:val="666666"/>
          <w:sz w:val="17"/>
          <w:szCs w:val="17"/>
        </w:rPr>
        <w:t>Ritzmann</w:t>
      </w:r>
      <w:proofErr w:type="spellEnd"/>
      <w:r>
        <w:rPr>
          <w:rFonts w:ascii="Arial" w:hAnsi="Arial" w:cs="Arial"/>
          <w:color w:val="666666"/>
          <w:sz w:val="17"/>
          <w:szCs w:val="17"/>
        </w:rPr>
        <w:t>/Corbis</w:t>
      </w:r>
    </w:p>
    <w:p w:rsidR="00FB483B" w:rsidRDefault="00FB483B" w:rsidP="00FB483B">
      <w:pPr>
        <w:numPr>
          <w:ilvl w:val="0"/>
          <w:numId w:val="1"/>
        </w:numPr>
        <w:spacing w:after="0" w:line="240" w:lineRule="auto"/>
        <w:ind w:left="0"/>
        <w:rPr>
          <w:rFonts w:ascii="Georgia" w:hAnsi="Georgia" w:cs="Times New Roman"/>
          <w:color w:val="000000"/>
          <w:sz w:val="15"/>
          <w:szCs w:val="15"/>
        </w:rPr>
      </w:pPr>
      <w:hyperlink r:id="rId5" w:anchor="commentsStart" w:history="1">
        <w:r>
          <w:rPr>
            <w:rStyle w:val="articlecomments"/>
            <w:rFonts w:ascii="Arial" w:hAnsi="Arial" w:cs="Arial"/>
            <w:color w:val="2D4563"/>
            <w:sz w:val="18"/>
            <w:szCs w:val="18"/>
          </w:rPr>
          <w:t>Post a comment</w:t>
        </w:r>
      </w:hyperlink>
    </w:p>
    <w:p w:rsidR="00FB483B" w:rsidRDefault="00FB483B" w:rsidP="00FB483B">
      <w:pPr>
        <w:numPr>
          <w:ilvl w:val="0"/>
          <w:numId w:val="1"/>
        </w:numPr>
        <w:spacing w:after="0" w:line="240" w:lineRule="auto"/>
        <w:ind w:left="0"/>
        <w:rPr>
          <w:rFonts w:ascii="Georgia" w:hAnsi="Georgia"/>
          <w:color w:val="000000"/>
          <w:sz w:val="15"/>
          <w:szCs w:val="15"/>
        </w:rPr>
      </w:pPr>
      <w:hyperlink r:id="rId6" w:history="1">
        <w:r>
          <w:rPr>
            <w:rStyle w:val="Hyperlink"/>
            <w:rFonts w:ascii="Arial" w:hAnsi="Arial" w:cs="Arial"/>
            <w:color w:val="2D4563"/>
            <w:sz w:val="18"/>
            <w:szCs w:val="18"/>
          </w:rPr>
          <w:t>Print</w:t>
        </w:r>
      </w:hyperlink>
    </w:p>
    <w:p w:rsidR="00FB483B" w:rsidRDefault="00FB483B" w:rsidP="00FB483B">
      <w:pPr>
        <w:pStyle w:val="Heading4"/>
        <w:pBdr>
          <w:bottom w:val="single" w:sz="6" w:space="4" w:color="CCCCCC"/>
        </w:pBdr>
        <w:spacing w:before="72"/>
        <w:rPr>
          <w:rFonts w:ascii="Arial" w:hAnsi="Arial" w:cs="Arial"/>
          <w:color w:val="000000"/>
          <w:sz w:val="18"/>
          <w:szCs w:val="18"/>
        </w:rPr>
      </w:pPr>
      <w:r>
        <w:rPr>
          <w:rFonts w:ascii="Arial" w:hAnsi="Arial" w:cs="Arial"/>
          <w:color w:val="000000"/>
          <w:sz w:val="18"/>
          <w:szCs w:val="18"/>
        </w:rPr>
        <w:t>Share via</w:t>
      </w:r>
    </w:p>
    <w:p w:rsidR="00FB483B" w:rsidRDefault="00FB483B" w:rsidP="00FB483B">
      <w:pPr>
        <w:numPr>
          <w:ilvl w:val="0"/>
          <w:numId w:val="2"/>
        </w:numPr>
        <w:spacing w:after="48" w:line="240" w:lineRule="auto"/>
        <w:ind w:left="0"/>
        <w:rPr>
          <w:rFonts w:ascii="Georgia" w:hAnsi="Georgia" w:cs="Times New Roman"/>
          <w:color w:val="000000"/>
          <w:sz w:val="15"/>
          <w:szCs w:val="15"/>
        </w:rPr>
      </w:pPr>
      <w:hyperlink r:id="rId7" w:history="1">
        <w:r>
          <w:rPr>
            <w:rStyle w:val="Hyperlink"/>
            <w:rFonts w:ascii="Arial" w:hAnsi="Arial" w:cs="Arial"/>
            <w:color w:val="2D4563"/>
            <w:sz w:val="18"/>
            <w:szCs w:val="18"/>
          </w:rPr>
          <w:t>Facebook</w:t>
        </w:r>
      </w:hyperlink>
    </w:p>
    <w:p w:rsidR="00FB483B" w:rsidRDefault="00FB483B" w:rsidP="00FB483B">
      <w:pPr>
        <w:numPr>
          <w:ilvl w:val="0"/>
          <w:numId w:val="2"/>
        </w:numPr>
        <w:spacing w:after="48" w:line="240" w:lineRule="auto"/>
        <w:ind w:left="0"/>
        <w:rPr>
          <w:rFonts w:ascii="Georgia" w:hAnsi="Georgia"/>
          <w:color w:val="000000"/>
          <w:sz w:val="15"/>
          <w:szCs w:val="15"/>
        </w:rPr>
      </w:pPr>
      <w:hyperlink r:id="rId8" w:history="1">
        <w:r>
          <w:rPr>
            <w:rStyle w:val="Hyperlink"/>
            <w:rFonts w:ascii="Arial" w:hAnsi="Arial" w:cs="Arial"/>
            <w:color w:val="2D4563"/>
            <w:sz w:val="18"/>
            <w:szCs w:val="18"/>
          </w:rPr>
          <w:t>Twitter</w:t>
        </w:r>
      </w:hyperlink>
    </w:p>
    <w:p w:rsidR="00FB483B" w:rsidRDefault="00FB483B" w:rsidP="00FB483B">
      <w:pPr>
        <w:numPr>
          <w:ilvl w:val="0"/>
          <w:numId w:val="2"/>
        </w:numPr>
        <w:spacing w:after="48" w:line="240" w:lineRule="auto"/>
        <w:ind w:left="0"/>
        <w:rPr>
          <w:rFonts w:ascii="Georgia" w:hAnsi="Georgia"/>
          <w:color w:val="000000"/>
          <w:sz w:val="15"/>
          <w:szCs w:val="15"/>
        </w:rPr>
      </w:pPr>
      <w:hyperlink r:id="rId9" w:history="1">
        <w:r>
          <w:rPr>
            <w:rStyle w:val="Hyperlink"/>
            <w:rFonts w:ascii="Arial" w:hAnsi="Arial" w:cs="Arial"/>
            <w:color w:val="2D4563"/>
            <w:sz w:val="18"/>
            <w:szCs w:val="18"/>
          </w:rPr>
          <w:t>Google+</w:t>
        </w:r>
      </w:hyperlink>
    </w:p>
    <w:p w:rsidR="00FB483B" w:rsidRDefault="00FB483B" w:rsidP="00FB483B">
      <w:pPr>
        <w:numPr>
          <w:ilvl w:val="0"/>
          <w:numId w:val="3"/>
        </w:numPr>
        <w:spacing w:after="0" w:line="240" w:lineRule="auto"/>
        <w:ind w:left="0"/>
        <w:rPr>
          <w:rFonts w:ascii="Georgia" w:hAnsi="Georgia"/>
          <w:color w:val="000000"/>
          <w:sz w:val="15"/>
          <w:szCs w:val="15"/>
        </w:rPr>
      </w:pPr>
    </w:p>
    <w:p w:rsidR="00FB483B" w:rsidRDefault="00FB483B" w:rsidP="00FB483B">
      <w:pPr>
        <w:rPr>
          <w:rFonts w:ascii="Georgia" w:hAnsi="Georgia"/>
          <w:color w:val="000000"/>
          <w:sz w:val="15"/>
          <w:szCs w:val="15"/>
        </w:rPr>
      </w:pPr>
      <w:bookmarkStart w:id="7" w:name="_GoBack"/>
      <w:bookmarkEnd w:id="7"/>
    </w:p>
    <w:p w:rsidR="00FB483B" w:rsidRDefault="00FB483B" w:rsidP="00FB483B">
      <w:pPr>
        <w:rPr>
          <w:rFonts w:ascii="Georgia" w:hAnsi="Georgia"/>
          <w:color w:val="000000"/>
          <w:sz w:val="15"/>
          <w:szCs w:val="15"/>
        </w:rPr>
      </w:pPr>
      <w:hyperlink r:id="rId10" w:history="1">
        <w:r>
          <w:rPr>
            <w:rStyle w:val="Hyperlink"/>
            <w:rFonts w:ascii="Arial" w:hAnsi="Arial" w:cs="Arial"/>
            <w:b/>
            <w:bCs/>
            <w:color w:val="000000"/>
            <w:sz w:val="18"/>
            <w:szCs w:val="18"/>
          </w:rPr>
          <w:t>Chris Smyth</w:t>
        </w:r>
      </w:hyperlink>
      <w:r>
        <w:rPr>
          <w:rStyle w:val="apple-converted-space"/>
          <w:rFonts w:ascii="Georgia" w:hAnsi="Georgia"/>
          <w:color w:val="000000"/>
          <w:sz w:val="15"/>
          <w:szCs w:val="15"/>
        </w:rPr>
        <w:t> </w:t>
      </w:r>
      <w:r>
        <w:rPr>
          <w:rStyle w:val="title"/>
          <w:rFonts w:ascii="Arial" w:hAnsi="Arial" w:cs="Arial"/>
          <w:color w:val="000000"/>
          <w:sz w:val="18"/>
          <w:szCs w:val="18"/>
        </w:rPr>
        <w:t>Health Editor</w:t>
      </w:r>
    </w:p>
    <w:p w:rsidR="00FB483B" w:rsidRDefault="00FB483B" w:rsidP="00FB483B">
      <w:pPr>
        <w:rPr>
          <w:rFonts w:ascii="Arial" w:hAnsi="Arial" w:cs="Arial"/>
          <w:color w:val="666666"/>
          <w:sz w:val="18"/>
          <w:szCs w:val="18"/>
        </w:rPr>
      </w:pPr>
      <w:r>
        <w:rPr>
          <w:rFonts w:ascii="Arial" w:hAnsi="Arial" w:cs="Arial"/>
          <w:color w:val="666666"/>
          <w:sz w:val="18"/>
          <w:szCs w:val="18"/>
        </w:rPr>
        <w:t>Published at 12:01AM, April 20 2016</w:t>
      </w:r>
    </w:p>
    <w:p w:rsidR="00FB483B" w:rsidRDefault="00FB483B" w:rsidP="00FB483B">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Loneliness can increase the risk of heart disease by a third and must be treated as seriously as obesity and smoking, experts have said.</w:t>
      </w:r>
    </w:p>
    <w:p w:rsidR="00FB483B" w:rsidRDefault="00FB483B" w:rsidP="00FB483B">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Researchers said that the risk might be even higher than estimated if loneliness was the root cause of unhealthy habits such as poor diet or inactivity.</w:t>
      </w:r>
    </w:p>
    <w:p w:rsidR="00FB483B" w:rsidRDefault="00FB483B" w:rsidP="00FB483B">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A million older people in Britain say that they are chronically lonely, a figure expected to increase by 600,000 within two decades, and isolation has previously been linked to dementia and early death. One study found that lonely people were 50 per cent more likely to die early, a similar risk to smoking and drinking.</w:t>
      </w:r>
    </w:p>
    <w:p w:rsidR="00FB483B" w:rsidRDefault="00FB483B" w:rsidP="00FB483B">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 xml:space="preserve">“What that doesn’t tell you is whether people are at greater risk of developing disease or if people who are ill are less likely to recover if they’re lonely,” said Nicole </w:t>
      </w:r>
      <w:proofErr w:type="spellStart"/>
      <w:r>
        <w:rPr>
          <w:rFonts w:ascii="Georgia" w:hAnsi="Georgia"/>
          <w:color w:val="000000"/>
          <w:sz w:val="23"/>
          <w:szCs w:val="23"/>
        </w:rPr>
        <w:t>Valtorta</w:t>
      </w:r>
      <w:proofErr w:type="spellEnd"/>
      <w:r>
        <w:rPr>
          <w:rFonts w:ascii="Georgia" w:hAnsi="Georgia"/>
          <w:color w:val="000000"/>
          <w:sz w:val="23"/>
          <w:szCs w:val="23"/>
        </w:rPr>
        <w:t>, of the University of York, who led the latest research.</w:t>
      </w:r>
    </w:p>
    <w:p w:rsidR="00FB483B" w:rsidRDefault="00FB483B" w:rsidP="00FB483B">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She analysed data from 23 studies involving 180,000 people to conclude that lonely people were also more likely to get heart disease or have a stroke.</w:t>
      </w:r>
    </w:p>
    <w:p w:rsidR="00FB483B" w:rsidRDefault="00FB483B" w:rsidP="00FB483B">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 xml:space="preserve">“When we aggregated the effect estimates across the studies we found that people with weaker social relationships had a 29 per cent greater risk of developing coronary heart disease than the people with stronger social relationships,” Dr </w:t>
      </w:r>
      <w:proofErr w:type="spellStart"/>
      <w:r>
        <w:rPr>
          <w:rFonts w:ascii="Georgia" w:hAnsi="Georgia"/>
          <w:color w:val="000000"/>
          <w:sz w:val="23"/>
          <w:szCs w:val="23"/>
        </w:rPr>
        <w:t>Valtorta</w:t>
      </w:r>
      <w:proofErr w:type="spellEnd"/>
      <w:r>
        <w:rPr>
          <w:rFonts w:ascii="Georgia" w:hAnsi="Georgia"/>
          <w:color w:val="000000"/>
          <w:sz w:val="23"/>
          <w:szCs w:val="23"/>
        </w:rPr>
        <w:t xml:space="preserve"> said. “And similarly when we looked at stroke the effect estimates taken across the evidence suggested that people who are socially isolated had a 32 per cent greater risk of developing a stroke.”</w:t>
      </w:r>
    </w:p>
    <w:p w:rsidR="00FB483B" w:rsidRDefault="00FB483B" w:rsidP="00FB483B">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Loneliness could cause disease through direct effects on the immune system or blood pressure, through the effects of depression or because it makes people turn to cigarettes, alcohol and junk food, scientists believe.</w:t>
      </w:r>
    </w:p>
    <w:p w:rsidR="00FB483B" w:rsidRDefault="00FB483B" w:rsidP="00FB483B">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 xml:space="preserve">“People with weaker social relationships are at increased risk of behaviour that will damage their health. So you can look at things like obesity or physical inactivity as the symptoms of something deeper like social isolation,” Dr </w:t>
      </w:r>
      <w:proofErr w:type="spellStart"/>
      <w:r>
        <w:rPr>
          <w:rFonts w:ascii="Georgia" w:hAnsi="Georgia"/>
          <w:color w:val="000000"/>
          <w:sz w:val="23"/>
          <w:szCs w:val="23"/>
        </w:rPr>
        <w:t>Valtorta</w:t>
      </w:r>
      <w:proofErr w:type="spellEnd"/>
      <w:r>
        <w:rPr>
          <w:rFonts w:ascii="Georgia" w:hAnsi="Georgia"/>
          <w:color w:val="000000"/>
          <w:sz w:val="23"/>
          <w:szCs w:val="23"/>
        </w:rPr>
        <w:t xml:space="preserve"> said of her research, which is published in the journal</w:t>
      </w:r>
      <w:r>
        <w:rPr>
          <w:rStyle w:val="apple-converted-space"/>
          <w:rFonts w:ascii="Georgia" w:eastAsiaTheme="majorEastAsia" w:hAnsi="Georgia"/>
          <w:color w:val="000000"/>
          <w:sz w:val="23"/>
          <w:szCs w:val="23"/>
        </w:rPr>
        <w:t> </w:t>
      </w:r>
      <w:r>
        <w:rPr>
          <w:rFonts w:ascii="Georgia" w:hAnsi="Georgia"/>
          <w:i/>
          <w:iCs/>
          <w:color w:val="000000"/>
          <w:sz w:val="23"/>
          <w:szCs w:val="23"/>
        </w:rPr>
        <w:t>Heart</w:t>
      </w:r>
      <w:r>
        <w:rPr>
          <w:rFonts w:ascii="Georgia" w:hAnsi="Georgia"/>
          <w:color w:val="000000"/>
          <w:sz w:val="23"/>
          <w:szCs w:val="23"/>
        </w:rPr>
        <w:t>.</w:t>
      </w:r>
    </w:p>
    <w:p w:rsidR="00FB483B" w:rsidRDefault="00FB483B" w:rsidP="00FB483B">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Doctors are experimenting with prescribing social clubs and gardening classes under “social prescribing” schemes, but none has yet been rigorously proven to prevent disease.</w:t>
      </w:r>
    </w:p>
    <w:p w:rsidR="00FB483B" w:rsidRDefault="00FB483B" w:rsidP="00FB483B">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Kellie Payne, of the Campaign to End Loneliness, said: “Loneliness is becoming a silent epidemic in our society. It’s the responsibility of our community as a whole to tackle it.”</w:t>
      </w:r>
    </w:p>
    <w:p w:rsidR="00E7181E" w:rsidRPr="00FB483B" w:rsidRDefault="00E7181E" w:rsidP="00FB483B"/>
    <w:sectPr w:rsidR="00E7181E" w:rsidRPr="00FB4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A5278"/>
    <w:multiLevelType w:val="multilevel"/>
    <w:tmpl w:val="06BC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60D31"/>
    <w:multiLevelType w:val="multilevel"/>
    <w:tmpl w:val="80F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063D8"/>
    <w:multiLevelType w:val="multilevel"/>
    <w:tmpl w:val="555C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2BD"/>
    <w:rsid w:val="007D42BD"/>
    <w:rsid w:val="00E7181E"/>
    <w:rsid w:val="00FB4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3BF4C-9196-4ADD-92CB-27E07703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42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FB48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2BD"/>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7D42BD"/>
    <w:rPr>
      <w:b/>
      <w:bCs/>
    </w:rPr>
  </w:style>
  <w:style w:type="paragraph" w:customStyle="1" w:styleId="meta-content1">
    <w:name w:val="meta-content1"/>
    <w:basedOn w:val="Normal"/>
    <w:rsid w:val="007D42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7D42BD"/>
  </w:style>
  <w:style w:type="character" w:customStyle="1" w:styleId="media-captioncontainer">
    <w:name w:val="media-captioncontainer"/>
    <w:basedOn w:val="DefaultParagraphFont"/>
    <w:rsid w:val="007D42BD"/>
  </w:style>
  <w:style w:type="paragraph" w:styleId="NormalWeb">
    <w:name w:val="Normal (Web)"/>
    <w:basedOn w:val="Normal"/>
    <w:uiPriority w:val="99"/>
    <w:semiHidden/>
    <w:unhideWhenUsed/>
    <w:rsid w:val="007D42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FB483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B483B"/>
    <w:rPr>
      <w:color w:val="0000FF"/>
      <w:u w:val="single"/>
    </w:rPr>
  </w:style>
  <w:style w:type="character" w:customStyle="1" w:styleId="articlecomments">
    <w:name w:val="articlecomments"/>
    <w:basedOn w:val="DefaultParagraphFont"/>
    <w:rsid w:val="00FB483B"/>
  </w:style>
  <w:style w:type="character" w:customStyle="1" w:styleId="f-caption">
    <w:name w:val="f-caption"/>
    <w:basedOn w:val="DefaultParagraphFont"/>
    <w:rsid w:val="00FB483B"/>
  </w:style>
  <w:style w:type="character" w:customStyle="1" w:styleId="apple-converted-space">
    <w:name w:val="apple-converted-space"/>
    <w:basedOn w:val="DefaultParagraphFont"/>
    <w:rsid w:val="00FB483B"/>
  </w:style>
  <w:style w:type="character" w:customStyle="1" w:styleId="f-credit">
    <w:name w:val="f-credit"/>
    <w:basedOn w:val="DefaultParagraphFont"/>
    <w:rsid w:val="00FB483B"/>
  </w:style>
  <w:style w:type="character" w:customStyle="1" w:styleId="title">
    <w:name w:val="title"/>
    <w:basedOn w:val="DefaultParagraphFont"/>
    <w:rsid w:val="00F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89490">
      <w:bodyDiv w:val="1"/>
      <w:marLeft w:val="0"/>
      <w:marRight w:val="0"/>
      <w:marTop w:val="0"/>
      <w:marBottom w:val="0"/>
      <w:divBdr>
        <w:top w:val="none" w:sz="0" w:space="0" w:color="auto"/>
        <w:left w:val="none" w:sz="0" w:space="0" w:color="auto"/>
        <w:bottom w:val="none" w:sz="0" w:space="0" w:color="auto"/>
        <w:right w:val="none" w:sz="0" w:space="0" w:color="auto"/>
      </w:divBdr>
      <w:divsChild>
        <w:div w:id="2024430569">
          <w:marLeft w:val="0"/>
          <w:marRight w:val="0"/>
          <w:marTop w:val="0"/>
          <w:marBottom w:val="0"/>
          <w:divBdr>
            <w:top w:val="none" w:sz="0" w:space="0" w:color="auto"/>
            <w:left w:val="none" w:sz="0" w:space="0" w:color="auto"/>
            <w:bottom w:val="none" w:sz="0" w:space="0" w:color="auto"/>
            <w:right w:val="none" w:sz="0" w:space="0" w:color="auto"/>
          </w:divBdr>
        </w:div>
        <w:div w:id="2035376477">
          <w:marLeft w:val="0"/>
          <w:marRight w:val="0"/>
          <w:marTop w:val="0"/>
          <w:marBottom w:val="0"/>
          <w:divBdr>
            <w:top w:val="none" w:sz="0" w:space="0" w:color="auto"/>
            <w:left w:val="none" w:sz="0" w:space="0" w:color="auto"/>
            <w:bottom w:val="none" w:sz="0" w:space="0" w:color="auto"/>
            <w:right w:val="none" w:sz="0" w:space="0" w:color="auto"/>
          </w:divBdr>
          <w:divsChild>
            <w:div w:id="409692938">
              <w:marLeft w:val="0"/>
              <w:marRight w:val="0"/>
              <w:marTop w:val="0"/>
              <w:marBottom w:val="0"/>
              <w:divBdr>
                <w:top w:val="none" w:sz="0" w:space="0" w:color="auto"/>
                <w:left w:val="none" w:sz="0" w:space="0" w:color="auto"/>
                <w:bottom w:val="none" w:sz="0" w:space="0" w:color="auto"/>
                <w:right w:val="none" w:sz="0" w:space="0" w:color="auto"/>
              </w:divBdr>
            </w:div>
            <w:div w:id="253897974">
              <w:marLeft w:val="0"/>
              <w:marRight w:val="0"/>
              <w:marTop w:val="0"/>
              <w:marBottom w:val="0"/>
              <w:divBdr>
                <w:top w:val="none" w:sz="0" w:space="0" w:color="auto"/>
                <w:left w:val="none" w:sz="0" w:space="0" w:color="auto"/>
                <w:bottom w:val="none" w:sz="0" w:space="0" w:color="auto"/>
                <w:right w:val="none" w:sz="0" w:space="0" w:color="auto"/>
              </w:divBdr>
            </w:div>
          </w:divsChild>
        </w:div>
        <w:div w:id="1543203657">
          <w:marLeft w:val="0"/>
          <w:marRight w:val="0"/>
          <w:marTop w:val="0"/>
          <w:marBottom w:val="0"/>
          <w:divBdr>
            <w:top w:val="none" w:sz="0" w:space="0" w:color="auto"/>
            <w:left w:val="none" w:sz="0" w:space="0" w:color="auto"/>
            <w:bottom w:val="none" w:sz="0" w:space="0" w:color="auto"/>
            <w:right w:val="none" w:sz="0" w:space="0" w:color="auto"/>
          </w:divBdr>
        </w:div>
        <w:div w:id="1809199362">
          <w:marLeft w:val="0"/>
          <w:marRight w:val="0"/>
          <w:marTop w:val="0"/>
          <w:marBottom w:val="0"/>
          <w:divBdr>
            <w:top w:val="none" w:sz="0" w:space="0" w:color="auto"/>
            <w:left w:val="none" w:sz="0" w:space="0" w:color="auto"/>
            <w:bottom w:val="none" w:sz="0" w:space="0" w:color="auto"/>
            <w:right w:val="none" w:sz="0" w:space="0" w:color="auto"/>
          </w:divBdr>
        </w:div>
      </w:divsChild>
    </w:div>
    <w:div w:id="1815021412">
      <w:bodyDiv w:val="1"/>
      <w:marLeft w:val="0"/>
      <w:marRight w:val="0"/>
      <w:marTop w:val="0"/>
      <w:marBottom w:val="0"/>
      <w:divBdr>
        <w:top w:val="none" w:sz="0" w:space="0" w:color="auto"/>
        <w:left w:val="none" w:sz="0" w:space="0" w:color="auto"/>
        <w:bottom w:val="none" w:sz="0" w:space="0" w:color="auto"/>
        <w:right w:val="none" w:sz="0" w:space="0" w:color="auto"/>
      </w:divBdr>
      <w:divsChild>
        <w:div w:id="1998221352">
          <w:marLeft w:val="0"/>
          <w:marRight w:val="0"/>
          <w:marTop w:val="0"/>
          <w:marBottom w:val="0"/>
          <w:divBdr>
            <w:top w:val="none" w:sz="0" w:space="0" w:color="auto"/>
            <w:left w:val="none" w:sz="0" w:space="0" w:color="auto"/>
            <w:bottom w:val="none" w:sz="0" w:space="0" w:color="auto"/>
            <w:right w:val="none" w:sz="0" w:space="0" w:color="auto"/>
          </w:divBdr>
        </w:div>
        <w:div w:id="107430182">
          <w:marLeft w:val="0"/>
          <w:marRight w:val="0"/>
          <w:marTop w:val="0"/>
          <w:marBottom w:val="0"/>
          <w:divBdr>
            <w:top w:val="none" w:sz="0" w:space="0" w:color="auto"/>
            <w:left w:val="none" w:sz="0" w:space="0" w:color="auto"/>
            <w:bottom w:val="none" w:sz="0" w:space="0" w:color="auto"/>
            <w:right w:val="none" w:sz="0" w:space="0" w:color="auto"/>
          </w:divBdr>
          <w:divsChild>
            <w:div w:id="1441997379">
              <w:marLeft w:val="0"/>
              <w:marRight w:val="300"/>
              <w:marTop w:val="0"/>
              <w:marBottom w:val="0"/>
              <w:divBdr>
                <w:top w:val="single" w:sz="18" w:space="3" w:color="CCCCCC"/>
                <w:left w:val="none" w:sz="0" w:space="0" w:color="auto"/>
                <w:bottom w:val="none" w:sz="0" w:space="0" w:color="auto"/>
                <w:right w:val="none" w:sz="0" w:space="0" w:color="auto"/>
              </w:divBdr>
              <w:divsChild>
                <w:div w:id="1476412480">
                  <w:marLeft w:val="0"/>
                  <w:marRight w:val="0"/>
                  <w:marTop w:val="0"/>
                  <w:marBottom w:val="0"/>
                  <w:divBdr>
                    <w:top w:val="none" w:sz="0" w:space="0" w:color="auto"/>
                    <w:left w:val="none" w:sz="0" w:space="0" w:color="auto"/>
                    <w:bottom w:val="none" w:sz="0" w:space="0" w:color="auto"/>
                    <w:right w:val="none" w:sz="0" w:space="0" w:color="auto"/>
                  </w:divBdr>
                  <w:divsChild>
                    <w:div w:id="1496725100">
                      <w:marLeft w:val="0"/>
                      <w:marRight w:val="0"/>
                      <w:marTop w:val="0"/>
                      <w:marBottom w:val="0"/>
                      <w:divBdr>
                        <w:top w:val="none" w:sz="0" w:space="0" w:color="auto"/>
                        <w:left w:val="none" w:sz="0" w:space="0" w:color="auto"/>
                        <w:bottom w:val="none" w:sz="0" w:space="0" w:color="auto"/>
                        <w:right w:val="none" w:sz="0" w:space="0" w:color="auto"/>
                      </w:divBdr>
                      <w:divsChild>
                        <w:div w:id="1962422836">
                          <w:marLeft w:val="0"/>
                          <w:marRight w:val="0"/>
                          <w:marTop w:val="6195"/>
                          <w:marBottom w:val="0"/>
                          <w:divBdr>
                            <w:top w:val="none" w:sz="0" w:space="0" w:color="auto"/>
                            <w:left w:val="none" w:sz="0" w:space="0" w:color="auto"/>
                            <w:bottom w:val="none" w:sz="0" w:space="0" w:color="auto"/>
                            <w:right w:val="none" w:sz="0" w:space="0" w:color="auto"/>
                          </w:divBdr>
                          <w:divsChild>
                            <w:div w:id="613243972">
                              <w:marLeft w:val="0"/>
                              <w:marRight w:val="0"/>
                              <w:marTop w:val="0"/>
                              <w:marBottom w:val="0"/>
                              <w:divBdr>
                                <w:top w:val="none" w:sz="0" w:space="0" w:color="auto"/>
                                <w:left w:val="single" w:sz="6" w:space="0" w:color="CCCCCC"/>
                                <w:bottom w:val="single" w:sz="6" w:space="0" w:color="CCCCCC"/>
                                <w:right w:val="single" w:sz="6" w:space="0" w:color="CCCCCC"/>
                              </w:divBdr>
                              <w:divsChild>
                                <w:div w:id="1913193807">
                                  <w:marLeft w:val="0"/>
                                  <w:marRight w:val="0"/>
                                  <w:marTop w:val="0"/>
                                  <w:marBottom w:val="0"/>
                                  <w:divBdr>
                                    <w:top w:val="none" w:sz="0" w:space="0" w:color="auto"/>
                                    <w:left w:val="none" w:sz="0" w:space="0" w:color="auto"/>
                                    <w:bottom w:val="none" w:sz="0" w:space="0" w:color="auto"/>
                                    <w:right w:val="none" w:sz="0" w:space="0" w:color="auto"/>
                                  </w:divBdr>
                                  <w:divsChild>
                                    <w:div w:id="1574511786">
                                      <w:marLeft w:val="0"/>
                                      <w:marRight w:val="0"/>
                                      <w:marTop w:val="0"/>
                                      <w:marBottom w:val="0"/>
                                      <w:divBdr>
                                        <w:top w:val="none" w:sz="0" w:space="0" w:color="auto"/>
                                        <w:left w:val="none" w:sz="0" w:space="0" w:color="auto"/>
                                        <w:bottom w:val="none" w:sz="0" w:space="0" w:color="auto"/>
                                        <w:right w:val="none" w:sz="0" w:space="0" w:color="auto"/>
                                      </w:divBdr>
                                    </w:div>
                                    <w:div w:id="6587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6123">
                              <w:marLeft w:val="0"/>
                              <w:marRight w:val="0"/>
                              <w:marTop w:val="0"/>
                              <w:marBottom w:val="0"/>
                              <w:divBdr>
                                <w:top w:val="none" w:sz="0" w:space="0" w:color="auto"/>
                                <w:left w:val="none" w:sz="0" w:space="0" w:color="auto"/>
                                <w:bottom w:val="none" w:sz="0" w:space="0" w:color="auto"/>
                                <w:right w:val="none" w:sz="0" w:space="0" w:color="auto"/>
                              </w:divBdr>
                              <w:divsChild>
                                <w:div w:id="15639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0133">
                          <w:marLeft w:val="0"/>
                          <w:marRight w:val="-2400"/>
                          <w:marTop w:val="45"/>
                          <w:marBottom w:val="60"/>
                          <w:divBdr>
                            <w:top w:val="none" w:sz="0" w:space="0" w:color="auto"/>
                            <w:left w:val="none" w:sz="0" w:space="0" w:color="auto"/>
                            <w:bottom w:val="none" w:sz="0" w:space="0" w:color="auto"/>
                            <w:right w:val="none" w:sz="0" w:space="0" w:color="auto"/>
                          </w:divBdr>
                          <w:divsChild>
                            <w:div w:id="1543833252">
                              <w:marLeft w:val="0"/>
                              <w:marRight w:val="0"/>
                              <w:marTop w:val="0"/>
                              <w:marBottom w:val="0"/>
                              <w:divBdr>
                                <w:top w:val="none" w:sz="0" w:space="0" w:color="auto"/>
                                <w:left w:val="none" w:sz="0" w:space="0" w:color="auto"/>
                                <w:bottom w:val="none" w:sz="0" w:space="0" w:color="auto"/>
                                <w:right w:val="none" w:sz="0" w:space="0" w:color="auto"/>
                              </w:divBdr>
                              <w:divsChild>
                                <w:div w:id="15658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4613">
                          <w:marLeft w:val="0"/>
                          <w:marRight w:val="0"/>
                          <w:marTop w:val="0"/>
                          <w:marBottom w:val="120"/>
                          <w:divBdr>
                            <w:top w:val="none" w:sz="0" w:space="0" w:color="auto"/>
                            <w:left w:val="none" w:sz="0" w:space="0" w:color="auto"/>
                            <w:bottom w:val="none" w:sz="0" w:space="0" w:color="auto"/>
                            <w:right w:val="none" w:sz="0" w:space="0" w:color="auto"/>
                          </w:divBdr>
                          <w:divsChild>
                            <w:div w:id="997880551">
                              <w:marLeft w:val="0"/>
                              <w:marRight w:val="0"/>
                              <w:marTop w:val="0"/>
                              <w:marBottom w:val="0"/>
                              <w:divBdr>
                                <w:top w:val="none" w:sz="0" w:space="0" w:color="auto"/>
                                <w:left w:val="none" w:sz="0" w:space="0" w:color="auto"/>
                                <w:bottom w:val="none" w:sz="0" w:space="0" w:color="auto"/>
                                <w:right w:val="none" w:sz="0" w:space="0" w:color="auto"/>
                              </w:divBdr>
                            </w:div>
                            <w:div w:id="796265319">
                              <w:marLeft w:val="0"/>
                              <w:marRight w:val="0"/>
                              <w:marTop w:val="0"/>
                              <w:marBottom w:val="0"/>
                              <w:divBdr>
                                <w:top w:val="none" w:sz="0" w:space="0" w:color="auto"/>
                                <w:left w:val="none" w:sz="0" w:space="0" w:color="auto"/>
                                <w:bottom w:val="none" w:sz="0" w:space="0" w:color="auto"/>
                                <w:right w:val="none" w:sz="0" w:space="0" w:color="auto"/>
                              </w:divBdr>
                            </w:div>
                          </w:divsChild>
                        </w:div>
                        <w:div w:id="376509497">
                          <w:marLeft w:val="0"/>
                          <w:marRight w:val="0"/>
                          <w:marTop w:val="0"/>
                          <w:marBottom w:val="0"/>
                          <w:divBdr>
                            <w:top w:val="none" w:sz="0" w:space="0" w:color="auto"/>
                            <w:left w:val="none" w:sz="0" w:space="0" w:color="auto"/>
                            <w:bottom w:val="none" w:sz="0" w:space="0" w:color="auto"/>
                            <w:right w:val="none" w:sz="0" w:space="0" w:color="auto"/>
                          </w:divBdr>
                          <w:divsChild>
                            <w:div w:id="9283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url=http://www.thetimes.co.uk/tto/health/news/article4735880.ece&amp;text=Warning:%20loneliness%20as%20bad%20for%20your%20health%20as%20tobacco" TargetMode="External"/><Relationship Id="rId3" Type="http://schemas.openxmlformats.org/officeDocument/2006/relationships/settings" Target="settings.xml"/><Relationship Id="rId7" Type="http://schemas.openxmlformats.org/officeDocument/2006/relationships/hyperlink" Target="https://www.facebook.com/dialog/feed?display=popup&amp;app_id=135261079877127&amp;link=http://www.thetimes.co.uk/tto/health/news/article4735880.ece&amp;redirect_uri=http://www.thetimes.co.uk/includes/socialcallback.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times.co.uk/tto/health/news/article4735880.ece" TargetMode="External"/><Relationship Id="rId11" Type="http://schemas.openxmlformats.org/officeDocument/2006/relationships/fontTable" Target="fontTable.xml"/><Relationship Id="rId5" Type="http://schemas.openxmlformats.org/officeDocument/2006/relationships/hyperlink" Target="http://www.thetimes.co.uk/tto/health/news/article4735880.ece" TargetMode="External"/><Relationship Id="rId10" Type="http://schemas.openxmlformats.org/officeDocument/2006/relationships/hyperlink" Target="http://www.thetimes.co.uk/tto/public/profile/Chris-Smyth" TargetMode="External"/><Relationship Id="rId4" Type="http://schemas.openxmlformats.org/officeDocument/2006/relationships/webSettings" Target="webSettings.xml"/><Relationship Id="rId9" Type="http://schemas.openxmlformats.org/officeDocument/2006/relationships/hyperlink" Target="https://plus.google.com/share?url=http://www.thetimes.co.uk/tto/health/news/article4735880.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2016-06-21T15:21:00Z</dcterms:created>
  <dcterms:modified xsi:type="dcterms:W3CDTF">2016-11-18T17:03:00Z</dcterms:modified>
</cp:coreProperties>
</file>