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D4" w:rsidRPr="00C84ED4" w:rsidRDefault="00C84ED4" w:rsidP="00C84ED4">
      <w:pPr>
        <w:spacing w:after="60" w:line="240" w:lineRule="auto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92"/>
          <w:szCs w:val="92"/>
          <w:lang w:eastAsia="en-GB"/>
        </w:rPr>
      </w:pPr>
      <w:r w:rsidRPr="00C84ED4">
        <w:rPr>
          <w:rFonts w:ascii="Arial" w:eastAsia="Times New Roman" w:hAnsi="Arial" w:cs="Arial"/>
          <w:color w:val="111111"/>
          <w:kern w:val="36"/>
          <w:sz w:val="92"/>
          <w:szCs w:val="92"/>
          <w:lang w:eastAsia="en-GB"/>
        </w:rPr>
        <w:t>Loneliness increases heart disease and stroke risk as isolation is bad for both physical and mental health</w:t>
      </w:r>
    </w:p>
    <w:p w:rsidR="00C84ED4" w:rsidRPr="00C84ED4" w:rsidRDefault="00C84ED4" w:rsidP="00C84ED4">
      <w:pPr>
        <w:numPr>
          <w:ilvl w:val="0"/>
          <w:numId w:val="4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C84ED4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23:30, 19 APR 2016</w:t>
      </w:r>
    </w:p>
    <w:p w:rsidR="00C84ED4" w:rsidRPr="00C84ED4" w:rsidRDefault="00C84ED4" w:rsidP="00C84ED4">
      <w:pPr>
        <w:numPr>
          <w:ilvl w:val="0"/>
          <w:numId w:val="4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C84ED4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C84ED4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hyperlink r:id="rId5" w:history="1">
        <w:r w:rsidRPr="00C84ED4">
          <w:rPr>
            <w:rFonts w:ascii="inherit" w:eastAsia="Times New Roman" w:hAnsi="inherit" w:cs="Arial"/>
            <w:caps/>
            <w:color w:val="626262"/>
            <w:sz w:val="18"/>
            <w:szCs w:val="18"/>
            <w:u w:val="single"/>
            <w:bdr w:val="none" w:sz="0" w:space="0" w:color="auto" w:frame="1"/>
            <w:lang w:eastAsia="en-GB"/>
          </w:rPr>
          <w:t>MARTIN BAGOT</w:t>
        </w:r>
      </w:hyperlink>
    </w:p>
    <w:p w:rsidR="00C84ED4" w:rsidRDefault="00C84ED4" w:rsidP="00C84ED4">
      <w:pPr>
        <w:pStyle w:val="Heading2"/>
        <w:shd w:val="clear" w:color="auto" w:fill="FFFFFF"/>
        <w:spacing w:before="0" w:beforeAutospacing="0" w:after="180" w:afterAutospacing="0" w:line="339" w:lineRule="atLeast"/>
        <w:textAlignment w:val="baseline"/>
        <w:rPr>
          <w:rFonts w:ascii="Arial" w:hAnsi="Arial" w:cs="Arial"/>
          <w:b w:val="0"/>
          <w:bCs w:val="0"/>
          <w:color w:val="626262"/>
          <w:sz w:val="26"/>
          <w:szCs w:val="26"/>
        </w:rPr>
      </w:pPr>
      <w:r>
        <w:rPr>
          <w:rFonts w:ascii="Arial" w:hAnsi="Arial" w:cs="Arial"/>
          <w:b w:val="0"/>
          <w:bCs w:val="0"/>
          <w:color w:val="626262"/>
          <w:sz w:val="26"/>
          <w:szCs w:val="26"/>
        </w:rPr>
        <w:t>The research by three UK universities found being socially isolated can affect the heart in a similarly negative way as anxiety or a stressful job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color w:val="2C2C2C"/>
          <w:sz w:val="26"/>
          <w:szCs w:val="26"/>
        </w:rPr>
        <w:t>Being lonely can significantly increase your chances of having</w:t>
      </w:r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hyperlink r:id="rId6" w:history="1">
        <w:r>
          <w:rPr>
            <w:rStyle w:val="Hyperlink"/>
            <w:rFonts w:ascii="inherit" w:hAnsi="inherit" w:cs="Arial"/>
            <w:color w:val="E90E0E"/>
            <w:sz w:val="26"/>
            <w:szCs w:val="26"/>
            <w:bdr w:val="none" w:sz="0" w:space="0" w:color="auto" w:frame="1"/>
          </w:rPr>
          <w:t>heart disease</w:t>
        </w:r>
      </w:hyperlink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r>
        <w:rPr>
          <w:rFonts w:ascii="Arial" w:hAnsi="Arial" w:cs="Arial"/>
          <w:color w:val="2C2C2C"/>
          <w:sz w:val="26"/>
          <w:szCs w:val="26"/>
        </w:rPr>
        <w:t>or a stroke, new research suggests.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 study found the effect of being socially isolated has on the heart is similar to that seen in people who suffer anxiety or have stressful jobs.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Researchers examined 23 studies, involving more than 181,000 adults, where 4,628 coronary heart disease and 3,002</w:t>
      </w:r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hyperlink r:id="rId7" w:history="1">
        <w:r>
          <w:rPr>
            <w:rStyle w:val="Hyperlink"/>
            <w:rFonts w:ascii="inherit" w:hAnsi="inherit" w:cs="Arial"/>
            <w:color w:val="E90E0E"/>
            <w:sz w:val="26"/>
            <w:szCs w:val="26"/>
            <w:bdr w:val="none" w:sz="0" w:space="0" w:color="auto" w:frame="1"/>
          </w:rPr>
          <w:t>strokes</w:t>
        </w:r>
      </w:hyperlink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r>
        <w:rPr>
          <w:rFonts w:ascii="Arial" w:hAnsi="Arial" w:cs="Arial"/>
          <w:color w:val="2C2C2C"/>
          <w:sz w:val="26"/>
          <w:szCs w:val="26"/>
        </w:rPr>
        <w:t>were recorded.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They found that loneliness and isolation were associated with a 29% increase in risk for coronary heart disease and a 32% increase in risk of stroke.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proofErr w:type="spellStart"/>
      <w:r>
        <w:rPr>
          <w:rFonts w:ascii="Arial" w:hAnsi="Arial" w:cs="Arial"/>
          <w:color w:val="2C2C2C"/>
          <w:sz w:val="26"/>
          <w:szCs w:val="26"/>
        </w:rPr>
        <w:t>Izzi</w:t>
      </w:r>
      <w:proofErr w:type="spellEnd"/>
      <w:r>
        <w:rPr>
          <w:rFonts w:ascii="Arial" w:hAnsi="Arial" w:cs="Arial"/>
          <w:color w:val="2C2C2C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C2C2C"/>
          <w:sz w:val="26"/>
          <w:szCs w:val="26"/>
        </w:rPr>
        <w:t>Seccombe</w:t>
      </w:r>
      <w:proofErr w:type="spellEnd"/>
      <w:r>
        <w:rPr>
          <w:rFonts w:ascii="Arial" w:hAnsi="Arial" w:cs="Arial"/>
          <w:color w:val="2C2C2C"/>
          <w:sz w:val="26"/>
          <w:szCs w:val="26"/>
        </w:rPr>
        <w:t>, spokeswoman for the Local Government Association, said: “With more than one million people aged over 65 believed to be suffering from loneliness, councils see this as a major concern.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“In the past, it may have been treated as a trivial matter but loneliness is a serious condition that can severely affect a person’s</w:t>
      </w:r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hyperlink r:id="rId8" w:history="1">
        <w:r>
          <w:rPr>
            <w:rStyle w:val="Hyperlink"/>
            <w:rFonts w:ascii="inherit" w:hAnsi="inherit" w:cs="Arial"/>
            <w:color w:val="E90E0E"/>
            <w:sz w:val="26"/>
            <w:szCs w:val="26"/>
            <w:bdr w:val="none" w:sz="0" w:space="0" w:color="auto" w:frame="1"/>
          </w:rPr>
          <w:t>mental</w:t>
        </w:r>
      </w:hyperlink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r>
        <w:rPr>
          <w:rFonts w:ascii="Arial" w:hAnsi="Arial" w:cs="Arial"/>
          <w:color w:val="2C2C2C"/>
          <w:sz w:val="26"/>
          <w:szCs w:val="26"/>
        </w:rPr>
        <w:t>and physical wellbeing.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lastRenderedPageBreak/>
        <w:t>“Loneliness is an issue that needs our urgent attention, and something that will become an increasingly important public health concern as people live longer lives.”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 studies were reviewed by researchers from the</w:t>
      </w:r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hyperlink r:id="rId9" w:history="1">
        <w:r>
          <w:rPr>
            <w:rStyle w:val="Hyperlink"/>
            <w:rFonts w:ascii="inherit" w:hAnsi="inherit" w:cs="Arial"/>
            <w:color w:val="E90E0E"/>
            <w:sz w:val="26"/>
            <w:szCs w:val="26"/>
            <w:bdr w:val="none" w:sz="0" w:space="0" w:color="auto" w:frame="1"/>
          </w:rPr>
          <w:t>University of York</w:t>
        </w:r>
      </w:hyperlink>
      <w:r>
        <w:rPr>
          <w:rFonts w:ascii="Arial" w:hAnsi="Arial" w:cs="Arial"/>
          <w:color w:val="2C2C2C"/>
          <w:sz w:val="26"/>
          <w:szCs w:val="26"/>
        </w:rPr>
        <w:t>, the University of Liverpool and Newcastle University who published their findings in the journal Heart.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It said: “We found an association between poor social relationships and incident cardiovascular disease comparable in size to other recognised psychosocial risk factors, such as anxiety and job strain.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 xml:space="preserve"> </w:t>
      </w:r>
      <w:r>
        <w:rPr>
          <w:rFonts w:ascii="Arial" w:hAnsi="Arial" w:cs="Arial"/>
          <w:color w:val="2C2C2C"/>
          <w:sz w:val="26"/>
          <w:szCs w:val="26"/>
        </w:rPr>
        <w:t>“Our findings indicate that efforts to reduce the risk of coronary heart disease and stroke could benefit from taking both loneliness and social isolation into account.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“Health practitioners have an important role to play in acknowledging the importance of social relations to their patients.”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A linked editorial in Heart recommended that health workers should inform patients of the importance of social interaction “as part of a</w:t>
      </w:r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hyperlink r:id="rId10" w:history="1">
        <w:r>
          <w:rPr>
            <w:rStyle w:val="Hyperlink"/>
            <w:rFonts w:ascii="inherit" w:hAnsi="inherit" w:cs="Arial"/>
            <w:color w:val="E90E0E"/>
            <w:sz w:val="26"/>
            <w:szCs w:val="26"/>
            <w:bdr w:val="none" w:sz="0" w:space="0" w:color="auto" w:frame="1"/>
          </w:rPr>
          <w:t>healthy lifestyle</w:t>
        </w:r>
      </w:hyperlink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r>
        <w:rPr>
          <w:rFonts w:ascii="Arial" w:hAnsi="Arial" w:cs="Arial"/>
          <w:color w:val="2C2C2C"/>
          <w:sz w:val="26"/>
          <w:szCs w:val="26"/>
        </w:rPr>
        <w:t>”.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Medics Dr Julianne Holt-</w:t>
      </w:r>
      <w:proofErr w:type="spellStart"/>
      <w:r>
        <w:rPr>
          <w:rFonts w:ascii="Arial" w:hAnsi="Arial" w:cs="Arial"/>
          <w:color w:val="2C2C2C"/>
          <w:sz w:val="26"/>
          <w:szCs w:val="26"/>
        </w:rPr>
        <w:t>Lunstad</w:t>
      </w:r>
      <w:proofErr w:type="spellEnd"/>
      <w:r>
        <w:rPr>
          <w:rFonts w:ascii="Arial" w:hAnsi="Arial" w:cs="Arial"/>
          <w:color w:val="2C2C2C"/>
          <w:sz w:val="26"/>
          <w:szCs w:val="26"/>
        </w:rPr>
        <w:t xml:space="preserve"> and Dr Timothy Smith said more research needs to be done in to the impact of social interaction online.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It said: “With such rapid changes in the way people are interacting socially, empirical research is needed to address important questions.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“Do social relationships/interactions via technology have a similar influence on health and well-being?”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They added: “Given projected increases in levels of social isolation and loneliness in Europe and North America, medical science needs to squarely address the ramifications for physical health.</w:t>
      </w:r>
    </w:p>
    <w:p w:rsidR="00C84ED4" w:rsidRDefault="00C84ED4" w:rsidP="00C84ED4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“Similar to how cardiologists and other healthcare professionals have taken strong public stances regarding other factors exacerbating cardiovascular disease (</w:t>
      </w:r>
      <w:proofErr w:type="spellStart"/>
      <w:r>
        <w:rPr>
          <w:rFonts w:ascii="Arial" w:hAnsi="Arial" w:cs="Arial"/>
          <w:color w:val="2C2C2C"/>
          <w:sz w:val="26"/>
          <w:szCs w:val="26"/>
        </w:rPr>
        <w:t>eg</w:t>
      </w:r>
      <w:proofErr w:type="spellEnd"/>
      <w:r>
        <w:rPr>
          <w:rFonts w:ascii="Arial" w:hAnsi="Arial" w:cs="Arial"/>
          <w:color w:val="2C2C2C"/>
          <w:sz w:val="26"/>
          <w:szCs w:val="26"/>
        </w:rPr>
        <w:t>, smoking, diets high in saturated fats), further attention to social connections is needed in research and public health surveillance, prevention and intervention efforts.”</w:t>
      </w:r>
    </w:p>
    <w:p w:rsidR="00A132A5" w:rsidRDefault="00A132A5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5587A"/>
    <w:multiLevelType w:val="multilevel"/>
    <w:tmpl w:val="0E0C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43213"/>
    <w:multiLevelType w:val="multilevel"/>
    <w:tmpl w:val="6C0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D1044"/>
    <w:multiLevelType w:val="multilevel"/>
    <w:tmpl w:val="4A7C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14D9B"/>
    <w:multiLevelType w:val="multilevel"/>
    <w:tmpl w:val="D9DA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672B8"/>
    <w:multiLevelType w:val="multilevel"/>
    <w:tmpl w:val="AD22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D4"/>
    <w:rsid w:val="00A132A5"/>
    <w:rsid w:val="00C8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653B4-633F-421B-8A44-7B46AD27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84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E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ED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84ED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84ED4"/>
    <w:rPr>
      <w:color w:val="0000FF"/>
      <w:u w:val="single"/>
    </w:rPr>
  </w:style>
  <w:style w:type="character" w:customStyle="1" w:styleId="topic-title">
    <w:name w:val="topic-title"/>
    <w:basedOn w:val="DefaultParagraphFont"/>
    <w:rsid w:val="00C84ED4"/>
  </w:style>
  <w:style w:type="character" w:customStyle="1" w:styleId="section-label">
    <w:name w:val="section-label"/>
    <w:basedOn w:val="DefaultParagraphFont"/>
    <w:rsid w:val="00C84ED4"/>
  </w:style>
  <w:style w:type="character" w:customStyle="1" w:styleId="apple-converted-space">
    <w:name w:val="apple-converted-space"/>
    <w:basedOn w:val="DefaultParagraphFont"/>
    <w:rsid w:val="00C84ED4"/>
  </w:style>
  <w:style w:type="character" w:customStyle="1" w:styleId="Heading4Char">
    <w:name w:val="Heading 4 Char"/>
    <w:basedOn w:val="DefaultParagraphFont"/>
    <w:link w:val="Heading4"/>
    <w:uiPriority w:val="9"/>
    <w:rsid w:val="00C84E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ountnum">
    <w:name w:val="count__num"/>
    <w:basedOn w:val="DefaultParagraphFont"/>
    <w:rsid w:val="00C84ED4"/>
  </w:style>
  <w:style w:type="character" w:customStyle="1" w:styleId="counttext">
    <w:name w:val="count__text"/>
    <w:basedOn w:val="DefaultParagraphFont"/>
    <w:rsid w:val="00C84ED4"/>
  </w:style>
  <w:style w:type="character" w:customStyle="1" w:styleId="image-credit">
    <w:name w:val="image-credit"/>
    <w:basedOn w:val="DefaultParagraphFont"/>
    <w:rsid w:val="00C84ED4"/>
  </w:style>
  <w:style w:type="paragraph" w:styleId="NormalWeb">
    <w:name w:val="Normal (Web)"/>
    <w:basedOn w:val="Normal"/>
    <w:uiPriority w:val="99"/>
    <w:semiHidden/>
    <w:unhideWhenUsed/>
    <w:rsid w:val="00C8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umbervalue">
    <w:name w:val="numbervalue"/>
    <w:basedOn w:val="Normal"/>
    <w:rsid w:val="00C8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umbercaption">
    <w:name w:val="numbercaption"/>
    <w:basedOn w:val="Normal"/>
    <w:rsid w:val="00C8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84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1600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1520">
                  <w:marLeft w:val="0"/>
                  <w:marRight w:val="300"/>
                  <w:marTop w:val="0"/>
                  <w:marBottom w:val="0"/>
                  <w:divBdr>
                    <w:top w:val="single" w:sz="2" w:space="0" w:color="DADADA"/>
                    <w:left w:val="single" w:sz="2" w:space="0" w:color="DADADA"/>
                    <w:bottom w:val="none" w:sz="0" w:space="0" w:color="auto"/>
                    <w:right w:val="single" w:sz="2" w:space="0" w:color="DADADA"/>
                  </w:divBdr>
                  <w:divsChild>
                    <w:div w:id="14582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ADADA"/>
                            <w:left w:val="single" w:sz="2" w:space="0" w:color="DADADA"/>
                            <w:bottom w:val="none" w:sz="0" w:space="0" w:color="auto"/>
                            <w:right w:val="single" w:sz="2" w:space="0" w:color="DADADA"/>
                          </w:divBdr>
                          <w:divsChild>
                            <w:div w:id="160125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9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3138">
              <w:marLeft w:val="0"/>
              <w:marRight w:val="0"/>
              <w:marTop w:val="0"/>
              <w:marBottom w:val="0"/>
              <w:divBdr>
                <w:top w:val="single" w:sz="2" w:space="0" w:color="DADADA"/>
                <w:left w:val="single" w:sz="2" w:space="0" w:color="DADADA"/>
                <w:bottom w:val="none" w:sz="0" w:space="0" w:color="auto"/>
                <w:right w:val="single" w:sz="2" w:space="0" w:color="DADADA"/>
              </w:divBdr>
              <w:divsChild>
                <w:div w:id="1340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3084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701">
              <w:marLeft w:val="0"/>
              <w:marRight w:val="0"/>
              <w:marTop w:val="0"/>
              <w:marBottom w:val="0"/>
              <w:divBdr>
                <w:top w:val="single" w:sz="2" w:space="0" w:color="DADADA"/>
                <w:left w:val="single" w:sz="2" w:space="0" w:color="DADADA"/>
                <w:bottom w:val="none" w:sz="0" w:space="0" w:color="auto"/>
                <w:right w:val="single" w:sz="2" w:space="0" w:color="DADADA"/>
              </w:divBdr>
              <w:divsChild>
                <w:div w:id="13772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0147">
                      <w:marLeft w:val="0"/>
                      <w:marRight w:val="0"/>
                      <w:marTop w:val="554"/>
                      <w:marBottom w:val="554"/>
                      <w:divBdr>
                        <w:top w:val="single" w:sz="48" w:space="0" w:color="F1F1F1"/>
                        <w:left w:val="none" w:sz="0" w:space="0" w:color="auto"/>
                        <w:bottom w:val="none" w:sz="0" w:space="18" w:color="auto"/>
                        <w:right w:val="none" w:sz="0" w:space="0" w:color="auto"/>
                      </w:divBdr>
                      <w:divsChild>
                        <w:div w:id="32273402">
                          <w:marLeft w:val="0"/>
                          <w:marRight w:val="0"/>
                          <w:marTop w:val="0"/>
                          <w:marBottom w:val="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8" w:color="auto"/>
                                <w:left w:val="none" w:sz="0" w:space="0" w:color="auto"/>
                                <w:bottom w:val="none" w:sz="0" w:space="28" w:color="auto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rror.co.uk/all-about/mental-heal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rror.co.uk/all-about/strok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ll-about/heart-dise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irror.co.uk/authors/Martin_Bagot/" TargetMode="External"/><Relationship Id="rId10" Type="http://schemas.openxmlformats.org/officeDocument/2006/relationships/hyperlink" Target="http://www.mirror.co.uk/all-about/healthy-life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rror.co.uk/all-about/university-of-y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2016-06-23T09:01:00Z</dcterms:created>
  <dcterms:modified xsi:type="dcterms:W3CDTF">2016-06-23T09:02:00Z</dcterms:modified>
</cp:coreProperties>
</file>