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35965" w14:textId="77777777" w:rsidR="009E4F7B" w:rsidRP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20"/>
          <w:lang w:val="en-US"/>
        </w:rPr>
      </w:pPr>
      <w:r w:rsidRPr="009E4F7B">
        <w:rPr>
          <w:rFonts w:ascii="Arial" w:hAnsi="Arial" w:cs="Arial"/>
          <w:b/>
          <w:bCs/>
          <w:sz w:val="40"/>
          <w:szCs w:val="20"/>
          <w:lang w:val="en-US"/>
        </w:rPr>
        <w:t>Women who suffer migraines have a 50 per cent greater chance of developing a major heart or circulation problem</w:t>
      </w:r>
    </w:p>
    <w:p w14:paraId="15D93D61" w14:textId="77777777" w:rsidR="009E4F7B" w:rsidRDefault="009E4F7B" w:rsidP="009E4F7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Around 8 million Britons – three quarters of them women – have migraine</w:t>
      </w:r>
    </w:p>
    <w:p w14:paraId="4A1462DE" w14:textId="77777777" w:rsidR="009E4F7B" w:rsidRDefault="009E4F7B" w:rsidP="009E4F7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Previous research had linked migraines to the risk of having a stroke</w:t>
      </w:r>
    </w:p>
    <w:p w14:paraId="0B21B412" w14:textId="77777777" w:rsidR="009E4F7B" w:rsidRDefault="009E4F7B" w:rsidP="009E4F7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Latest findings are based on a data from the US Nurses’ Health Study</w:t>
      </w:r>
    </w:p>
    <w:p w14:paraId="2705CCB7" w14:textId="77777777" w:rsidR="009E4F7B" w:rsidRDefault="009E4F7B" w:rsidP="009E4F7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Women who have migraines are more likely to have high blood pressure</w:t>
      </w:r>
    </w:p>
    <w:p w14:paraId="248B4879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BEN SPENCER MEDICAL CORRESPONDENT FOR THE DAILY MAIL</w:t>
        </w:r>
      </w:hyperlink>
    </w:p>
    <w:p w14:paraId="0E680215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 w:rsidR="00F67AA0">
        <w:rPr>
          <w:rFonts w:ascii="Helvetica" w:hAnsi="Helvetica" w:cs="Helvetica"/>
          <w:sz w:val="18"/>
          <w:szCs w:val="18"/>
          <w:lang w:val="en-US"/>
        </w:rPr>
        <w:t xml:space="preserve"> 00:13, 1 June 2016</w:t>
      </w:r>
      <w:r>
        <w:rPr>
          <w:rFonts w:ascii="Helvetica" w:hAnsi="Helvetica" w:cs="Helvetica"/>
          <w:sz w:val="18"/>
          <w:szCs w:val="18"/>
          <w:lang w:val="en-US"/>
        </w:rPr>
        <w:t xml:space="preserve">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>
        <w:rPr>
          <w:rFonts w:ascii="Helvetica" w:hAnsi="Helvetica" w:cs="Helvetica"/>
          <w:sz w:val="18"/>
          <w:szCs w:val="18"/>
          <w:lang w:val="en-US"/>
        </w:rPr>
        <w:t xml:space="preserve"> 08:27, 1 June 20</w:t>
      </w:r>
      <w:r w:rsidR="00F67AA0">
        <w:rPr>
          <w:rFonts w:ascii="Helvetica" w:hAnsi="Helvetica" w:cs="Helvetica"/>
          <w:sz w:val="18"/>
          <w:szCs w:val="18"/>
          <w:lang w:val="en-US"/>
        </w:rPr>
        <w:t>16</w:t>
      </w:r>
      <w:bookmarkStart w:id="0" w:name="_GoBack"/>
      <w:bookmarkEnd w:id="0"/>
    </w:p>
    <w:p w14:paraId="472494FA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6174213F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Women who have migraines are far more likely to suffer heart attacks or strokes, experts warn.</w:t>
      </w:r>
    </w:p>
    <w:p w14:paraId="3F2C5357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A 20-year study of more than 115,000 nurses found that, overall, sufferers had a 50 per cent greater chance of developing major heart and circulation problems.</w:t>
      </w:r>
    </w:p>
    <w:p w14:paraId="22860833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Nearly one in six were diagnosed with migraines at the beginning of the study, and they had a 39 per cent bigger risk of a heart attack, 62 per cent increased danger of stroke and 37 per cent higher likelihood of cardiovascular death.</w:t>
      </w:r>
    </w:p>
    <w:p w14:paraId="0AF54CF8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Around eight million Britons – three quarters of them women – have migraine, which cause dizziness, nausea and crippling pain.</w:t>
      </w:r>
    </w:p>
    <w:p w14:paraId="7F9681A8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Previous research had linked migraines to the risk of having a stroke, but few studies have associated them with cardiovascular diseases in general.</w:t>
      </w:r>
    </w:p>
    <w:p w14:paraId="4BF919BE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latest findings are based on a data from the US Nurses’ Health Study, which tracked 115,541 women from 1989 to 2011.</w:t>
      </w:r>
    </w:p>
    <w:p w14:paraId="2E5D76D9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women were 25 to 42 at the beginning of the project, and were free from angina and cardiovascular disease.</w:t>
      </w:r>
    </w:p>
    <w:p w14:paraId="52A54117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the end of the study 1,329 had suffered major cardiovascular events, including 678 heart attacks and 651 strokes. In addition, 223 died as a result of heart problems.</w:t>
      </w:r>
    </w:p>
    <w:p w14:paraId="28BEFC87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Share</w:t>
      </w:r>
    </w:p>
    <w:p w14:paraId="41EA9378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researchers from Harvard Medical School said more research was needed to determine whether treatment to prevent migraines could cut these risks – but said anyone suffering migraines should have their heart risk assessed.</w:t>
      </w:r>
    </w:p>
    <w:p w14:paraId="5F2846EC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Women who have migraines are more likely to have high blood pressure and high cholesterol and be overweight.</w:t>
      </w:r>
    </w:p>
    <w:p w14:paraId="2735ADE4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the scientists said that this was not the only link – and it may be that migraines are part of the same underlying biological problems that cause all ‘endovascular’ issues – those that effect the inside of the blood vessels.</w:t>
      </w:r>
    </w:p>
    <w:p w14:paraId="515CDBB8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Writing in the British Medical Journal, they said: ‘Evidence suggests that the pathophysiology of migraine can also be viewed in part as a systemic disorder affecting the endovascular system.’</w:t>
      </w:r>
    </w:p>
    <w:p w14:paraId="7265FE27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authors, who included German scientists from the Institute of Public </w:t>
      </w:r>
      <w:r>
        <w:rPr>
          <w:rFonts w:ascii="Arial" w:hAnsi="Arial" w:cs="Arial"/>
          <w:lang w:val="en-US"/>
        </w:rPr>
        <w:lastRenderedPageBreak/>
        <w:t>Health in Berlin, added: ‘These results further add to the evidence that migraine should be considered an important risk marker for cardiovascular disease, at least in women.’</w:t>
      </w:r>
    </w:p>
    <w:p w14:paraId="4DD415FA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In a linked editorial, Rebecca Burch, of Harvard Medical School, and Melissa Rayhill, from the State University of New York at Buffalo, cautioned that women should not be worried about the link.</w:t>
      </w:r>
    </w:p>
    <w:p w14:paraId="5C5C02BE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They stressed that individual women were at very low risk – even if they had migraines.</w:t>
      </w:r>
    </w:p>
    <w:p w14:paraId="50E21494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223 women who died of heart problems represented less than 0.2 per cent of all participants. This risk was higher among migraine patients, but still tiny.</w:t>
      </w:r>
    </w:p>
    <w:p w14:paraId="0C3C5EA4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‘The magnitude of the risk should not be over-emphasized,’ they said. ‘It is small at the level of the individual patient, but still important at a population level.’</w:t>
      </w:r>
    </w:p>
    <w:p w14:paraId="03076A23" w14:textId="77777777" w:rsidR="009E4F7B" w:rsidRDefault="009E4F7B" w:rsidP="009E4F7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Experts had already called for people who suffer the worst migraines to get cholesterol-reducing statins automatically as a precaution to cut their heart risk, even though the link with heart issues had not been proven.</w:t>
      </w:r>
    </w:p>
    <w:p w14:paraId="4E7F68CD" w14:textId="77777777" w:rsidR="00487B85" w:rsidRDefault="00487B85" w:rsidP="009E4F7B"/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7B"/>
    <w:rsid w:val="00487B85"/>
    <w:rsid w:val="009E4F7B"/>
    <w:rsid w:val="00F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F2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B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F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7B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ilymail.co.uk/home/search.html?s=&amp;authornamef=Ben+Spencer+Medical+Correspondent+For+The+Daily+Ma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2016-08-08T13:23:00Z</dcterms:created>
  <dcterms:modified xsi:type="dcterms:W3CDTF">2016-08-08T13:36:00Z</dcterms:modified>
</cp:coreProperties>
</file>