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C" w:rsidRPr="002C3E9C" w:rsidRDefault="002C3E9C" w:rsidP="002C3E9C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color w:val="333333"/>
          <w:sz w:val="57"/>
          <w:szCs w:val="57"/>
          <w:lang w:eastAsia="en-GB"/>
        </w:rPr>
      </w:pPr>
      <w:r w:rsidRPr="002C3E9C">
        <w:rPr>
          <w:rFonts w:ascii="Helvetica" w:eastAsia="Times New Roman" w:hAnsi="Helvetica" w:cs="Times New Roman"/>
          <w:color w:val="333333"/>
          <w:sz w:val="57"/>
          <w:szCs w:val="57"/>
          <w:lang w:eastAsia="en-GB"/>
        </w:rPr>
        <w:t>ITV Evening News</w:t>
      </w:r>
    </w:p>
    <w:p w:rsidR="002C3E9C" w:rsidRPr="002C3E9C" w:rsidRDefault="002C3E9C" w:rsidP="002C3E9C">
      <w:pPr>
        <w:shd w:val="clear" w:color="auto" w:fill="FFFFFF"/>
        <w:spacing w:after="100" w:afterAutospacing="1" w:line="240" w:lineRule="auto"/>
        <w:rPr>
          <w:rFonts w:ascii="Helvetica" w:eastAsia="Times New Roman" w:hAnsi="Helvetica" w:cs="Times New Roman"/>
          <w:color w:val="61676C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color w:val="61676C"/>
          <w:sz w:val="24"/>
          <w:szCs w:val="24"/>
          <w:lang w:eastAsia="en-GB"/>
        </w:rPr>
        <w:t>Wednesday, 29 Jun 2016, 18:30 30 mins</w:t>
      </w:r>
    </w:p>
    <w:p w:rsid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</w:pP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Here, doctors say thousands of people are at risk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>from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 xml:space="preserve"> heart attacks or stroke because of confusing advice over statins.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More than 200,000 patients have stopped taking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the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cholesterol-lowering drug after articles were published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about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possible side-effects.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More now from our Science Correspondent,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Alokh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Jha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Mllllons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of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Brltons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take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statlns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even! </w:t>
      </w: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day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part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of a strategy to reduce their risk of heart attacks and strokes.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Side effects are rare, but a report published two-and-a-half years ago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in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the British Medical Journal questioned the safety of the drugs.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For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slx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months, then was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wldupmd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confuslon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And now the author of a new report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says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that confusion had health consequences.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The mm was that those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mlsleadlng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dalms</w:t>
      </w:r>
      <w:proofErr w:type="spellEnd"/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may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have scared people too much,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>and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 xml:space="preserve"> people who could really benefit from statins and needed them,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stopped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taking them.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The study looked at statin prescriptions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for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700,000 people aged 40 and above.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Scientists found that around 219,000 people</w:t>
      </w:r>
    </w:p>
    <w:p w:rsidR="002C3E9C" w:rsidRPr="002C3E9C" w:rsidRDefault="002C3E9C" w:rsidP="002C3E9C">
      <w:pPr>
        <w:shd w:val="clear" w:color="auto" w:fill="FBFBA0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>stopped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 xml:space="preserve"> taking their statins early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in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the six months after the safety concerns arose.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They predicted this could lead to more than 2,000 extra cardiovascular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events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, such as heart attacks and strokes, over the next 10 years.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41-year-old Joel Bond’s mother and grandfather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both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died of heart attacks, and he’s not taking any chances.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I think people get concerned when they read these scare stories.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eastAsia="en-GB"/>
        </w:rPr>
        <w:t>I know for me that taking statins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has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reduced my chances of having a heart attack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from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hlgh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to lower than the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natlonal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avenge.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The debates will no doubt go on among some scientists.</w:t>
      </w: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For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patlents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, today the beneﬁts of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statlns</w:t>
      </w:r>
      <w:proofErr w:type="spellEnd"/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proofErr w:type="gram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will</w:t>
      </w:r>
      <w:proofErr w:type="gram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be a little clearer.</w:t>
      </w:r>
    </w:p>
    <w:p w:rsid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</w:pP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Alok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 xml:space="preserve"> </w:t>
      </w:r>
      <w:proofErr w:type="spellStart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Jha</w:t>
      </w:r>
      <w:proofErr w:type="spellEnd"/>
      <w:r w:rsidRPr="002C3E9C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  <w:t>, ITV News.</w:t>
      </w:r>
    </w:p>
    <w:p w:rsid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eastAsia="en-GB"/>
        </w:rPr>
      </w:pPr>
    </w:p>
    <w:p w:rsidR="002C3E9C" w:rsidRPr="002C3E9C" w:rsidRDefault="002C3E9C" w:rsidP="002C3E9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9C"/>
    <w:rsid w:val="002C3E9C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438EF-0DFD-4252-BE16-954B8903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-text">
    <w:name w:val="transcript-text"/>
    <w:basedOn w:val="DefaultParagraphFont"/>
    <w:rsid w:val="002C3E9C"/>
  </w:style>
  <w:style w:type="character" w:customStyle="1" w:styleId="Heading2Char">
    <w:name w:val="Heading 2 Char"/>
    <w:basedOn w:val="DefaultParagraphFont"/>
    <w:link w:val="Heading2"/>
    <w:uiPriority w:val="9"/>
    <w:rsid w:val="002C3E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broadcast-date">
    <w:name w:val="broadcast-date"/>
    <w:basedOn w:val="Normal"/>
    <w:rsid w:val="002C3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C3E9C"/>
  </w:style>
  <w:style w:type="character" w:customStyle="1" w:styleId="prog-running-time">
    <w:name w:val="prog-running-time"/>
    <w:basedOn w:val="DefaultParagraphFont"/>
    <w:rsid w:val="002C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2017-02-24T16:56:00Z</dcterms:created>
  <dcterms:modified xsi:type="dcterms:W3CDTF">2017-02-24T16:58:00Z</dcterms:modified>
</cp:coreProperties>
</file>