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EA" w:rsidRPr="00E10CEA" w:rsidRDefault="00E10CEA" w:rsidP="00E10CEA">
      <w:pPr>
        <w:spacing w:before="210" w:after="75" w:line="435" w:lineRule="atLeast"/>
        <w:ind w:left="270" w:right="240"/>
        <w:textAlignment w:val="baseline"/>
        <w:outlineLvl w:val="0"/>
        <w:rPr>
          <w:rFonts w:ascii="Roboto" w:eastAsia="Times New Roman" w:hAnsi="Roboto" w:cs="Times New Roman"/>
          <w:b/>
          <w:bCs/>
          <w:color w:val="262626"/>
          <w:kern w:val="36"/>
          <w:sz w:val="36"/>
          <w:szCs w:val="36"/>
          <w:lang w:eastAsia="en-GB"/>
        </w:rPr>
      </w:pPr>
      <w:r w:rsidRPr="00E10CEA">
        <w:rPr>
          <w:rFonts w:ascii="Roboto" w:eastAsia="Times New Roman" w:hAnsi="Roboto" w:cs="Times New Roman"/>
          <w:b/>
          <w:bCs/>
          <w:color w:val="262626"/>
          <w:kern w:val="36"/>
          <w:sz w:val="36"/>
          <w:szCs w:val="36"/>
          <w:lang w:eastAsia="en-GB"/>
        </w:rPr>
        <w:t>Eating oily fish may help you fight bowel cancer more effectively</w:t>
      </w:r>
    </w:p>
    <w:p w:rsidR="00E10CEA" w:rsidRPr="00E10CEA" w:rsidRDefault="00E10CEA" w:rsidP="00E10CEA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</w:pPr>
      <w:r w:rsidRPr="00E10CEA">
        <w:rPr>
          <w:rFonts w:ascii="Roboto" w:eastAsia="Times New Roman" w:hAnsi="Roboto" w:cs="Times New Roman"/>
          <w:b/>
          <w:bCs/>
          <w:color w:val="262626"/>
          <w:sz w:val="17"/>
          <w:szCs w:val="17"/>
          <w:bdr w:val="none" w:sz="0" w:space="0" w:color="auto" w:frame="1"/>
          <w:lang w:eastAsia="en-GB"/>
        </w:rPr>
        <w:t>AFP, Paris</w:t>
      </w:r>
    </w:p>
    <w:p w:rsidR="00E10CEA" w:rsidRPr="00E10CEA" w:rsidRDefault="00E10CEA" w:rsidP="00E10CEA">
      <w:p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959494"/>
          <w:sz w:val="18"/>
          <w:szCs w:val="18"/>
          <w:lang w:eastAsia="en-GB"/>
        </w:rPr>
      </w:pPr>
      <w:r w:rsidRPr="00E10CEA">
        <w:rPr>
          <w:rFonts w:ascii="Roboto" w:eastAsia="Times New Roman" w:hAnsi="Roboto" w:cs="Times New Roman"/>
          <w:color w:val="959494"/>
          <w:sz w:val="18"/>
          <w:szCs w:val="18"/>
          <w:lang w:eastAsia="en-GB"/>
        </w:rPr>
        <w:t> |  </w:t>
      </w:r>
    </w:p>
    <w:p w:rsidR="00E10CEA" w:rsidRPr="00E10CEA" w:rsidRDefault="00E10CEA" w:rsidP="00E10CEA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</w:pPr>
      <w:r w:rsidRPr="00E10CEA"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  <w:t>Updated: Jul 20, 2016 11:38 IST</w:t>
      </w:r>
    </w:p>
    <w:p w:rsid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</w:p>
    <w:p w:rsid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Bowel cancer patients can significantly boost their survival chances by including in their diet large quantities of foods rich in omega 3 fatty acids such as oily fish (tuna, salmon), revealed a study on Wednesday.</w:t>
      </w:r>
    </w:p>
    <w:p w:rsidR="00E10CEA" w:rsidRP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bookmarkStart w:id="0" w:name="_GoBack"/>
      <w:bookmarkEnd w:id="0"/>
    </w:p>
    <w:p w:rsidR="00E10CEA" w:rsidRP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Analysis of data from more than 1</w:t>
      </w:r>
      <w:proofErr w:type="gramStart"/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,70,000</w:t>
      </w:r>
      <w:proofErr w:type="gramEnd"/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people in the United States revealed that among 1,659 who developed bowel cancer, there was a strong correlation between higher omega 3 intake and lower risk of death, it said.</w:t>
      </w:r>
    </w:p>
    <w:p w:rsidR="00E10CEA" w:rsidRP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</w:p>
    <w:p w:rsidR="00E10CEA" w:rsidRP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“Compared with patients who consumed less than 0.1 grams of omega 3 fatty acids daily, those who consumed at least 0.3 grams daily after their diagnosis, had a 41% lower risk of dying from their disease,” said a statement on the findings published in the British journal Gut.</w:t>
      </w:r>
    </w:p>
    <w:p w:rsidR="00E10CEA" w:rsidRP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“If the findings can be reproduced in other studies, patients with bowel cancer might benefit from boosting their oily fish intake to help prolong their survival.”</w:t>
      </w:r>
    </w:p>
    <w:p w:rsidR="00E10CEA" w:rsidRP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Further research was needed to prove the link was not coincidental, and that omega 3 actively lowered death risk, said the team.</w:t>
      </w:r>
    </w:p>
    <w:p w:rsidR="00E10CEA" w:rsidRP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Yet, the findings “provide the first line of population-based evidence for the potentially positive impact of oily fish omega 3 fatty acids on bowel cancer survival”.</w:t>
      </w:r>
    </w:p>
    <w:p w:rsidR="00E10CEA" w:rsidRPr="00E10CEA" w:rsidRDefault="00E10CEA" w:rsidP="00E10CEA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Omega 3s play a crucial role in growth and healthy brain function, but cannot be manufactured by the human body.</w:t>
      </w:r>
    </w:p>
    <w:p w:rsidR="00E10CEA" w:rsidRPr="00E10CEA" w:rsidRDefault="00E10CEA" w:rsidP="00E10CEA">
      <w:pPr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They are ingested through so-called “fatty” fish and other </w:t>
      </w:r>
      <w:proofErr w:type="spellStart"/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seafoods</w:t>
      </w:r>
      <w:proofErr w:type="spellEnd"/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, some plants, and certain nut </w:t>
      </w:r>
      <w:proofErr w:type="gramStart"/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oils</w:t>
      </w:r>
      <w:proofErr w:type="gramEnd"/>
      <w:r w:rsidRPr="00E10CEA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.</w:t>
      </w:r>
    </w:p>
    <w:p w:rsidR="00DE40B9" w:rsidRDefault="00DE40B9"/>
    <w:sectPr w:rsidR="00DE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46EE"/>
    <w:multiLevelType w:val="multilevel"/>
    <w:tmpl w:val="D89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3327E"/>
    <w:multiLevelType w:val="multilevel"/>
    <w:tmpl w:val="92D8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EA"/>
    <w:rsid w:val="00DE40B9"/>
    <w:rsid w:val="00E1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08840-030D-41FA-9FEB-CAEE8519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10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10CE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E10CEA"/>
  </w:style>
  <w:style w:type="character" w:styleId="Hyperlink">
    <w:name w:val="Hyperlink"/>
    <w:basedOn w:val="DefaultParagraphFont"/>
    <w:uiPriority w:val="99"/>
    <w:semiHidden/>
    <w:unhideWhenUsed/>
    <w:rsid w:val="00E10C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readmoresp">
    <w:name w:val="st_readmore_sp"/>
    <w:basedOn w:val="DefaultParagraphFont"/>
    <w:rsid w:val="00E1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553">
          <w:marLeft w:val="285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303">
          <w:marLeft w:val="285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70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2016-09-20T09:18:00Z</dcterms:created>
  <dcterms:modified xsi:type="dcterms:W3CDTF">2016-09-20T09:20:00Z</dcterms:modified>
</cp:coreProperties>
</file>