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7A" w:rsidRPr="005A327A" w:rsidRDefault="005A327A" w:rsidP="005A3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27A">
        <w:rPr>
          <w:rFonts w:ascii="Times New Roman" w:eastAsia="Times New Roman" w:hAnsi="Times New Roman" w:cs="Times New Roman"/>
          <w:b/>
          <w:bCs/>
          <w:caps/>
          <w:color w:val="4085CB"/>
          <w:sz w:val="54"/>
          <w:szCs w:val="54"/>
          <w:lang w:eastAsia="en-GB"/>
        </w:rPr>
        <w:t>TRAMP DANGER</w:t>
      </w:r>
      <w:r w:rsidRPr="005A327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5A327A" w:rsidRPr="005A327A" w:rsidRDefault="005A327A" w:rsidP="005A327A">
      <w:pPr>
        <w:spacing w:after="180" w:line="288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5A327A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Fears grow over safety of trampoline parks after spike in cases of children breaking limbs and spraining wrists and ankles</w:t>
      </w:r>
    </w:p>
    <w:p w:rsidR="005A327A" w:rsidRPr="005A327A" w:rsidRDefault="005A327A" w:rsidP="005A327A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b/>
          <w:bCs/>
          <w:color w:val="4085CB"/>
          <w:sz w:val="23"/>
          <w:szCs w:val="23"/>
          <w:lang w:eastAsia="en-GB"/>
        </w:rPr>
      </w:pPr>
      <w:r w:rsidRPr="005A327A">
        <w:rPr>
          <w:rFonts w:ascii="Times New Roman" w:eastAsia="Times New Roman" w:hAnsi="Times New Roman" w:cs="Times New Roman"/>
          <w:b/>
          <w:bCs/>
          <w:caps/>
          <w:color w:val="4085CB"/>
          <w:sz w:val="23"/>
          <w:szCs w:val="23"/>
          <w:lang w:eastAsia="en-GB"/>
        </w:rPr>
        <w:t>BY COREY CHARLTON</w:t>
      </w:r>
    </w:p>
    <w:p w:rsidR="005A327A" w:rsidRPr="005A327A" w:rsidRDefault="005A327A" w:rsidP="005A327A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232327"/>
          <w:sz w:val="23"/>
          <w:szCs w:val="23"/>
          <w:lang w:eastAsia="en-GB"/>
        </w:rPr>
      </w:pPr>
      <w:r w:rsidRPr="005A327A">
        <w:rPr>
          <w:rFonts w:ascii="Arial" w:eastAsia="Times New Roman" w:hAnsi="Arial" w:cs="Arial"/>
          <w:color w:val="232327"/>
          <w:sz w:val="23"/>
          <w:szCs w:val="23"/>
          <w:lang w:eastAsia="en-GB"/>
        </w:rPr>
        <w:t> </w:t>
      </w:r>
    </w:p>
    <w:p w:rsidR="005A327A" w:rsidRPr="005A327A" w:rsidRDefault="005A327A" w:rsidP="005A327A">
      <w:pPr>
        <w:shd w:val="clear" w:color="auto" w:fill="FFFFFF"/>
        <w:spacing w:line="288" w:lineRule="atLeast"/>
        <w:rPr>
          <w:rFonts w:ascii="Times New Roman" w:eastAsia="Times New Roman" w:hAnsi="Times New Roman" w:cs="Times New Roman"/>
          <w:color w:val="6A6A70"/>
          <w:sz w:val="23"/>
          <w:szCs w:val="23"/>
          <w:lang w:eastAsia="en-GB"/>
        </w:rPr>
      </w:pPr>
      <w:r w:rsidRPr="005A327A">
        <w:rPr>
          <w:rFonts w:ascii="Times New Roman" w:eastAsia="Times New Roman" w:hAnsi="Times New Roman" w:cs="Times New Roman"/>
          <w:color w:val="6A6A70"/>
          <w:sz w:val="23"/>
          <w:szCs w:val="23"/>
          <w:lang w:eastAsia="en-GB"/>
        </w:rPr>
        <w:t>16th August 2016, 9:58 am</w:t>
      </w:r>
    </w:p>
    <w:p w:rsidR="005A327A" w:rsidRPr="005A327A" w:rsidRDefault="005A327A" w:rsidP="005A327A">
      <w:pPr>
        <w:spacing w:line="288" w:lineRule="atLeast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bookmarkStart w:id="0" w:name="_GoBack"/>
      <w:r w:rsidRPr="005A327A">
        <w:rPr>
          <w:rFonts w:ascii="Times New Roman" w:eastAsia="Times New Roman" w:hAnsi="Times New Roman" w:cs="Times New Roman"/>
          <w:sz w:val="30"/>
          <w:szCs w:val="30"/>
          <w:lang w:eastAsia="en-GB"/>
        </w:rPr>
        <w:t>A new study suggests the parks are an 'emerging health concern' for children aged under 17</w:t>
      </w:r>
    </w:p>
    <w:bookmarkEnd w:id="0"/>
    <w:p w:rsidR="005A327A" w:rsidRPr="005A327A" w:rsidRDefault="005A327A" w:rsidP="005A327A">
      <w:pPr>
        <w:shd w:val="clear" w:color="auto" w:fill="FFFFFF"/>
        <w:spacing w:after="195" w:line="300" w:lineRule="atLeast"/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</w:pPr>
      <w:r w:rsidRPr="005A327A"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  <w:t>SAFETY fears are growing over trampoline parks after doctors recorded a spike in children breaking bones and spraining limbs at the increasingly popular centres.</w:t>
      </w:r>
    </w:p>
    <w:p w:rsidR="005A327A" w:rsidRPr="005A327A" w:rsidRDefault="005A327A" w:rsidP="005A327A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A327A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A group of Australian medics raised concern over accidents at such parks after seeing 40 children at one health centre in just six months.</w:t>
      </w:r>
    </w:p>
    <w:p w:rsidR="005A327A" w:rsidRPr="005A327A" w:rsidRDefault="005A327A" w:rsidP="005A327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A327A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Medical professionals are warning trampoline parks are an “emerging health concern”. File image used</w:t>
      </w:r>
    </w:p>
    <w:p w:rsidR="005A327A" w:rsidRPr="005A327A" w:rsidRDefault="005A327A" w:rsidP="005A327A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A327A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Writing in the journal Injury Prevention, the Sydney-based doctors said while most injuries were minor, 38 percent involved a broken bone and 55 percent resulted in a sprain.</w:t>
      </w:r>
    </w:p>
    <w:p w:rsidR="005A327A" w:rsidRPr="005A327A" w:rsidRDefault="005A327A" w:rsidP="005A327A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A327A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They labelled the rise in trampoline parks an “emerging health concern” and said “further injury prevention strategies are warranted”.</w:t>
      </w:r>
    </w:p>
    <w:p w:rsidR="005A327A" w:rsidRPr="005A327A" w:rsidRDefault="005A327A" w:rsidP="005A327A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A327A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Indoor trampoline parks usually feature many kids bouncing simultaneously on mats placed in close proximity to each other.</w:t>
      </w:r>
    </w:p>
    <w:p w:rsidR="005A327A" w:rsidRPr="005A327A" w:rsidRDefault="005A327A" w:rsidP="005A327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</w:p>
    <w:p w:rsidR="005A327A" w:rsidRPr="005A327A" w:rsidRDefault="005A327A" w:rsidP="005A327A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A327A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Researchers reviewed the medical records of Australian children under 17, who had sought medical treatment at an A&amp;E between July 2014 and January 2015.</w:t>
      </w:r>
    </w:p>
    <w:p w:rsidR="005A327A" w:rsidRPr="005A327A" w:rsidRDefault="005A327A" w:rsidP="005A327A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A327A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team focused solely on injuries sustained whilst at a trampoline park – and found 40 child patients, 55 per cent of which were girls, requiring treatment for their injuries.</w:t>
      </w:r>
    </w:p>
    <w:p w:rsidR="005A327A" w:rsidRPr="005A327A" w:rsidRDefault="005A327A" w:rsidP="005A327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A327A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most common injuries associated with the parks are broken bones and sprained limbs. File image used</w:t>
      </w:r>
    </w:p>
    <w:p w:rsidR="005A327A" w:rsidRPr="005A327A" w:rsidRDefault="005A327A" w:rsidP="005A327A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A327A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average age of each child patient was 10, but the youngest was just a year old.</w:t>
      </w:r>
    </w:p>
    <w:p w:rsidR="005A327A" w:rsidRPr="005A327A" w:rsidRDefault="005A327A" w:rsidP="005A327A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A327A">
        <w:rPr>
          <w:rFonts w:ascii="Arial" w:eastAsia="Times New Roman" w:hAnsi="Arial" w:cs="Arial"/>
          <w:color w:val="232327"/>
          <w:sz w:val="24"/>
          <w:szCs w:val="24"/>
          <w:lang w:eastAsia="en-GB"/>
        </w:rPr>
        <w:lastRenderedPageBreak/>
        <w:t>Bruising, fractured elbows and ankles, as well as shoulder and ankle sprains were the typical injuries received.</w:t>
      </w:r>
    </w:p>
    <w:p w:rsidR="005A327A" w:rsidRPr="005A327A" w:rsidRDefault="005A327A" w:rsidP="005A327A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A327A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Author Dr Christopher Mulligan, from The University of New South Wales said “double bouncing, or multiple users on a single trampoline, carried a significant risk for injury”.</w:t>
      </w:r>
    </w:p>
    <w:p w:rsidR="005A327A" w:rsidRPr="005A327A" w:rsidRDefault="005A327A" w:rsidP="005A327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A327A">
        <w:rPr>
          <w:rFonts w:ascii="Arial" w:eastAsia="Times New Roman" w:hAnsi="Arial" w:cs="Arial"/>
          <w:color w:val="232327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5A327A" w:rsidRPr="005A327A" w:rsidRDefault="005A327A" w:rsidP="005A327A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5A327A"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  <w:t>We pay for your stories! Do you have a story for The Sun Online news team? Email us at </w:t>
      </w:r>
      <w:hyperlink r:id="rId5" w:tgtFrame="_blank" w:history="1">
        <w:r w:rsidRPr="005A327A">
          <w:rPr>
            <w:rFonts w:ascii="Arial" w:eastAsia="Times New Roman" w:hAnsi="Arial" w:cs="Arial"/>
            <w:b/>
            <w:bCs/>
            <w:color w:val="4085CB"/>
            <w:sz w:val="24"/>
            <w:szCs w:val="24"/>
            <w:u w:val="single"/>
            <w:lang w:eastAsia="en-GB"/>
          </w:rPr>
          <w:t>tips@the-sun.co.uk</w:t>
        </w:r>
      </w:hyperlink>
      <w:r w:rsidRPr="005A327A"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  <w:t> or call 0207 782 4368.</w:t>
      </w:r>
    </w:p>
    <w:p w:rsidR="006E0F14" w:rsidRDefault="006E0F14"/>
    <w:sectPr w:rsidR="006E0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A26C4"/>
    <w:multiLevelType w:val="multilevel"/>
    <w:tmpl w:val="DEEA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7A"/>
    <w:rsid w:val="005A327A"/>
    <w:rsid w:val="006E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E3667-7808-46B7-8E50-8FC4274E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A3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27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A327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5A327A"/>
  </w:style>
  <w:style w:type="character" w:customStyle="1" w:styleId="apple-converted-space">
    <w:name w:val="apple-converted-space"/>
    <w:basedOn w:val="DefaultParagraphFont"/>
    <w:rsid w:val="005A327A"/>
  </w:style>
  <w:style w:type="paragraph" w:styleId="NormalWeb">
    <w:name w:val="Normal (Web)"/>
    <w:basedOn w:val="Normal"/>
    <w:uiPriority w:val="99"/>
    <w:semiHidden/>
    <w:unhideWhenUsed/>
    <w:rsid w:val="005A3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5A327A"/>
  </w:style>
  <w:style w:type="character" w:styleId="Hyperlink">
    <w:name w:val="Hyperlink"/>
    <w:basedOn w:val="DefaultParagraphFont"/>
    <w:uiPriority w:val="99"/>
    <w:semiHidden/>
    <w:unhideWhenUsed/>
    <w:rsid w:val="005A327A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5A327A"/>
  </w:style>
  <w:style w:type="paragraph" w:customStyle="1" w:styleId="articlecontent">
    <w:name w:val="article__content"/>
    <w:basedOn w:val="Normal"/>
    <w:rsid w:val="005A3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5A327A"/>
  </w:style>
  <w:style w:type="character" w:customStyle="1" w:styleId="railitem-sub">
    <w:name w:val="rail__item-sub"/>
    <w:basedOn w:val="DefaultParagraphFont"/>
    <w:rsid w:val="005A327A"/>
  </w:style>
  <w:style w:type="character" w:styleId="Strong">
    <w:name w:val="Strong"/>
    <w:basedOn w:val="DefaultParagraphFont"/>
    <w:uiPriority w:val="22"/>
    <w:qFormat/>
    <w:rsid w:val="005A327A"/>
    <w:rPr>
      <w:b/>
      <w:bCs/>
    </w:rPr>
  </w:style>
  <w:style w:type="character" w:customStyle="1" w:styleId="il">
    <w:name w:val="il"/>
    <w:basedOn w:val="DefaultParagraphFont"/>
    <w:rsid w:val="005A3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342">
          <w:marLeft w:val="0"/>
          <w:marRight w:val="0"/>
          <w:marTop w:val="0"/>
          <w:marBottom w:val="300"/>
          <w:divBdr>
            <w:top w:val="none" w:sz="0" w:space="0" w:color="4085CB"/>
            <w:left w:val="single" w:sz="48" w:space="8" w:color="4085CB"/>
            <w:bottom w:val="none" w:sz="0" w:space="0" w:color="4085CB"/>
            <w:right w:val="none" w:sz="0" w:space="0" w:color="4085CB"/>
          </w:divBdr>
        </w:div>
        <w:div w:id="12415237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7417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17718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67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5411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620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8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7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987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9461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6788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9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90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18166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5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04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72503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6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79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63850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9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95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23675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0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5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1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30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6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6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1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4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ps@the-sun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2016-10-21T15:04:00Z</dcterms:created>
  <dcterms:modified xsi:type="dcterms:W3CDTF">2016-10-21T15:06:00Z</dcterms:modified>
</cp:coreProperties>
</file>