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11" w:rsidRPr="00020B11" w:rsidRDefault="00020B11" w:rsidP="00020B1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020B1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How exercise undoes the harm from drinking: Adults who booze regularly but exercise for five hours a week are no more likely to die than teetotallers </w:t>
      </w:r>
    </w:p>
    <w:p w:rsidR="00020B11" w:rsidRPr="00020B11" w:rsidRDefault="00020B11" w:rsidP="00020B1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Exercise can reduce the risk of cancer and heart disease in drinkers</w:t>
      </w:r>
    </w:p>
    <w:p w:rsidR="00020B11" w:rsidRPr="00020B11" w:rsidRDefault="00020B11" w:rsidP="00020B1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An hour's exercise a day can counter the harmful processes from alcohol </w:t>
      </w:r>
    </w:p>
    <w:p w:rsidR="00020B11" w:rsidRPr="00020B11" w:rsidRDefault="00020B11" w:rsidP="00020B1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Researchers have found there are enormous health benefits with exercise</w:t>
      </w:r>
    </w:p>
    <w:p w:rsidR="00020B11" w:rsidRPr="00020B11" w:rsidRDefault="00020B11" w:rsidP="00020B1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Those who drink and do not exercise are at greater risk of an early death </w:t>
      </w:r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020B11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SOPHIE BORLAND FOR THE DAILY MAIL</w:t>
        </w:r>
      </w:hyperlink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020B11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01:15, 8 September 2016 </w:t>
      </w: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020B11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020B11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08:43, 8 September 2016</w:t>
      </w:r>
    </w:p>
    <w:p w:rsidR="00020B11" w:rsidRPr="00020B11" w:rsidRDefault="00020B11" w:rsidP="00020B11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020B11" w:rsidRPr="00020B11" w:rsidRDefault="00020B11" w:rsidP="00020B11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020B11" w:rsidRPr="00020B11" w:rsidRDefault="00020B11" w:rsidP="00020B11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020B11" w:rsidRPr="00020B11" w:rsidRDefault="00020B11" w:rsidP="00020B11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020B11" w:rsidRPr="00020B11" w:rsidRDefault="00020B11" w:rsidP="00020B11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hyperlink r:id="rId6" w:history="1">
        <w:r w:rsidRPr="00020B11">
          <w:rPr>
            <w:rFonts w:ascii="graphik" w:eastAsia="Times New Roman" w:hAnsi="graphik" w:cs="Times New Roman"/>
            <w:color w:val="003580"/>
            <w:spacing w:val="-2"/>
            <w:sz w:val="15"/>
            <w:szCs w:val="15"/>
            <w:lang w:eastAsia="en-GB"/>
          </w:rPr>
          <w:t>e-mail</w:t>
        </w:r>
      </w:hyperlink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020B11" w:rsidRPr="00020B11" w:rsidRDefault="00020B11" w:rsidP="00020B11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20B11" w:rsidRPr="00020B11" w:rsidRDefault="00020B11" w:rsidP="00020B11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b/>
          <w:bCs/>
          <w:color w:val="000000"/>
          <w:spacing w:val="-2"/>
          <w:sz w:val="48"/>
          <w:szCs w:val="48"/>
          <w:lang w:eastAsia="en-GB"/>
        </w:rPr>
        <w:t>6.8k</w:t>
      </w:r>
      <w:r w:rsidRPr="00020B11">
        <w:rPr>
          <w:rFonts w:ascii="graphik" w:eastAsia="Times New Roman" w:hAnsi="graphik" w:cs="Times New Roman"/>
          <w:color w:val="000000"/>
          <w:spacing w:val="-2"/>
          <w:sz w:val="18"/>
          <w:szCs w:val="18"/>
          <w:lang w:eastAsia="en-GB"/>
        </w:rPr>
        <w:t>shares</w:t>
      </w:r>
    </w:p>
    <w:p w:rsidR="00020B11" w:rsidRPr="00020B11" w:rsidRDefault="00020B11" w:rsidP="00020B11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fldChar w:fldCharType="begin"/>
      </w: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instrText xml:space="preserve"> HYPERLINK "http://www.dailymail.co.uk/news/article-3778941/How-exercise-undoes-harm-drinking-Adults-booze-regularly-exercise-five-hours-week-no-likely-die-teetotallers.html" \l "comments" </w:instrText>
      </w: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fldChar w:fldCharType="separate"/>
      </w:r>
    </w:p>
    <w:p w:rsidR="00020B11" w:rsidRPr="00020B11" w:rsidRDefault="00020B11" w:rsidP="00020B11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020B11">
        <w:rPr>
          <w:rFonts w:ascii="graphik" w:eastAsia="Times New Roman" w:hAnsi="graphik" w:cs="Times New Roman"/>
          <w:b/>
          <w:bCs/>
          <w:color w:val="004DB3"/>
          <w:spacing w:val="-2"/>
          <w:sz w:val="48"/>
          <w:szCs w:val="48"/>
          <w:lang w:eastAsia="en-GB"/>
        </w:rPr>
        <w:t>360</w:t>
      </w:r>
    </w:p>
    <w:p w:rsidR="00020B11" w:rsidRPr="00020B11" w:rsidRDefault="00020B11" w:rsidP="00020B11">
      <w:pPr>
        <w:spacing w:after="0" w:line="150" w:lineRule="atLeast"/>
        <w:ind w:left="90"/>
        <w:jc w:val="right"/>
        <w:rPr>
          <w:rFonts w:ascii="graphik" w:eastAsia="Times New Roman" w:hAnsi="graphik" w:cs="Times New Roman"/>
          <w:color w:val="004DB3"/>
          <w:spacing w:val="-2"/>
          <w:sz w:val="18"/>
          <w:szCs w:val="18"/>
          <w:lang w:eastAsia="en-GB"/>
        </w:rPr>
      </w:pPr>
      <w:r w:rsidRPr="00020B11">
        <w:rPr>
          <w:rFonts w:ascii="graphik" w:eastAsia="Times New Roman" w:hAnsi="graphik" w:cs="Times New Roman"/>
          <w:color w:val="004DB3"/>
          <w:spacing w:val="-2"/>
          <w:sz w:val="18"/>
          <w:szCs w:val="18"/>
          <w:lang w:eastAsia="en-GB"/>
        </w:rPr>
        <w:t>View comments</w:t>
      </w:r>
    </w:p>
    <w:p w:rsidR="00020B11" w:rsidRPr="00020B11" w:rsidRDefault="00020B11" w:rsidP="00020B11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20B11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fldChar w:fldCharType="end"/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Regular exercise offsets the harms of alcohol including cancer and heart disease, research shows.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found that adults who drink regularly but do an hour’s physical activity a day are no more likely to die than teetotallers.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Experts say exercise counteracts many of the harmful processes which occur in the body after drinking alcohol.</w:t>
      </w:r>
    </w:p>
    <w:p w:rsidR="00020B11" w:rsidRPr="00020B11" w:rsidRDefault="00020B11" w:rsidP="00020B11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020B11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These include inflammation of the cells and a rise in certain hormone levels, which trigger cancer and other illnesses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findings by University College London and the University of Sydney researchers are further evidence of the enormous health benefits of exercise.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Earlier this </w:t>
      </w:r>
      <w:proofErr w:type="gramStart"/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Summer</w:t>
      </w:r>
      <w:proofErr w:type="gramEnd"/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a major international study found that an hour’s exercise a day offset the harms of a nine to five office live.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Today’s research, in the British Journal of Sports Medicine, examined data from 36,370 adults in England and Scotland.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had all taken part in the Government’s annual health survey which asks questions on weekly alcohol consumption and exercise from 1994 to 2006.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Around 85 per cent drank occasionally or often and this included 13 per cent who exceeded the recommended safe limit of 14 units a week.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those who did at least two and a half hour and a half’s moderate exercise a week drastically reduced the harms of drinking.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And adults who managed five hours exercise a week – and exceed the safe drinking levels – were no more likely to die than teetotallers.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Researchers found that exercising regularly has enormous health benefits, stock photograph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concluded: ‘Meeting the current physical activity public health recommendations (two and a half hours) offsets some of the cancer and all-cause mortality risk associated with alcohol drinking.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‘Our results provide an additional argument for the role of physical activity as a means to promote the health of the population even in the presence of other less healthy behaviours.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Professor Matt Field, from the UK Centre for Tobacco and Alcohol Studies at the University of Liverpool said: ‘This is a rigorous piece of research with some clear conclusions.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‘The relationship between drinking alcohol to excess and increased risk of death is significantly weaker in people who are physically active.’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‘Therefore, it appears that physical activity may partially offset some of the harmful effects of drinking, particularly alcohol-attributable cancers.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But Professor Kevin </w:t>
      </w:r>
      <w:proofErr w:type="spellStart"/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McConway</w:t>
      </w:r>
      <w:proofErr w:type="spellEnd"/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, an expert in statistics at the </w:t>
      </w:r>
      <w:proofErr w:type="spellStart"/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</w:t>
      </w:r>
      <w:proofErr w:type="spellEnd"/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Open University, said adults should not just assume they could drink as much as they wanted as long as they exercised.</w:t>
      </w:r>
    </w:p>
    <w:p w:rsidR="00020B11" w:rsidRPr="00020B11" w:rsidRDefault="00020B11" w:rsidP="00020B1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20B1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 added that ‘no firm conclusions’ could be drawn from the study and some of the findings may be down to chance or other factors aside from exercise. </w:t>
      </w:r>
    </w:p>
    <w:p w:rsidR="00052FC5" w:rsidRDefault="00020B11" w:rsidP="00020B11"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lastRenderedPageBreak/>
        <w:br/>
      </w:r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7" w:anchor="ixzz4OlimcF00" w:history="1">
        <w:r w:rsidRPr="00020B11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http://www.dailymail.co.uk/news/article-3778941/How-exercise-undoes-harm-drinking-Adults-booze-regularly-exercise-five-hours-week-no-likely-die-teetotallers.html#ixzz4OlimcF00</w:t>
        </w:r>
      </w:hyperlink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8" w:tgtFrame="_blank" w:history="1">
        <w:r w:rsidRPr="00020B1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020B1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020B1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020B11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020B11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020B1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05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633"/>
    <w:multiLevelType w:val="multilevel"/>
    <w:tmpl w:val="4A8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22622"/>
    <w:multiLevelType w:val="multilevel"/>
    <w:tmpl w:val="58D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D194A"/>
    <w:multiLevelType w:val="multilevel"/>
    <w:tmpl w:val="C05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30F8F"/>
    <w:multiLevelType w:val="multilevel"/>
    <w:tmpl w:val="35DA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11"/>
    <w:rsid w:val="00020B11"/>
    <w:rsid w:val="0005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66DDA-346A-4E6D-A02F-B5561BCC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20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20B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020B11"/>
    <w:rPr>
      <w:b/>
      <w:bCs/>
    </w:rPr>
  </w:style>
  <w:style w:type="paragraph" w:customStyle="1" w:styleId="author-section">
    <w:name w:val="author-section"/>
    <w:basedOn w:val="Normal"/>
    <w:rsid w:val="0002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20B11"/>
  </w:style>
  <w:style w:type="character" w:styleId="Hyperlink">
    <w:name w:val="Hyperlink"/>
    <w:basedOn w:val="DefaultParagraphFont"/>
    <w:uiPriority w:val="99"/>
    <w:semiHidden/>
    <w:unhideWhenUsed/>
    <w:rsid w:val="00020B11"/>
    <w:rPr>
      <w:color w:val="0000FF"/>
      <w:u w:val="single"/>
    </w:rPr>
  </w:style>
  <w:style w:type="paragraph" w:customStyle="1" w:styleId="byline-section">
    <w:name w:val="byline-section"/>
    <w:basedOn w:val="Normal"/>
    <w:rsid w:val="0002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020B11"/>
  </w:style>
  <w:style w:type="character" w:customStyle="1" w:styleId="article-timestamp-label">
    <w:name w:val="article-timestamp-label"/>
    <w:basedOn w:val="DefaultParagraphFont"/>
    <w:rsid w:val="00020B11"/>
  </w:style>
  <w:style w:type="character" w:customStyle="1" w:styleId="wai">
    <w:name w:val="wai"/>
    <w:basedOn w:val="DefaultParagraphFont"/>
    <w:rsid w:val="00020B11"/>
  </w:style>
  <w:style w:type="paragraph" w:customStyle="1" w:styleId="count-number">
    <w:name w:val="count-number"/>
    <w:basedOn w:val="Normal"/>
    <w:rsid w:val="0002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02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02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02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842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899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7077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502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5580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3698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5645798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61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7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news/article-3778941/How-exercise-undoes-harm-drinking-Adults-booze-regularly-exercise-five-hours-week-no-likely-die-teetotall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How%20exercise%20undoes%20the%20harm%20from%20drinking:%20Adults%20who%20booze%20regularly%20but%20exercise%20for%20five%20hours%20a%20week%20are%20no%20more%20likely%20to%20die%20than%20teetotallers%C2%A0&amp;body=How%20exercise%20undoes%20the%20harm%20from%20drinking%3A%20Adults%20who%20booze%20regularly%20but%20exercise%20for%20five%20hours%20a%20week%20are%20no%20more%20likely%20to%20die%20than%20teetotallers%C2%A0%0A%0AA%20major%20new%20study%20by%20University%20College%20London%20has%20shown%20that%20regular%20exercise%20can%20reduce%20the%20chance%20of%20cancer%20and%20heart%20disease%20in%20people%20who%20drink%20regularly.%0A%0Ahttp%3A%2F%2Fwww.dailymail.co.uk%2Fnews%2Farticle-3778941%2FHow-exercise-undoes-harm-drinking-Adults-booze-regularly-exercise-five-hours-week-no-likely-die-teetotallers.html%3Fito%3Demail_share_article-top%0A%0A%0AMost%20Read%20Articles%3A%0A%0AMother-of-two%20who%20had%20an%20annoying%20spot%20on%20her%20chest%20in%20her%20wedding%20photos%20discovers%20it%20was%20skin%20cancer%0Ahttp%3A%2F%2Fwww.dailymail.co.uk%2Fhealth%2Farticle-3892634%2FMother-two-annoying-spot-chest-wedding-photos-discovers-skin-cancer.html%3Fito%3Demail_share_article-top_most-read-articles%0A%0ACan%20you%20REALLY%20be%20a%20healthy%20vegan%3F%20Nutritionist%20gives%20his%20expert%20verdict%20%E2%80%93%20and%20reveals%20the%20safest%20way%20to%20follow%20the%20diet...%0Ahttp%3A%2F%2Fwww.dailymail.co.uk%2Fhealth%2Farticle-3892730%2FCan-REALLY-healthy-vegan-Nutritionist-gives-expert-verdict-reveals-safest-way-follow-diet.html%3Fito%3Demail_share_article-top_most-read-articles%0A%0AHeartwarming%20moment%20girl%2C%205%2C%20runs%20straight%20into%20the%20arms%20of%20a%20German%20stranger%20who%20saved%20her%20life%20after%20donating%20her%20bone%20marrow%0Ahttp%3A%2F%2Fwww.dailymail.co.uk%2Fhealth%2Farticle-3889406%2FHeartwarming-moment-girl-5-runs-straight-arms-German-stranger-saved-life-donating-bone-marrow.html%3Fito%3Demail_share_article-top_most-read-articles%0A%0A" TargetMode="External"/><Relationship Id="rId5" Type="http://schemas.openxmlformats.org/officeDocument/2006/relationships/hyperlink" Target="http://www.dailymail.co.uk/home/search.html?s=&amp;authornamef=Sophie+Borland+for+the+Daily+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2016-11-01T14:48:00Z</dcterms:created>
  <dcterms:modified xsi:type="dcterms:W3CDTF">2016-11-01T14:49:00Z</dcterms:modified>
</cp:coreProperties>
</file>