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F9" w:rsidRPr="004339F9" w:rsidRDefault="004339F9" w:rsidP="00433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339F9">
        <w:rPr>
          <w:rFonts w:ascii="Georgia" w:eastAsia="Times New Roman" w:hAnsi="Georgia" w:cs="Times New Roman"/>
          <w:b/>
          <w:bCs/>
          <w:color w:val="000000"/>
          <w:sz w:val="21"/>
          <w:szCs w:val="21"/>
          <w:shd w:val="clear" w:color="auto" w:fill="FFFFFF"/>
          <w:lang w:eastAsia="en-GB"/>
        </w:rPr>
        <w:t>RELATED KEYWORDS: </w:t>
      </w:r>
      <w:hyperlink r:id="rId4" w:tgtFrame="" w:history="1">
        <w:r w:rsidRPr="004339F9">
          <w:rPr>
            <w:rFonts w:ascii="Georgia" w:eastAsia="Times New Roman" w:hAnsi="Georgia" w:cs="Times New Roman"/>
            <w:color w:val="336797"/>
            <w:sz w:val="21"/>
            <w:szCs w:val="21"/>
            <w:u w:val="single"/>
            <w:shd w:val="clear" w:color="auto" w:fill="FFFFFF"/>
            <w:lang w:eastAsia="en-GB"/>
          </w:rPr>
          <w:t>World-Health-Organization</w:t>
        </w:r>
      </w:hyperlink>
      <w:r w:rsidRPr="004339F9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eastAsia="en-GB"/>
        </w:rPr>
        <w:t>|</w:t>
      </w:r>
      <w:hyperlink r:id="rId5" w:tgtFrame="" w:history="1">
        <w:r w:rsidRPr="004339F9">
          <w:rPr>
            <w:rFonts w:ascii="Georgia" w:eastAsia="Times New Roman" w:hAnsi="Georgia" w:cs="Times New Roman"/>
            <w:color w:val="336797"/>
            <w:sz w:val="21"/>
            <w:szCs w:val="21"/>
            <w:u w:val="single"/>
            <w:shd w:val="clear" w:color="auto" w:fill="FFFFFF"/>
            <w:lang w:eastAsia="en-GB"/>
          </w:rPr>
          <w:t>Stop-Smoking</w:t>
        </w:r>
      </w:hyperlink>
      <w:r w:rsidRPr="004339F9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eastAsia="en-GB"/>
        </w:rPr>
        <w:t>|</w:t>
      </w:r>
      <w:hyperlink r:id="rId6" w:tgtFrame="" w:history="1">
        <w:r w:rsidRPr="004339F9">
          <w:rPr>
            <w:rFonts w:ascii="Georgia" w:eastAsia="Times New Roman" w:hAnsi="Georgia" w:cs="Times New Roman"/>
            <w:color w:val="336797"/>
            <w:sz w:val="21"/>
            <w:szCs w:val="21"/>
            <w:u w:val="single"/>
            <w:shd w:val="clear" w:color="auto" w:fill="FFFFFF"/>
            <w:lang w:eastAsia="en-GB"/>
          </w:rPr>
          <w:t>Smoking</w:t>
        </w:r>
      </w:hyperlink>
      <w:r w:rsidRPr="004339F9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eastAsia="en-GB"/>
        </w:rPr>
        <w:t>|</w:t>
      </w:r>
      <w:hyperlink r:id="rId7" w:tgtFrame="" w:history="1">
        <w:r w:rsidRPr="004339F9">
          <w:rPr>
            <w:rFonts w:ascii="Georgia" w:eastAsia="Times New Roman" w:hAnsi="Georgia" w:cs="Times New Roman"/>
            <w:color w:val="336797"/>
            <w:sz w:val="21"/>
            <w:szCs w:val="21"/>
            <w:u w:val="single"/>
            <w:shd w:val="clear" w:color="auto" w:fill="FFFFFF"/>
            <w:lang w:eastAsia="en-GB"/>
          </w:rPr>
          <w:t>Quit-Smoking</w:t>
        </w:r>
      </w:hyperlink>
      <w:r w:rsidRPr="004339F9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eastAsia="en-GB"/>
        </w:rPr>
        <w:t>|</w:t>
      </w:r>
      <w:hyperlink r:id="rId8" w:tgtFrame="" w:history="1">
        <w:r w:rsidRPr="004339F9">
          <w:rPr>
            <w:rFonts w:ascii="Georgia" w:eastAsia="Times New Roman" w:hAnsi="Georgia" w:cs="Times New Roman"/>
            <w:color w:val="336797"/>
            <w:sz w:val="21"/>
            <w:szCs w:val="21"/>
            <w:u w:val="single"/>
            <w:shd w:val="clear" w:color="auto" w:fill="FFFFFF"/>
            <w:lang w:eastAsia="en-GB"/>
          </w:rPr>
          <w:t>E-Cigarettes-Benefits</w:t>
        </w:r>
      </w:hyperlink>
      <w:r w:rsidRPr="004339F9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eastAsia="en-GB"/>
        </w:rPr>
        <w:t>|</w:t>
      </w:r>
      <w:hyperlink r:id="rId9" w:tgtFrame="" w:history="1">
        <w:r w:rsidRPr="004339F9">
          <w:rPr>
            <w:rFonts w:ascii="Georgia" w:eastAsia="Times New Roman" w:hAnsi="Georgia" w:cs="Times New Roman"/>
            <w:color w:val="336797"/>
            <w:sz w:val="21"/>
            <w:szCs w:val="21"/>
            <w:u w:val="single"/>
            <w:shd w:val="clear" w:color="auto" w:fill="FFFFFF"/>
            <w:lang w:eastAsia="en-GB"/>
          </w:rPr>
          <w:t>E-Cigarettes</w:t>
        </w:r>
      </w:hyperlink>
    </w:p>
    <w:p w:rsidR="004339F9" w:rsidRPr="004339F9" w:rsidRDefault="004339F9" w:rsidP="004339F9">
      <w:pPr>
        <w:shd w:val="clear" w:color="auto" w:fill="FFFFFF"/>
        <w:spacing w:after="0" w:line="375" w:lineRule="atLeast"/>
        <w:outlineLvl w:val="0"/>
        <w:rPr>
          <w:rFonts w:ascii="Georgia" w:eastAsia="Times New Roman" w:hAnsi="Georgia" w:cs="Arial"/>
          <w:color w:val="393939"/>
          <w:kern w:val="36"/>
          <w:sz w:val="38"/>
          <w:szCs w:val="38"/>
          <w:lang w:eastAsia="en-GB"/>
        </w:rPr>
      </w:pPr>
      <w:r w:rsidRPr="004339F9">
        <w:rPr>
          <w:rFonts w:ascii="Georgia" w:eastAsia="Times New Roman" w:hAnsi="Georgia" w:cs="Arial"/>
          <w:color w:val="393939"/>
          <w:kern w:val="36"/>
          <w:sz w:val="38"/>
          <w:szCs w:val="38"/>
          <w:lang w:eastAsia="en-GB"/>
        </w:rPr>
        <w:t>E-cigarettes may help quit smoking, shows evidence</w:t>
      </w:r>
    </w:p>
    <w:p w:rsidR="004339F9" w:rsidRPr="004339F9" w:rsidRDefault="004339F9" w:rsidP="004339F9">
      <w:pPr>
        <w:shd w:val="clear" w:color="auto" w:fill="FFFFFF"/>
        <w:spacing w:after="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r w:rsidRPr="004339F9"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Reuters </w:t>
      </w:r>
      <w:r w:rsidRPr="004339F9">
        <w:rPr>
          <w:rFonts w:ascii="Georgia" w:eastAsia="Times New Roman" w:hAnsi="Georgia" w:cs="Arial"/>
          <w:color w:val="999999"/>
          <w:sz w:val="14"/>
          <w:szCs w:val="14"/>
          <w:lang w:eastAsia="en-GB"/>
        </w:rPr>
        <w:t>|</w:t>
      </w:r>
      <w:r w:rsidRPr="004339F9">
        <w:rPr>
          <w:rFonts w:ascii="Georgia" w:eastAsia="Times New Roman" w:hAnsi="Georgia" w:cs="Arial"/>
          <w:color w:val="999999"/>
          <w:sz w:val="15"/>
          <w:szCs w:val="15"/>
          <w:lang w:eastAsia="en-GB"/>
        </w:rPr>
        <w:t> Sep 14, 2016, 02.36PM IST</w:t>
      </w:r>
    </w:p>
    <w:p w:rsidR="004339F9" w:rsidRPr="004339F9" w:rsidRDefault="004339F9" w:rsidP="004339F9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336797"/>
          <w:sz w:val="24"/>
          <w:szCs w:val="24"/>
          <w:lang w:eastAsia="en-GB"/>
        </w:rPr>
      </w:pPr>
      <w:r w:rsidRPr="004339F9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fldChar w:fldCharType="begin"/>
      </w:r>
      <w:r w:rsidRPr="004339F9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instrText xml:space="preserve"> HYPERLINK "javascript:void(0);" </w:instrText>
      </w:r>
      <w:r w:rsidRPr="004339F9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fldChar w:fldCharType="separate"/>
      </w:r>
    </w:p>
    <w:p w:rsidR="004339F9" w:rsidRPr="004339F9" w:rsidRDefault="004339F9" w:rsidP="004339F9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color w:val="3CA3FF"/>
          <w:sz w:val="24"/>
          <w:szCs w:val="24"/>
          <w:lang w:eastAsia="en-GB"/>
        </w:rPr>
      </w:pPr>
      <w:r w:rsidRPr="004339F9">
        <w:rPr>
          <w:rFonts w:ascii="Georgia" w:eastAsia="Times New Roman" w:hAnsi="Georgia" w:cs="Arial"/>
          <w:b/>
          <w:bCs/>
          <w:color w:val="3CA3FF"/>
          <w:sz w:val="23"/>
          <w:szCs w:val="23"/>
          <w:lang w:eastAsia="en-GB"/>
        </w:rPr>
        <w:fldChar w:fldCharType="end"/>
      </w:r>
    </w:p>
    <w:p w:rsidR="004339F9" w:rsidRPr="004339F9" w:rsidRDefault="004339F9" w:rsidP="004339F9">
      <w:pPr>
        <w:shd w:val="clear" w:color="auto" w:fill="FFFFFF"/>
        <w:spacing w:after="24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bookmarkStart w:id="0" w:name="_GoBack"/>
      <w:bookmarkEnd w:id="0"/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Electronic cigarettes may have helped about 18,000 people in England to give up </w:t>
      </w:r>
      <w:hyperlink r:id="rId10" w:tgtFrame="_blank" w:history="1">
        <w:r w:rsidRPr="004339F9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smoking</w:t>
        </w:r>
      </w:hyperlink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 last year and there is no evidence of any serious side effects associated with their use for up to two years, according to studies published on Tuesday.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Researchers at University College London (UCL) analysed the latest data on smoking and quitting in England - including details on smokers who worked with the health-worker devised Stop Smoking Services to set a quit date.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While they found no direct evidence that e-cigarettes prompted more people to make the decision to try and quit, the team did find that as more people used e-cigarettes, more people also successfully stopped smoking. </w:t>
      </w:r>
    </w:p>
    <w:p w:rsidR="004339F9" w:rsidRPr="004339F9" w:rsidRDefault="004339F9" w:rsidP="004339F9">
      <w:pPr>
        <w:shd w:val="clear" w:color="auto" w:fill="FFFFFF"/>
        <w:spacing w:after="240" w:line="300" w:lineRule="atLeast"/>
        <w:rPr>
          <w:rFonts w:ascii="Georgia" w:eastAsia="Times New Roman" w:hAnsi="Georgia" w:cs="Arial"/>
          <w:color w:val="3F3F3F"/>
          <w:sz w:val="23"/>
          <w:szCs w:val="23"/>
          <w:lang w:eastAsia="en-GB"/>
        </w:rPr>
      </w:pP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In a separate scientific analysis also published on Tuesday, researchers at the Cochrane Review found that the overall weight of evidence on e-cigarettes suggests they can help people stop smoking and have no serious side-effects.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 xml:space="preserve">E-cigarettes, which heat nicotine-laced liquid into vapour, have rapidly grown into a </w:t>
      </w:r>
      <w:proofErr w:type="gramStart"/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global</w:t>
      </w:r>
      <w:proofErr w:type="gramEnd"/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 xml:space="preserve"> market for "vaping" products that was estimated at around $7 billion in 2015.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Unlike nicotine chewing gum and patches, they mimic the experience of cigarette smoking because they are hand-held and generate a smoke-like vapour.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Tobacco smoking kills half of all those who indulge, plus at least another 600,000 non-smokers a year via second-hand smoke. This makes it the world's biggest preventable killer, with a predicted death toll of a billion by the end of the century, according to the </w:t>
      </w:r>
      <w:hyperlink r:id="rId11" w:history="1">
        <w:r w:rsidRPr="004339F9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 xml:space="preserve">World Health </w:t>
        </w:r>
        <w:proofErr w:type="gramStart"/>
        <w:r w:rsidRPr="004339F9">
          <w:rPr>
            <w:rFonts w:ascii="Georgia" w:eastAsia="Times New Roman" w:hAnsi="Georgia" w:cs="Arial"/>
            <w:color w:val="336797"/>
            <w:sz w:val="23"/>
            <w:szCs w:val="23"/>
            <w:u w:val="single"/>
            <w:lang w:eastAsia="en-GB"/>
          </w:rPr>
          <w:t>Organization</w:t>
        </w:r>
        <w:proofErr w:type="gramEnd"/>
      </w:hyperlink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t>(WHO).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Many public health specialists think e-cigarettes, or vapes, which do not contain tobacco, are a lower-risk alternative to smoking, but some question their long-term safety.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Experts estimate that around 2.8 million people in the UK use e-cigarettes and they have become the nation's most popular smoking cessation aid.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"England is sometimes singled out as being too positive in its attitude to e-cigarettes," said Robert West, a professor at UCL's Health Behaviour Research Centre who co-led the study and published it in the BMJ British Medical Journal.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"These data suggest that our relatively liberal regulation of e-cigarettes is probably justified."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lastRenderedPageBreak/>
        <w:t>In the second analysis, a review published by the Cochrane Library, researchers also found e-cigarettes may help people quit but said there is not yet enough evidence from the best type of studies - randomised controlled trials - to be sure. </w:t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</w:r>
      <w:r w:rsidRPr="004339F9">
        <w:rPr>
          <w:rFonts w:ascii="Georgia" w:eastAsia="Times New Roman" w:hAnsi="Georgia" w:cs="Arial"/>
          <w:color w:val="3F3F3F"/>
          <w:sz w:val="23"/>
          <w:szCs w:val="23"/>
          <w:lang w:eastAsia="en-GB"/>
        </w:rPr>
        <w:br/>
        <w:t>Of the studies that looked at side effects and were reviewed by the Cochrane team, none found any serious concerns of using e-cigarettes for up to two years. Among non-serious side-effects, throat and mouth irritation were most common. </w:t>
      </w:r>
    </w:p>
    <w:p w:rsidR="004339F9" w:rsidRPr="004339F9" w:rsidRDefault="004339F9" w:rsidP="004339F9">
      <w:pPr>
        <w:shd w:val="clear" w:color="auto" w:fill="FFFFFF"/>
        <w:spacing w:before="450" w:after="225" w:line="240" w:lineRule="auto"/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</w:pPr>
      <w:r w:rsidRPr="004339F9"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  <w:t>Stay updated on the go with Times of India </w:t>
      </w:r>
      <w:hyperlink r:id="rId12" w:tgtFrame="_blank" w:history="1">
        <w:r w:rsidRPr="004339F9">
          <w:rPr>
            <w:rFonts w:ascii="Arial" w:eastAsia="Times New Roman" w:hAnsi="Arial" w:cs="Arial"/>
            <w:b/>
            <w:bCs/>
            <w:color w:val="336797"/>
            <w:sz w:val="18"/>
            <w:szCs w:val="18"/>
            <w:u w:val="single"/>
            <w:lang w:eastAsia="en-GB"/>
          </w:rPr>
          <w:t>News</w:t>
        </w:r>
      </w:hyperlink>
      <w:r w:rsidRPr="004339F9"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  <w:t> App. Click </w:t>
      </w:r>
      <w:hyperlink r:id="rId13" w:tgtFrame="_blank" w:history="1">
        <w:r w:rsidRPr="004339F9">
          <w:rPr>
            <w:rFonts w:ascii="Arial" w:eastAsia="Times New Roman" w:hAnsi="Arial" w:cs="Arial"/>
            <w:b/>
            <w:bCs/>
            <w:color w:val="336797"/>
            <w:sz w:val="18"/>
            <w:szCs w:val="18"/>
            <w:u w:val="single"/>
            <w:lang w:eastAsia="en-GB"/>
          </w:rPr>
          <w:t>here</w:t>
        </w:r>
      </w:hyperlink>
      <w:r w:rsidRPr="004339F9">
        <w:rPr>
          <w:rFonts w:ascii="Arial" w:eastAsia="Times New Roman" w:hAnsi="Arial" w:cs="Arial"/>
          <w:b/>
          <w:bCs/>
          <w:color w:val="3F3F3F"/>
          <w:sz w:val="18"/>
          <w:szCs w:val="18"/>
          <w:lang w:eastAsia="en-GB"/>
        </w:rPr>
        <w:t> to download it for your device.</w:t>
      </w:r>
    </w:p>
    <w:p w:rsidR="003B3254" w:rsidRDefault="003B3254"/>
    <w:sectPr w:rsidR="003B3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F9"/>
    <w:rsid w:val="003B3254"/>
    <w:rsid w:val="0043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70C8C-54DD-436B-88E8-D05BCA1F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39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9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pcin">
    <w:name w:val="tpcin"/>
    <w:basedOn w:val="DefaultParagraphFont"/>
    <w:rsid w:val="004339F9"/>
  </w:style>
  <w:style w:type="character" w:styleId="Hyperlink">
    <w:name w:val="Hyperlink"/>
    <w:basedOn w:val="DefaultParagraphFont"/>
    <w:uiPriority w:val="99"/>
    <w:semiHidden/>
    <w:unhideWhenUsed/>
    <w:rsid w:val="004339F9"/>
    <w:rPr>
      <w:color w:val="0000FF"/>
      <w:u w:val="single"/>
    </w:rPr>
  </w:style>
  <w:style w:type="character" w:customStyle="1" w:styleId="byline">
    <w:name w:val="byline"/>
    <w:basedOn w:val="DefaultParagraphFont"/>
    <w:rsid w:val="004339F9"/>
  </w:style>
  <w:style w:type="character" w:customStyle="1" w:styleId="apple-converted-space">
    <w:name w:val="apple-converted-space"/>
    <w:basedOn w:val="DefaultParagraphFont"/>
    <w:rsid w:val="004339F9"/>
  </w:style>
  <w:style w:type="paragraph" w:styleId="NormalWeb">
    <w:name w:val="Normal (Web)"/>
    <w:basedOn w:val="Normal"/>
    <w:uiPriority w:val="99"/>
    <w:semiHidden/>
    <w:unhideWhenUsed/>
    <w:rsid w:val="0043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1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79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82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  <w:divsChild>
                    <w:div w:id="130596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esofindia.indiatimes.com/topic/e-cigarettes-benefits" TargetMode="External"/><Relationship Id="rId13" Type="http://schemas.openxmlformats.org/officeDocument/2006/relationships/hyperlink" Target="http://timesofindia.indiatimes.com/mobileapplist/7404562.cms?utm_source=articleshow_bottom&amp;utm_medium=showpage&amp;utm_campaign=articlesh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mesofindia.indiatimes.com/topic/Quit-Smoking" TargetMode="External"/><Relationship Id="rId12" Type="http://schemas.openxmlformats.org/officeDocument/2006/relationships/hyperlink" Target="https://play.google.com/store/apps/details?id=com.toi.reader.activit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mesofindia.indiatimes.com/topic/Smoking" TargetMode="External"/><Relationship Id="rId11" Type="http://schemas.openxmlformats.org/officeDocument/2006/relationships/hyperlink" Target="http://timesofindia.indiatimes.com/topic/World-Health-Organization" TargetMode="External"/><Relationship Id="rId5" Type="http://schemas.openxmlformats.org/officeDocument/2006/relationships/hyperlink" Target="http://timesofindia.indiatimes.com/topic/stop-smok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peakingtree.in/topics/health/smoking" TargetMode="External"/><Relationship Id="rId4" Type="http://schemas.openxmlformats.org/officeDocument/2006/relationships/hyperlink" Target="http://timesofindia.indiatimes.com/topic/World-Health-Organization" TargetMode="External"/><Relationship Id="rId9" Type="http://schemas.openxmlformats.org/officeDocument/2006/relationships/hyperlink" Target="http://timesofindia.indiatimes.com/topic/e-cigarett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2016-11-02T17:27:00Z</dcterms:created>
  <dcterms:modified xsi:type="dcterms:W3CDTF">2016-11-02T17:28:00Z</dcterms:modified>
</cp:coreProperties>
</file>