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A3A" w:rsidRPr="007A0A3A" w:rsidRDefault="007A0A3A" w:rsidP="007A0A3A">
      <w:pPr>
        <w:spacing w:after="0" w:line="240" w:lineRule="auto"/>
        <w:outlineLvl w:val="0"/>
        <w:rPr>
          <w:rFonts w:ascii="Arial" w:eastAsia="Times New Roman" w:hAnsi="Arial" w:cs="Arial"/>
          <w:b/>
          <w:bCs/>
          <w:color w:val="000000"/>
          <w:kern w:val="36"/>
          <w:sz w:val="24"/>
          <w:szCs w:val="24"/>
          <w:lang w:eastAsia="en-GB"/>
        </w:rPr>
      </w:pPr>
      <w:r w:rsidRPr="007A0A3A">
        <w:rPr>
          <w:rFonts w:ascii="Arial" w:eastAsia="Times New Roman" w:hAnsi="Arial" w:cs="Arial"/>
          <w:b/>
          <w:bCs/>
          <w:color w:val="000000"/>
          <w:kern w:val="36"/>
          <w:sz w:val="24"/>
          <w:szCs w:val="24"/>
          <w:lang w:eastAsia="en-GB"/>
        </w:rPr>
        <w:t>Some painkillers 'increase the risk of developing heart failure'</w:t>
      </w:r>
    </w:p>
    <w:p w:rsidR="007A0A3A" w:rsidRPr="007A0A3A" w:rsidRDefault="007A0A3A" w:rsidP="007A0A3A">
      <w:pPr>
        <w:spacing w:after="0" w:line="240" w:lineRule="auto"/>
        <w:rPr>
          <w:rFonts w:ascii="graphik" w:eastAsia="Times New Roman" w:hAnsi="graphik" w:cs="Times New Roman"/>
          <w:color w:val="000000"/>
          <w:spacing w:val="-2"/>
          <w:sz w:val="15"/>
          <w:szCs w:val="15"/>
          <w:lang w:eastAsia="en-GB"/>
        </w:rPr>
      </w:pPr>
      <w:r w:rsidRPr="007A0A3A">
        <w:rPr>
          <w:rFonts w:ascii="graphik" w:eastAsia="Times New Roman" w:hAnsi="graphik" w:cs="Times New Roman"/>
          <w:color w:val="000000"/>
          <w:spacing w:val="-2"/>
          <w:sz w:val="15"/>
          <w:szCs w:val="15"/>
          <w:lang w:eastAsia="en-GB"/>
        </w:rPr>
        <w:t>By </w:t>
      </w:r>
      <w:hyperlink r:id="rId5" w:history="1">
        <w:r w:rsidRPr="007A0A3A">
          <w:rPr>
            <w:rFonts w:ascii="graphik" w:eastAsia="Times New Roman" w:hAnsi="graphik" w:cs="Times New Roman"/>
            <w:caps/>
            <w:color w:val="003580"/>
            <w:spacing w:val="-2"/>
            <w:sz w:val="15"/>
            <w:szCs w:val="15"/>
            <w:lang w:eastAsia="en-GB"/>
          </w:rPr>
          <w:t>PRESS ASSOCIATION</w:t>
        </w:r>
      </w:hyperlink>
    </w:p>
    <w:p w:rsidR="007A0A3A" w:rsidRPr="007A0A3A" w:rsidRDefault="007A0A3A" w:rsidP="007A0A3A">
      <w:pPr>
        <w:spacing w:after="0" w:line="240" w:lineRule="auto"/>
        <w:rPr>
          <w:rFonts w:ascii="graphik" w:eastAsia="Times New Roman" w:hAnsi="graphik" w:cs="Times New Roman"/>
          <w:color w:val="000000"/>
          <w:spacing w:val="-2"/>
          <w:sz w:val="15"/>
          <w:szCs w:val="15"/>
          <w:lang w:eastAsia="en-GB"/>
        </w:rPr>
      </w:pPr>
      <w:r w:rsidRPr="007A0A3A">
        <w:rPr>
          <w:rFonts w:ascii="graphik" w:eastAsia="Times New Roman" w:hAnsi="graphik" w:cs="Times New Roman"/>
          <w:b/>
          <w:bCs/>
          <w:caps/>
          <w:color w:val="000000"/>
          <w:spacing w:val="-2"/>
          <w:sz w:val="14"/>
          <w:szCs w:val="14"/>
          <w:lang w:eastAsia="en-GB"/>
        </w:rPr>
        <w:t>PUBLISHED:</w:t>
      </w:r>
      <w:r w:rsidRPr="007A0A3A">
        <w:rPr>
          <w:rFonts w:ascii="graphik" w:eastAsia="Times New Roman" w:hAnsi="graphik" w:cs="Times New Roman"/>
          <w:color w:val="000000"/>
          <w:spacing w:val="-2"/>
          <w:sz w:val="14"/>
          <w:szCs w:val="14"/>
          <w:lang w:eastAsia="en-GB"/>
        </w:rPr>
        <w:t> 08:16, 29 September 2016 </w:t>
      </w:r>
      <w:r w:rsidRPr="007A0A3A">
        <w:rPr>
          <w:rFonts w:ascii="graphik" w:eastAsia="Times New Roman" w:hAnsi="graphik" w:cs="Times New Roman"/>
          <w:color w:val="000000"/>
          <w:spacing w:val="-2"/>
          <w:sz w:val="15"/>
          <w:szCs w:val="15"/>
          <w:lang w:eastAsia="en-GB"/>
        </w:rPr>
        <w:t>| </w:t>
      </w:r>
      <w:r w:rsidRPr="007A0A3A">
        <w:rPr>
          <w:rFonts w:ascii="graphik" w:eastAsia="Times New Roman" w:hAnsi="graphik" w:cs="Times New Roman"/>
          <w:b/>
          <w:bCs/>
          <w:caps/>
          <w:color w:val="000000"/>
          <w:spacing w:val="-2"/>
          <w:sz w:val="14"/>
          <w:szCs w:val="14"/>
          <w:lang w:eastAsia="en-GB"/>
        </w:rPr>
        <w:t>UPDATED:</w:t>
      </w:r>
      <w:r w:rsidRPr="007A0A3A">
        <w:rPr>
          <w:rFonts w:ascii="graphik" w:eastAsia="Times New Roman" w:hAnsi="graphik" w:cs="Times New Roman"/>
          <w:color w:val="000000"/>
          <w:spacing w:val="-2"/>
          <w:sz w:val="14"/>
          <w:szCs w:val="14"/>
          <w:lang w:eastAsia="en-GB"/>
        </w:rPr>
        <w:t> 08:16, 29 September 2016</w:t>
      </w:r>
    </w:p>
    <w:p w:rsidR="007A0A3A" w:rsidRPr="007A0A3A" w:rsidRDefault="007A0A3A" w:rsidP="007A0A3A">
      <w:pPr>
        <w:numPr>
          <w:ilvl w:val="0"/>
          <w:numId w:val="1"/>
        </w:numPr>
        <w:spacing w:line="240" w:lineRule="auto"/>
        <w:ind w:left="0" w:right="75"/>
        <w:rPr>
          <w:rFonts w:ascii="graphik" w:eastAsia="Times New Roman" w:hAnsi="graphik" w:cs="Times New Roman"/>
          <w:color w:val="000000"/>
          <w:spacing w:val="-2"/>
          <w:sz w:val="15"/>
          <w:szCs w:val="15"/>
          <w:lang w:eastAsia="en-GB"/>
        </w:rPr>
      </w:pPr>
      <w:bookmarkStart w:id="0" w:name="_GoBack"/>
      <w:bookmarkEnd w:id="0"/>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Common painkillers used by millions of people in the UK are linked to an increased risk of heart failure, experts have said.</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N on-selective non-steroidal anti-inflammatory drugs (NSAIDs) such as ibuprofen could increase the risk of being admitted to hospital with the heart problem, a study found.</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Previous studies have linked the drugs to abnormal heart rhythm - which can cause heart failure - and an increased risk of heart attack and stroke if taken regularly.</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drugs - together with a sub-group of anti-inflammatories known as selective COX-2 inhibitors - are used to control pain and inflammation and are commonly taken by people with arthritis.</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new study, published in the British Medical Journal (BMJ), used data for almost 10 million NSAIDs users from the UK, Netherlands, Italy and Germany, who started NSAID treatment between 2000 and 2010.</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Overall, 92,163 hospital admissions for heart failure were identified among the group.</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study found that people who had taken any NSAID in the previous 14 days had a 19% increased risk of hospital admission for heart failure compared with people who had used NSAIDs at any point in the past.</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 xml:space="preserve">The risk of admission for heart failure increased for seven traditional NSAIDs (diclofenac, ibuprofen, indomethacin, ketorolac, naproxen, </w:t>
      </w:r>
      <w:proofErr w:type="spellStart"/>
      <w:r w:rsidRPr="007A0A3A">
        <w:rPr>
          <w:rFonts w:ascii="Arial" w:eastAsia="Times New Roman" w:hAnsi="Arial" w:cs="Arial"/>
          <w:color w:val="000000"/>
          <w:sz w:val="18"/>
          <w:szCs w:val="18"/>
          <w:lang w:eastAsia="en-GB"/>
        </w:rPr>
        <w:t>nimesulide</w:t>
      </w:r>
      <w:proofErr w:type="spellEnd"/>
      <w:r w:rsidRPr="007A0A3A">
        <w:rPr>
          <w:rFonts w:ascii="Arial" w:eastAsia="Times New Roman" w:hAnsi="Arial" w:cs="Arial"/>
          <w:color w:val="000000"/>
          <w:sz w:val="18"/>
          <w:szCs w:val="18"/>
          <w:lang w:eastAsia="en-GB"/>
        </w:rPr>
        <w:t xml:space="preserve">, and </w:t>
      </w:r>
      <w:proofErr w:type="spellStart"/>
      <w:r w:rsidRPr="007A0A3A">
        <w:rPr>
          <w:rFonts w:ascii="Arial" w:eastAsia="Times New Roman" w:hAnsi="Arial" w:cs="Arial"/>
          <w:color w:val="000000"/>
          <w:sz w:val="18"/>
          <w:szCs w:val="18"/>
          <w:lang w:eastAsia="en-GB"/>
        </w:rPr>
        <w:t>piroxicam</w:t>
      </w:r>
      <w:proofErr w:type="spellEnd"/>
      <w:r w:rsidRPr="007A0A3A">
        <w:rPr>
          <w:rFonts w:ascii="Arial" w:eastAsia="Times New Roman" w:hAnsi="Arial" w:cs="Arial"/>
          <w:color w:val="000000"/>
          <w:sz w:val="18"/>
          <w:szCs w:val="18"/>
          <w:lang w:eastAsia="en-GB"/>
        </w:rPr>
        <w:t>) and two COX 2 inhibitors (</w:t>
      </w:r>
      <w:proofErr w:type="spellStart"/>
      <w:r w:rsidRPr="007A0A3A">
        <w:rPr>
          <w:rFonts w:ascii="Arial" w:eastAsia="Times New Roman" w:hAnsi="Arial" w:cs="Arial"/>
          <w:color w:val="000000"/>
          <w:sz w:val="18"/>
          <w:szCs w:val="18"/>
          <w:lang w:eastAsia="en-GB"/>
        </w:rPr>
        <w:t>etoricoxib</w:t>
      </w:r>
      <w:proofErr w:type="spellEnd"/>
      <w:r w:rsidRPr="007A0A3A">
        <w:rPr>
          <w:rFonts w:ascii="Arial" w:eastAsia="Times New Roman" w:hAnsi="Arial" w:cs="Arial"/>
          <w:color w:val="000000"/>
          <w:sz w:val="18"/>
          <w:szCs w:val="18"/>
          <w:lang w:eastAsia="en-GB"/>
        </w:rPr>
        <w:t xml:space="preserve"> and </w:t>
      </w:r>
      <w:proofErr w:type="spellStart"/>
      <w:r w:rsidRPr="007A0A3A">
        <w:rPr>
          <w:rFonts w:ascii="Arial" w:eastAsia="Times New Roman" w:hAnsi="Arial" w:cs="Arial"/>
          <w:color w:val="000000"/>
          <w:sz w:val="18"/>
          <w:szCs w:val="18"/>
          <w:lang w:eastAsia="en-GB"/>
        </w:rPr>
        <w:t>rofecoxib</w:t>
      </w:r>
      <w:proofErr w:type="spellEnd"/>
      <w:r w:rsidRPr="007A0A3A">
        <w:rPr>
          <w:rFonts w:ascii="Arial" w:eastAsia="Times New Roman" w:hAnsi="Arial" w:cs="Arial"/>
          <w:color w:val="000000"/>
          <w:sz w:val="18"/>
          <w:szCs w:val="18"/>
          <w:lang w:eastAsia="en-GB"/>
        </w:rPr>
        <w:t>).</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increased risk of hospital admission ranged from 16% for naproxen to 83% for ketorolac.</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 xml:space="preserve">Researchers also found that the risk of heart failure doubled for diclofenac, </w:t>
      </w:r>
      <w:proofErr w:type="spellStart"/>
      <w:r w:rsidRPr="007A0A3A">
        <w:rPr>
          <w:rFonts w:ascii="Arial" w:eastAsia="Times New Roman" w:hAnsi="Arial" w:cs="Arial"/>
          <w:color w:val="000000"/>
          <w:sz w:val="18"/>
          <w:szCs w:val="18"/>
          <w:lang w:eastAsia="en-GB"/>
        </w:rPr>
        <w:t>etoricoxib</w:t>
      </w:r>
      <w:proofErr w:type="spellEnd"/>
      <w:r w:rsidRPr="007A0A3A">
        <w:rPr>
          <w:rFonts w:ascii="Arial" w:eastAsia="Times New Roman" w:hAnsi="Arial" w:cs="Arial"/>
          <w:color w:val="000000"/>
          <w:sz w:val="18"/>
          <w:szCs w:val="18"/>
          <w:lang w:eastAsia="en-GB"/>
        </w:rPr>
        <w:t xml:space="preserve">, indomethacin, </w:t>
      </w:r>
      <w:proofErr w:type="spellStart"/>
      <w:r w:rsidRPr="007A0A3A">
        <w:rPr>
          <w:rFonts w:ascii="Arial" w:eastAsia="Times New Roman" w:hAnsi="Arial" w:cs="Arial"/>
          <w:color w:val="000000"/>
          <w:sz w:val="18"/>
          <w:szCs w:val="18"/>
          <w:lang w:eastAsia="en-GB"/>
        </w:rPr>
        <w:t>piroxicam</w:t>
      </w:r>
      <w:proofErr w:type="spellEnd"/>
      <w:r w:rsidRPr="007A0A3A">
        <w:rPr>
          <w:rFonts w:ascii="Arial" w:eastAsia="Times New Roman" w:hAnsi="Arial" w:cs="Arial"/>
          <w:color w:val="000000"/>
          <w:sz w:val="18"/>
          <w:szCs w:val="18"/>
          <w:lang w:eastAsia="en-GB"/>
        </w:rPr>
        <w:t xml:space="preserve">, and </w:t>
      </w:r>
      <w:proofErr w:type="spellStart"/>
      <w:r w:rsidRPr="007A0A3A">
        <w:rPr>
          <w:rFonts w:ascii="Arial" w:eastAsia="Times New Roman" w:hAnsi="Arial" w:cs="Arial"/>
          <w:color w:val="000000"/>
          <w:sz w:val="18"/>
          <w:szCs w:val="18"/>
          <w:lang w:eastAsia="en-GB"/>
        </w:rPr>
        <w:t>rofecoxib</w:t>
      </w:r>
      <w:proofErr w:type="spellEnd"/>
      <w:r w:rsidRPr="007A0A3A">
        <w:rPr>
          <w:rFonts w:ascii="Arial" w:eastAsia="Times New Roman" w:hAnsi="Arial" w:cs="Arial"/>
          <w:color w:val="000000"/>
          <w:sz w:val="18"/>
          <w:szCs w:val="18"/>
          <w:lang w:eastAsia="en-GB"/>
        </w:rPr>
        <w:t xml:space="preserve"> used at very high doses, although they stressed this should be interpreted with caution.</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 xml:space="preserve">Even medium doses of indomethacin and </w:t>
      </w:r>
      <w:proofErr w:type="spellStart"/>
      <w:r w:rsidRPr="007A0A3A">
        <w:rPr>
          <w:rFonts w:ascii="Arial" w:eastAsia="Times New Roman" w:hAnsi="Arial" w:cs="Arial"/>
          <w:color w:val="000000"/>
          <w:sz w:val="18"/>
          <w:szCs w:val="18"/>
          <w:lang w:eastAsia="en-GB"/>
        </w:rPr>
        <w:t>etoricoxib</w:t>
      </w:r>
      <w:proofErr w:type="spellEnd"/>
      <w:r w:rsidRPr="007A0A3A">
        <w:rPr>
          <w:rFonts w:ascii="Arial" w:eastAsia="Times New Roman" w:hAnsi="Arial" w:cs="Arial"/>
          <w:color w:val="000000"/>
          <w:sz w:val="18"/>
          <w:szCs w:val="18"/>
          <w:lang w:eastAsia="en-GB"/>
        </w:rPr>
        <w:t xml:space="preserve"> were associated with increased risk, the study said, but there was no evidence that celecoxib increased the risk of admission for heart failure at commonly-used doses.</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experts said their study "offers further evidence that the most frequently used individual traditional NSAIDs and selective COX 2 inhibitors are associated with an increased risk of hospital admission for heart failure. Moreover, the risk seems to vary between drugs and according to the dose."</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In an accompanying editorial, two Danish health researchers said that owing to the widespread use of NSAIDs, "even a small increase in cardiovascular risk is a concern for public health".</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They said the fact they can be bought over the counter in supermarkets "further fuels the common misconception that NSAIDs are harmless drugs that are safe for everyone".</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 xml:space="preserve">Professor Peter </w:t>
      </w:r>
      <w:proofErr w:type="spellStart"/>
      <w:r w:rsidRPr="007A0A3A">
        <w:rPr>
          <w:rFonts w:ascii="Arial" w:eastAsia="Times New Roman" w:hAnsi="Arial" w:cs="Arial"/>
          <w:color w:val="000000"/>
          <w:sz w:val="18"/>
          <w:szCs w:val="18"/>
          <w:lang w:eastAsia="en-GB"/>
        </w:rPr>
        <w:t>Weissberg</w:t>
      </w:r>
      <w:proofErr w:type="spellEnd"/>
      <w:r w:rsidRPr="007A0A3A">
        <w:rPr>
          <w:rFonts w:ascii="Arial" w:eastAsia="Times New Roman" w:hAnsi="Arial" w:cs="Arial"/>
          <w:color w:val="000000"/>
          <w:sz w:val="18"/>
          <w:szCs w:val="18"/>
          <w:lang w:eastAsia="en-GB"/>
        </w:rPr>
        <w:t>, medical director at the British Heart Foundation, said: "This large observational study reinforces previous research showing that some NSAIDs, a group of drugs commonly taken by patients with joint problems, increase the risk of developing heart failure.</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"It has been known for some years now that such drugs need to be used with caution in patients with, or at high risk of, heart disease. This applies mostly to those who take them on a daily basis rather than only occasionally.</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 They should discuss their treatment with their GP if they have any concerns."</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Figures from NHS Digital show that in 2015 there were 14,605,791 prescription items dispensed in England for NSAIDs.</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BMJ research was led by a team from the University of Milano-Bicocca in Italy.</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Proprietary Association of Great Britain (PAGB), the UK trade association representing manufacturers of branded over-the-counter medicines, stressed the people in the study were given NSAIDs on prescription.</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Chief executive John Smith said: "This observational study analysed prescription-only NSAIDs, used long-term by people with an average age of 77 years to treat conditions such as arthritis.</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"Prescribed NSAIDs contain a higher dosage than medicines available over-the-counter (OTC), which the authors acknowledge would typically be used by younger people, at lower doses and for shorter durations than those prescribed.</w:t>
      </w:r>
    </w:p>
    <w:p w:rsidR="007A0A3A" w:rsidRPr="007A0A3A" w:rsidRDefault="007A0A3A" w:rsidP="007A0A3A">
      <w:pPr>
        <w:spacing w:after="0" w:line="240" w:lineRule="auto"/>
        <w:rPr>
          <w:rFonts w:ascii="Arial" w:eastAsia="Times New Roman" w:hAnsi="Arial" w:cs="Arial"/>
          <w:color w:val="000000"/>
          <w:sz w:val="15"/>
          <w:szCs w:val="15"/>
          <w:lang w:eastAsia="en-GB"/>
        </w:rPr>
      </w:pPr>
      <w:r w:rsidRPr="007A0A3A">
        <w:rPr>
          <w:rFonts w:ascii="Arial" w:eastAsia="Times New Roman" w:hAnsi="Arial" w:cs="Arial"/>
          <w:color w:val="000000"/>
          <w:sz w:val="18"/>
          <w:szCs w:val="18"/>
          <w:lang w:eastAsia="en-GB"/>
        </w:rPr>
        <w:t>"The authors admit that the study has several limitations. The study does not provide data on absolute risk, therefore the probability of these people developing heart failure without the use of NSAIDs is unknown."</w:t>
      </w:r>
    </w:p>
    <w:p w:rsidR="00033560" w:rsidRDefault="007A0A3A" w:rsidP="007A0A3A">
      <w:r w:rsidRPr="007A0A3A">
        <w:rPr>
          <w:rFonts w:ascii="Arial" w:eastAsia="Times New Roman" w:hAnsi="Arial" w:cs="Arial"/>
          <w:color w:val="000000"/>
          <w:sz w:val="15"/>
          <w:szCs w:val="15"/>
          <w:lang w:eastAsia="en-GB"/>
        </w:rPr>
        <w:br/>
      </w:r>
      <w:r w:rsidRPr="007A0A3A">
        <w:rPr>
          <w:rFonts w:ascii="Arial" w:eastAsia="Times New Roman" w:hAnsi="Arial" w:cs="Arial"/>
          <w:color w:val="000000"/>
          <w:sz w:val="15"/>
          <w:szCs w:val="15"/>
          <w:lang w:eastAsia="en-GB"/>
        </w:rPr>
        <w:br/>
        <w:t>Read more: </w:t>
      </w:r>
      <w:hyperlink r:id="rId6" w:anchor="ixzz4OlpJPfPA" w:history="1">
        <w:r w:rsidRPr="007A0A3A">
          <w:rPr>
            <w:rFonts w:ascii="Arial" w:eastAsia="Times New Roman" w:hAnsi="Arial" w:cs="Arial"/>
            <w:color w:val="003399"/>
            <w:sz w:val="15"/>
            <w:szCs w:val="15"/>
            <w:lang w:eastAsia="en-GB"/>
          </w:rPr>
          <w:t>http://www.dailymail.co.uk/wires/pa/article-3812751/Some-painkillers-increase-risk-developing-heart-failure.html#ixzz4OlpJPfPA</w:t>
        </w:r>
      </w:hyperlink>
      <w:r w:rsidRPr="007A0A3A">
        <w:rPr>
          <w:rFonts w:ascii="Arial" w:eastAsia="Times New Roman" w:hAnsi="Arial" w:cs="Arial"/>
          <w:color w:val="000000"/>
          <w:sz w:val="15"/>
          <w:szCs w:val="15"/>
          <w:lang w:eastAsia="en-GB"/>
        </w:rPr>
        <w:t> </w:t>
      </w:r>
      <w:r w:rsidRPr="007A0A3A">
        <w:rPr>
          <w:rFonts w:ascii="Arial" w:eastAsia="Times New Roman" w:hAnsi="Arial" w:cs="Arial"/>
          <w:color w:val="000000"/>
          <w:sz w:val="15"/>
          <w:szCs w:val="15"/>
          <w:lang w:eastAsia="en-GB"/>
        </w:rPr>
        <w:br/>
        <w:t>Follow us: </w:t>
      </w:r>
      <w:hyperlink r:id="rId7" w:tgtFrame="_blank" w:history="1">
        <w:r w:rsidRPr="007A0A3A">
          <w:rPr>
            <w:rFonts w:ascii="Arial" w:eastAsia="Times New Roman" w:hAnsi="Arial" w:cs="Arial"/>
            <w:color w:val="003580"/>
            <w:sz w:val="15"/>
            <w:szCs w:val="15"/>
            <w:lang w:eastAsia="en-GB"/>
          </w:rPr>
          <w:t>@</w:t>
        </w:r>
        <w:proofErr w:type="spellStart"/>
        <w:r w:rsidRPr="007A0A3A">
          <w:rPr>
            <w:rFonts w:ascii="Arial" w:eastAsia="Times New Roman" w:hAnsi="Arial" w:cs="Arial"/>
            <w:color w:val="003580"/>
            <w:sz w:val="15"/>
            <w:szCs w:val="15"/>
            <w:lang w:eastAsia="en-GB"/>
          </w:rPr>
          <w:t>MailOnline</w:t>
        </w:r>
        <w:proofErr w:type="spellEnd"/>
        <w:r w:rsidRPr="007A0A3A">
          <w:rPr>
            <w:rFonts w:ascii="Arial" w:eastAsia="Times New Roman" w:hAnsi="Arial" w:cs="Arial"/>
            <w:color w:val="003580"/>
            <w:sz w:val="15"/>
            <w:szCs w:val="15"/>
            <w:lang w:eastAsia="en-GB"/>
          </w:rPr>
          <w:t xml:space="preserve"> on Twitter</w:t>
        </w:r>
      </w:hyperlink>
      <w:r w:rsidRPr="007A0A3A">
        <w:rPr>
          <w:rFonts w:ascii="Arial" w:eastAsia="Times New Roman" w:hAnsi="Arial" w:cs="Arial"/>
          <w:color w:val="000000"/>
          <w:sz w:val="15"/>
          <w:szCs w:val="15"/>
          <w:lang w:eastAsia="en-GB"/>
        </w:rPr>
        <w:t> | </w:t>
      </w:r>
      <w:proofErr w:type="spellStart"/>
      <w:r w:rsidRPr="007A0A3A">
        <w:rPr>
          <w:rFonts w:ascii="Arial" w:eastAsia="Times New Roman" w:hAnsi="Arial" w:cs="Arial"/>
          <w:color w:val="000000"/>
          <w:sz w:val="15"/>
          <w:szCs w:val="15"/>
          <w:lang w:eastAsia="en-GB"/>
        </w:rPr>
        <w:fldChar w:fldCharType="begin"/>
      </w:r>
      <w:r w:rsidRPr="007A0A3A">
        <w:rPr>
          <w:rFonts w:ascii="Arial" w:eastAsia="Times New Roman" w:hAnsi="Arial" w:cs="Arial"/>
          <w:color w:val="000000"/>
          <w:sz w:val="15"/>
          <w:szCs w:val="15"/>
          <w:lang w:eastAsia="en-GB"/>
        </w:rPr>
        <w:instrText xml:space="preserve"> HYPERLINK "http://ec.tynt.com/b/rf?id=bBOTTqvd0r3Pooab7jrHcU&amp;u=DailyMail" \t "_blank" </w:instrText>
      </w:r>
      <w:r w:rsidRPr="007A0A3A">
        <w:rPr>
          <w:rFonts w:ascii="Arial" w:eastAsia="Times New Roman" w:hAnsi="Arial" w:cs="Arial"/>
          <w:color w:val="000000"/>
          <w:sz w:val="15"/>
          <w:szCs w:val="15"/>
          <w:lang w:eastAsia="en-GB"/>
        </w:rPr>
        <w:fldChar w:fldCharType="separate"/>
      </w:r>
      <w:r w:rsidRPr="007A0A3A">
        <w:rPr>
          <w:rFonts w:ascii="Arial" w:eastAsia="Times New Roman" w:hAnsi="Arial" w:cs="Arial"/>
          <w:color w:val="003580"/>
          <w:sz w:val="15"/>
          <w:szCs w:val="15"/>
          <w:lang w:eastAsia="en-GB"/>
        </w:rPr>
        <w:t>DailyMail</w:t>
      </w:r>
      <w:proofErr w:type="spellEnd"/>
      <w:r w:rsidRPr="007A0A3A">
        <w:rPr>
          <w:rFonts w:ascii="Arial" w:eastAsia="Times New Roman" w:hAnsi="Arial" w:cs="Arial"/>
          <w:color w:val="003580"/>
          <w:sz w:val="15"/>
          <w:szCs w:val="15"/>
          <w:lang w:eastAsia="en-GB"/>
        </w:rPr>
        <w:t xml:space="preserve"> on Facebook</w:t>
      </w:r>
      <w:r w:rsidRPr="007A0A3A">
        <w:rPr>
          <w:rFonts w:ascii="Arial" w:eastAsia="Times New Roman" w:hAnsi="Arial" w:cs="Arial"/>
          <w:color w:val="000000"/>
          <w:sz w:val="15"/>
          <w:szCs w:val="15"/>
          <w:lang w:eastAsia="en-GB"/>
        </w:rPr>
        <w:fldChar w:fldCharType="end"/>
      </w:r>
    </w:p>
    <w:sectPr w:rsidR="00033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217C"/>
    <w:multiLevelType w:val="multilevel"/>
    <w:tmpl w:val="984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3A"/>
    <w:rsid w:val="00033560"/>
    <w:rsid w:val="007A0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5F3DA-ECC2-4C91-88F9-C76F564A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0A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A3A"/>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7A0A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A0A3A"/>
  </w:style>
  <w:style w:type="character" w:styleId="Hyperlink">
    <w:name w:val="Hyperlink"/>
    <w:basedOn w:val="DefaultParagraphFont"/>
    <w:uiPriority w:val="99"/>
    <w:semiHidden/>
    <w:unhideWhenUsed/>
    <w:rsid w:val="007A0A3A"/>
    <w:rPr>
      <w:color w:val="0000FF"/>
      <w:u w:val="single"/>
    </w:rPr>
  </w:style>
  <w:style w:type="paragraph" w:customStyle="1" w:styleId="byline-section">
    <w:name w:val="byline-section"/>
    <w:basedOn w:val="Normal"/>
    <w:rsid w:val="007A0A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7A0A3A"/>
  </w:style>
  <w:style w:type="character" w:customStyle="1" w:styleId="article-timestamp-label">
    <w:name w:val="article-timestamp-label"/>
    <w:basedOn w:val="DefaultParagraphFont"/>
    <w:rsid w:val="007A0A3A"/>
  </w:style>
  <w:style w:type="character" w:customStyle="1" w:styleId="wai">
    <w:name w:val="wai"/>
    <w:basedOn w:val="DefaultParagraphFont"/>
    <w:rsid w:val="007A0A3A"/>
  </w:style>
  <w:style w:type="paragraph" w:styleId="NormalWeb">
    <w:name w:val="Normal (Web)"/>
    <w:basedOn w:val="Normal"/>
    <w:uiPriority w:val="99"/>
    <w:semiHidden/>
    <w:unhideWhenUsed/>
    <w:rsid w:val="007A0A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7A0A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09589">
      <w:bodyDiv w:val="1"/>
      <w:marLeft w:val="0"/>
      <w:marRight w:val="0"/>
      <w:marTop w:val="0"/>
      <w:marBottom w:val="0"/>
      <w:divBdr>
        <w:top w:val="none" w:sz="0" w:space="0" w:color="auto"/>
        <w:left w:val="none" w:sz="0" w:space="0" w:color="auto"/>
        <w:bottom w:val="none" w:sz="0" w:space="0" w:color="auto"/>
        <w:right w:val="none" w:sz="0" w:space="0" w:color="auto"/>
      </w:divBdr>
      <w:divsChild>
        <w:div w:id="1950626993">
          <w:marLeft w:val="0"/>
          <w:marRight w:val="0"/>
          <w:marTop w:val="150"/>
          <w:marBottom w:val="240"/>
          <w:divBdr>
            <w:top w:val="single" w:sz="6" w:space="3" w:color="E3E3E3"/>
            <w:left w:val="none" w:sz="0" w:space="0" w:color="E3E3E3"/>
            <w:bottom w:val="single" w:sz="6" w:space="3" w:color="E3E3E3"/>
            <w:right w:val="none" w:sz="0" w:space="0" w:color="E3E3E3"/>
          </w:divBdr>
        </w:div>
        <w:div w:id="170947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812751/Some-painkillers-increase-risk-developing-heart-failure.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2016-11-01T15:14:00Z</dcterms:created>
  <dcterms:modified xsi:type="dcterms:W3CDTF">2016-11-01T15:15:00Z</dcterms:modified>
</cp:coreProperties>
</file>