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2DB" w:rsidRPr="00D952DB" w:rsidRDefault="00D952DB" w:rsidP="00D952DB">
      <w:pPr>
        <w:spacing w:after="240" w:line="240" w:lineRule="auto"/>
        <w:outlineLvl w:val="0"/>
        <w:rPr>
          <w:rFonts w:ascii="Georgia" w:eastAsia="Times New Roman" w:hAnsi="Georgia" w:cs="Times New Roman"/>
          <w:color w:val="222222"/>
          <w:kern w:val="36"/>
          <w:sz w:val="48"/>
          <w:szCs w:val="48"/>
          <w:lang w:eastAsia="en-GB"/>
        </w:rPr>
      </w:pPr>
      <w:r w:rsidRPr="00D952DB">
        <w:rPr>
          <w:rFonts w:ascii="Georgia" w:eastAsia="Times New Roman" w:hAnsi="Georgia" w:cs="Times New Roman"/>
          <w:color w:val="222222"/>
          <w:kern w:val="36"/>
          <w:sz w:val="48"/>
          <w:szCs w:val="48"/>
          <w:lang w:eastAsia="en-GB"/>
        </w:rPr>
        <w:t>Painkillers like ibuprofen may raise risk of hospital admission for heart failure</w:t>
      </w:r>
    </w:p>
    <w:p w:rsidR="00D952DB" w:rsidRPr="00D952DB" w:rsidRDefault="00D952DB" w:rsidP="00D952DB">
      <w:pPr>
        <w:numPr>
          <w:ilvl w:val="0"/>
          <w:numId w:val="2"/>
        </w:numPr>
        <w:spacing w:before="100" w:beforeAutospacing="1" w:after="100" w:afterAutospacing="1" w:line="240" w:lineRule="auto"/>
        <w:ind w:left="1235"/>
        <w:rPr>
          <w:rFonts w:ascii="Times New Roman" w:eastAsia="Times New Roman" w:hAnsi="Times New Roman" w:cs="Times New Roman"/>
          <w:sz w:val="24"/>
          <w:szCs w:val="24"/>
          <w:lang w:eastAsia="en-GB"/>
        </w:rPr>
      </w:pPr>
      <w:bookmarkStart w:id="0" w:name="_GoBack"/>
      <w:bookmarkEnd w:id="0"/>
      <w:r w:rsidRPr="00D952DB">
        <w:rPr>
          <w:rFonts w:ascii="Times New Roman" w:eastAsia="Times New Roman" w:hAnsi="Times New Roman" w:cs="Times New Roman"/>
          <w:sz w:val="24"/>
          <w:szCs w:val="24"/>
          <w:lang w:eastAsia="en-GB"/>
        </w:rPr>
        <w:t> </w:t>
      </w:r>
      <w:hyperlink r:id="rId5" w:history="1">
        <w:r w:rsidRPr="00D952DB">
          <w:rPr>
            <w:rFonts w:ascii="Georgia" w:eastAsia="Times New Roman" w:hAnsi="Georgia" w:cs="Times New Roman"/>
            <w:color w:val="3C53A0"/>
            <w:sz w:val="24"/>
            <w:szCs w:val="24"/>
            <w:lang w:eastAsia="en-GB"/>
          </w:rPr>
          <w:t xml:space="preserve">Sarah </w:t>
        </w:r>
        <w:proofErr w:type="spellStart"/>
        <w:r w:rsidRPr="00D952DB">
          <w:rPr>
            <w:rFonts w:ascii="Georgia" w:eastAsia="Times New Roman" w:hAnsi="Georgia" w:cs="Times New Roman"/>
            <w:color w:val="3C53A0"/>
            <w:sz w:val="24"/>
            <w:szCs w:val="24"/>
            <w:lang w:eastAsia="en-GB"/>
          </w:rPr>
          <w:t>Knapton</w:t>
        </w:r>
        <w:proofErr w:type="spellEnd"/>
      </w:hyperlink>
      <w:r w:rsidRPr="00D952DB">
        <w:rPr>
          <w:rFonts w:ascii="Georgia" w:eastAsia="Times New Roman" w:hAnsi="Georgia" w:cs="Times New Roman"/>
          <w:sz w:val="24"/>
          <w:szCs w:val="24"/>
          <w:lang w:eastAsia="en-GB"/>
        </w:rPr>
        <w:t>, </w:t>
      </w:r>
      <w:r w:rsidRPr="00D952DB">
        <w:rPr>
          <w:rFonts w:ascii="Georgia" w:eastAsia="Times New Roman" w:hAnsi="Georgia" w:cs="Times New Roman"/>
          <w:smallCaps/>
          <w:sz w:val="24"/>
          <w:szCs w:val="24"/>
          <w:lang w:eastAsia="en-GB"/>
        </w:rPr>
        <w:t>science editor </w:t>
      </w:r>
    </w:p>
    <w:p w:rsidR="00D952DB" w:rsidRPr="00D952DB" w:rsidRDefault="00D952DB" w:rsidP="00D952DB">
      <w:pPr>
        <w:spacing w:after="0" w:line="240" w:lineRule="auto"/>
        <w:rPr>
          <w:rFonts w:ascii="Times New Roman" w:eastAsia="Times New Roman" w:hAnsi="Times New Roman" w:cs="Times New Roman"/>
          <w:sz w:val="24"/>
          <w:szCs w:val="24"/>
          <w:lang w:eastAsia="en-GB"/>
        </w:rPr>
      </w:pPr>
      <w:r w:rsidRPr="00D952DB">
        <w:rPr>
          <w:rFonts w:ascii="Times New Roman" w:eastAsia="Times New Roman" w:hAnsi="Times New Roman" w:cs="Times New Roman"/>
          <w:sz w:val="24"/>
          <w:szCs w:val="24"/>
          <w:lang w:eastAsia="en-GB"/>
        </w:rPr>
        <w:t>28 SEPTEMBER 2016 • 11:30PM</w:t>
      </w:r>
    </w:p>
    <w:p w:rsidR="00D952DB" w:rsidRPr="00D952DB" w:rsidRDefault="00D952DB" w:rsidP="00D952DB">
      <w:pPr>
        <w:spacing w:after="240" w:line="240" w:lineRule="auto"/>
        <w:rPr>
          <w:rFonts w:ascii="Georgia" w:eastAsia="Times New Roman" w:hAnsi="Georgia" w:cs="Times New Roman"/>
          <w:color w:val="333333"/>
          <w:sz w:val="24"/>
          <w:szCs w:val="24"/>
          <w:lang w:eastAsia="en-GB"/>
        </w:rPr>
      </w:pPr>
      <w:r w:rsidRPr="00D952DB">
        <w:rPr>
          <w:rFonts w:ascii="Georgia" w:eastAsia="Times New Roman" w:hAnsi="Georgia" w:cs="Times New Roman"/>
          <w:caps/>
          <w:color w:val="3C53A0"/>
          <w:sz w:val="24"/>
          <w:szCs w:val="24"/>
          <w:lang w:eastAsia="en-GB"/>
        </w:rPr>
        <w:t>T</w:t>
      </w:r>
      <w:r w:rsidRPr="00D952DB">
        <w:rPr>
          <w:rFonts w:ascii="Georgia" w:eastAsia="Times New Roman" w:hAnsi="Georgia" w:cs="Times New Roman"/>
          <w:color w:val="333333"/>
          <w:sz w:val="24"/>
          <w:szCs w:val="24"/>
          <w:lang w:eastAsia="en-GB"/>
        </w:rPr>
        <w:t>aking common painkillers like ibuprofen raises the risk of being admitted to hospital for heart failure for a fortnight, the biggest ever study has shown.</w:t>
      </w:r>
    </w:p>
    <w:p w:rsidR="00D952DB" w:rsidRPr="00D952DB" w:rsidRDefault="00D952DB" w:rsidP="00D952DB">
      <w:pPr>
        <w:spacing w:after="240" w:line="240" w:lineRule="auto"/>
        <w:rPr>
          <w:rFonts w:ascii="Georgia" w:eastAsia="Times New Roman" w:hAnsi="Georgia" w:cs="Times New Roman"/>
          <w:color w:val="333333"/>
          <w:sz w:val="24"/>
          <w:szCs w:val="24"/>
          <w:lang w:eastAsia="en-GB"/>
        </w:rPr>
      </w:pPr>
      <w:r w:rsidRPr="00D952DB">
        <w:rPr>
          <w:rFonts w:ascii="Georgia" w:eastAsia="Times New Roman" w:hAnsi="Georgia" w:cs="Times New Roman"/>
          <w:color w:val="333333"/>
          <w:sz w:val="24"/>
          <w:szCs w:val="24"/>
          <w:lang w:eastAsia="en-GB"/>
        </w:rPr>
        <w:t xml:space="preserve">Researchers at the University of Milano-Bicocca in Italy found some non-steroidal </w:t>
      </w:r>
      <w:proofErr w:type="gramStart"/>
      <w:r w:rsidRPr="00D952DB">
        <w:rPr>
          <w:rFonts w:ascii="Georgia" w:eastAsia="Times New Roman" w:hAnsi="Georgia" w:cs="Times New Roman"/>
          <w:color w:val="333333"/>
          <w:sz w:val="24"/>
          <w:szCs w:val="24"/>
          <w:lang w:eastAsia="en-GB"/>
        </w:rPr>
        <w:t>anti-inflammatory</w:t>
      </w:r>
      <w:proofErr w:type="gramEnd"/>
      <w:r w:rsidRPr="00D952DB">
        <w:rPr>
          <w:rFonts w:ascii="Georgia" w:eastAsia="Times New Roman" w:hAnsi="Georgia" w:cs="Times New Roman"/>
          <w:color w:val="333333"/>
          <w:sz w:val="24"/>
          <w:szCs w:val="24"/>
          <w:lang w:eastAsia="en-GB"/>
        </w:rPr>
        <w:t xml:space="preserve"> drugs (NSAIDS) double the risk of heart problems.</w:t>
      </w:r>
    </w:p>
    <w:p w:rsidR="00D952DB" w:rsidRPr="00D952DB" w:rsidRDefault="00D952DB" w:rsidP="00D952DB">
      <w:pPr>
        <w:spacing w:after="240" w:line="240" w:lineRule="auto"/>
        <w:rPr>
          <w:rFonts w:ascii="Georgia" w:eastAsia="Times New Roman" w:hAnsi="Georgia" w:cs="Times New Roman"/>
          <w:color w:val="333333"/>
          <w:sz w:val="24"/>
          <w:szCs w:val="24"/>
          <w:lang w:eastAsia="en-GB"/>
        </w:rPr>
      </w:pPr>
      <w:r w:rsidRPr="00D952DB">
        <w:rPr>
          <w:rFonts w:ascii="Georgia" w:eastAsia="Times New Roman" w:hAnsi="Georgia" w:cs="Times New Roman"/>
          <w:color w:val="333333"/>
          <w:sz w:val="24"/>
          <w:szCs w:val="24"/>
          <w:lang w:eastAsia="en-GB"/>
        </w:rPr>
        <w:t>And even common drugs, like </w:t>
      </w:r>
      <w:hyperlink r:id="rId6" w:history="1">
        <w:r w:rsidRPr="00D952DB">
          <w:rPr>
            <w:rFonts w:ascii="Georgia" w:eastAsia="Times New Roman" w:hAnsi="Georgia" w:cs="Times New Roman"/>
            <w:color w:val="222222"/>
            <w:sz w:val="24"/>
            <w:szCs w:val="24"/>
            <w:bdr w:val="none" w:sz="0" w:space="0" w:color="auto" w:frame="1"/>
            <w:lang w:eastAsia="en-GB"/>
          </w:rPr>
          <w:t>ibuprofen </w:t>
        </w:r>
      </w:hyperlink>
      <w:r w:rsidRPr="00D952DB">
        <w:rPr>
          <w:rFonts w:ascii="Georgia" w:eastAsia="Times New Roman" w:hAnsi="Georgia" w:cs="Times New Roman"/>
          <w:color w:val="333333"/>
          <w:sz w:val="24"/>
          <w:szCs w:val="24"/>
          <w:lang w:eastAsia="en-GB"/>
        </w:rPr>
        <w:t>increase the chance of being admitted to hospital by 18 per cent for 14 days after swallowing.</w:t>
      </w:r>
    </w:p>
    <w:p w:rsidR="00D952DB" w:rsidRPr="00D952DB" w:rsidRDefault="00D952DB" w:rsidP="00D952DB">
      <w:pPr>
        <w:spacing w:after="240" w:line="240" w:lineRule="auto"/>
        <w:rPr>
          <w:rFonts w:ascii="Georgia" w:eastAsia="Times New Roman" w:hAnsi="Georgia" w:cs="Times New Roman"/>
          <w:color w:val="333333"/>
          <w:sz w:val="24"/>
          <w:szCs w:val="24"/>
          <w:lang w:eastAsia="en-GB"/>
        </w:rPr>
      </w:pPr>
      <w:r w:rsidRPr="00D952DB">
        <w:rPr>
          <w:rFonts w:ascii="Georgia" w:eastAsia="Times New Roman" w:hAnsi="Georgia" w:cs="Times New Roman"/>
          <w:color w:val="333333"/>
          <w:sz w:val="24"/>
          <w:szCs w:val="24"/>
          <w:lang w:eastAsia="en-GB"/>
        </w:rPr>
        <w:t>The authors say that it is now so easy to buy drugs in supermarkets that many people think </w:t>
      </w:r>
      <w:hyperlink r:id="rId7" w:history="1">
        <w:r w:rsidRPr="00D952DB">
          <w:rPr>
            <w:rFonts w:ascii="Georgia" w:eastAsia="Times New Roman" w:hAnsi="Georgia" w:cs="Times New Roman"/>
            <w:color w:val="222222"/>
            <w:sz w:val="24"/>
            <w:szCs w:val="24"/>
            <w:bdr w:val="none" w:sz="0" w:space="0" w:color="auto" w:frame="1"/>
            <w:lang w:eastAsia="en-GB"/>
          </w:rPr>
          <w:t>medication </w:t>
        </w:r>
      </w:hyperlink>
      <w:r w:rsidRPr="00D952DB">
        <w:rPr>
          <w:rFonts w:ascii="Georgia" w:eastAsia="Times New Roman" w:hAnsi="Georgia" w:cs="Times New Roman"/>
          <w:color w:val="333333"/>
          <w:sz w:val="24"/>
          <w:szCs w:val="24"/>
          <w:lang w:eastAsia="en-GB"/>
        </w:rPr>
        <w:t>is harmless but it could be dangerous for people with underlying heart conditions.</w:t>
      </w:r>
    </w:p>
    <w:p w:rsidR="00D952DB" w:rsidRPr="00D952DB" w:rsidRDefault="00D952DB" w:rsidP="00D952DB">
      <w:pPr>
        <w:spacing w:after="240" w:line="240" w:lineRule="auto"/>
        <w:rPr>
          <w:rFonts w:ascii="Georgia" w:eastAsia="Times New Roman" w:hAnsi="Georgia" w:cs="Times New Roman"/>
          <w:color w:val="333333"/>
          <w:sz w:val="24"/>
          <w:szCs w:val="24"/>
          <w:lang w:eastAsia="en-GB"/>
        </w:rPr>
      </w:pPr>
      <w:r w:rsidRPr="00D952DB">
        <w:rPr>
          <w:rFonts w:ascii="Georgia" w:eastAsia="Times New Roman" w:hAnsi="Georgia" w:cs="Times New Roman"/>
          <w:color w:val="333333"/>
          <w:sz w:val="24"/>
          <w:szCs w:val="24"/>
          <w:lang w:eastAsia="en-GB"/>
        </w:rPr>
        <w:t xml:space="preserve">“This study offers further evidence that the most frequently used individual traditional painkillers are associated with an increased risk of hospital admission for heart failure. Moreover, the risk seems to vary between drugs and according to the dose,” said lead author Dr Giovanni </w:t>
      </w:r>
      <w:proofErr w:type="spellStart"/>
      <w:r w:rsidRPr="00D952DB">
        <w:rPr>
          <w:rFonts w:ascii="Georgia" w:eastAsia="Times New Roman" w:hAnsi="Georgia" w:cs="Times New Roman"/>
          <w:color w:val="333333"/>
          <w:sz w:val="24"/>
          <w:szCs w:val="24"/>
          <w:lang w:eastAsia="en-GB"/>
        </w:rPr>
        <w:t>Corrao</w:t>
      </w:r>
      <w:proofErr w:type="spellEnd"/>
      <w:r w:rsidRPr="00D952DB">
        <w:rPr>
          <w:rFonts w:ascii="Georgia" w:eastAsia="Times New Roman" w:hAnsi="Georgia" w:cs="Times New Roman"/>
          <w:color w:val="333333"/>
          <w:sz w:val="24"/>
          <w:szCs w:val="24"/>
          <w:lang w:eastAsia="en-GB"/>
        </w:rPr>
        <w:t>.</w:t>
      </w:r>
    </w:p>
    <w:p w:rsidR="00D952DB" w:rsidRPr="00D952DB" w:rsidRDefault="00D952DB" w:rsidP="00D952DB">
      <w:pPr>
        <w:spacing w:after="240" w:line="240" w:lineRule="auto"/>
        <w:rPr>
          <w:rFonts w:ascii="Georgia" w:eastAsia="Times New Roman" w:hAnsi="Georgia" w:cs="Times New Roman"/>
          <w:color w:val="333333"/>
          <w:sz w:val="24"/>
          <w:szCs w:val="24"/>
          <w:lang w:eastAsia="en-GB"/>
        </w:rPr>
      </w:pPr>
      <w:r w:rsidRPr="00D952DB">
        <w:rPr>
          <w:rFonts w:ascii="Georgia" w:eastAsia="Times New Roman" w:hAnsi="Georgia" w:cs="Times New Roman"/>
          <w:color w:val="333333"/>
          <w:sz w:val="24"/>
          <w:szCs w:val="24"/>
          <w:lang w:eastAsia="en-GB"/>
        </w:rPr>
        <w:t>The findings are based on almost 10 million painkiller users from Britain, the Netherlands, Italy and Germany.</w:t>
      </w:r>
    </w:p>
    <w:p w:rsidR="00D952DB" w:rsidRPr="00D952DB" w:rsidRDefault="00D952DB" w:rsidP="00D952DB">
      <w:pPr>
        <w:spacing w:after="240" w:line="240" w:lineRule="auto"/>
        <w:rPr>
          <w:rFonts w:ascii="Georgia" w:eastAsia="Times New Roman" w:hAnsi="Georgia" w:cs="Times New Roman"/>
          <w:color w:val="333333"/>
          <w:sz w:val="24"/>
          <w:szCs w:val="24"/>
          <w:lang w:eastAsia="en-GB"/>
        </w:rPr>
      </w:pPr>
      <w:r w:rsidRPr="00D952DB">
        <w:rPr>
          <w:rFonts w:ascii="Georgia" w:eastAsia="Times New Roman" w:hAnsi="Georgia" w:cs="Times New Roman"/>
          <w:color w:val="333333"/>
          <w:sz w:val="24"/>
          <w:szCs w:val="24"/>
          <w:lang w:eastAsia="en-GB"/>
        </w:rPr>
        <w:t>The researchers found that the magnitude of risk varied between individual drugs and increased substantially at high doses.</w:t>
      </w:r>
    </w:p>
    <w:p w:rsidR="00D952DB" w:rsidRPr="00D952DB" w:rsidRDefault="00D952DB" w:rsidP="00D952DB">
      <w:pPr>
        <w:spacing w:after="240" w:line="240" w:lineRule="auto"/>
        <w:rPr>
          <w:rFonts w:ascii="Georgia" w:eastAsia="Times New Roman" w:hAnsi="Georgia" w:cs="Times New Roman"/>
          <w:color w:val="333333"/>
          <w:sz w:val="24"/>
          <w:szCs w:val="24"/>
          <w:lang w:eastAsia="en-GB"/>
        </w:rPr>
      </w:pPr>
      <w:r w:rsidRPr="00D952DB">
        <w:rPr>
          <w:rFonts w:ascii="Georgia" w:eastAsia="Times New Roman" w:hAnsi="Georgia" w:cs="Times New Roman"/>
          <w:color w:val="333333"/>
          <w:sz w:val="24"/>
          <w:szCs w:val="24"/>
          <w:lang w:eastAsia="en-GB"/>
        </w:rPr>
        <w:t>Heart failure is caused by a wide range of conditions, including high blood pressure, heart attacks, alcohol, and obesity.</w:t>
      </w:r>
    </w:p>
    <w:p w:rsidR="00D952DB" w:rsidRPr="00D952DB" w:rsidRDefault="00D952DB" w:rsidP="00D952DB">
      <w:pPr>
        <w:spacing w:after="240" w:line="240" w:lineRule="auto"/>
        <w:rPr>
          <w:rFonts w:ascii="Georgia" w:eastAsia="Times New Roman" w:hAnsi="Georgia" w:cs="Times New Roman"/>
          <w:color w:val="333333"/>
          <w:sz w:val="24"/>
          <w:szCs w:val="24"/>
          <w:lang w:eastAsia="en-GB"/>
        </w:rPr>
      </w:pPr>
      <w:r w:rsidRPr="00D952DB">
        <w:rPr>
          <w:rFonts w:ascii="Georgia" w:eastAsia="Times New Roman" w:hAnsi="Georgia" w:cs="Times New Roman"/>
          <w:color w:val="333333"/>
          <w:sz w:val="24"/>
          <w:szCs w:val="24"/>
          <w:lang w:eastAsia="en-GB"/>
        </w:rPr>
        <w:t>British experts said it was unlikely that </w:t>
      </w:r>
      <w:hyperlink r:id="rId8" w:history="1">
        <w:r w:rsidRPr="00D952DB">
          <w:rPr>
            <w:rFonts w:ascii="Georgia" w:eastAsia="Times New Roman" w:hAnsi="Georgia" w:cs="Times New Roman"/>
            <w:color w:val="222222"/>
            <w:sz w:val="24"/>
            <w:szCs w:val="24"/>
            <w:bdr w:val="none" w:sz="0" w:space="0" w:color="auto" w:frame="1"/>
            <w:lang w:eastAsia="en-GB"/>
          </w:rPr>
          <w:t>painkillers</w:t>
        </w:r>
      </w:hyperlink>
      <w:r w:rsidRPr="00D952DB">
        <w:rPr>
          <w:rFonts w:ascii="Georgia" w:eastAsia="Times New Roman" w:hAnsi="Georgia" w:cs="Times New Roman"/>
          <w:color w:val="333333"/>
          <w:sz w:val="24"/>
          <w:szCs w:val="24"/>
          <w:lang w:eastAsia="en-GB"/>
        </w:rPr>
        <w:t xml:space="preserve"> could cause problems in people </w:t>
      </w:r>
      <w:proofErr w:type="gramStart"/>
      <w:r w:rsidRPr="00D952DB">
        <w:rPr>
          <w:rFonts w:ascii="Georgia" w:eastAsia="Times New Roman" w:hAnsi="Georgia" w:cs="Times New Roman"/>
          <w:color w:val="333333"/>
          <w:sz w:val="24"/>
          <w:szCs w:val="24"/>
          <w:lang w:eastAsia="en-GB"/>
        </w:rPr>
        <w:t>with</w:t>
      </w:r>
      <w:proofErr w:type="gramEnd"/>
      <w:r w:rsidRPr="00D952DB">
        <w:rPr>
          <w:rFonts w:ascii="Georgia" w:eastAsia="Times New Roman" w:hAnsi="Georgia" w:cs="Times New Roman"/>
          <w:color w:val="333333"/>
          <w:sz w:val="24"/>
          <w:szCs w:val="24"/>
          <w:lang w:eastAsia="en-GB"/>
        </w:rPr>
        <w:t xml:space="preserve"> healthy hearts, but they may unmask heart failure due to these other causes.</w:t>
      </w:r>
    </w:p>
    <w:p w:rsidR="00D952DB" w:rsidRPr="00D952DB" w:rsidRDefault="00D952DB" w:rsidP="00D952DB">
      <w:pPr>
        <w:spacing w:after="240" w:line="240" w:lineRule="auto"/>
        <w:rPr>
          <w:rFonts w:ascii="Georgia" w:eastAsia="Times New Roman" w:hAnsi="Georgia" w:cs="Times New Roman"/>
          <w:color w:val="333333"/>
          <w:sz w:val="24"/>
          <w:szCs w:val="24"/>
          <w:lang w:eastAsia="en-GB"/>
        </w:rPr>
      </w:pPr>
      <w:r w:rsidRPr="00D952DB">
        <w:rPr>
          <w:rFonts w:ascii="Georgia" w:eastAsia="Times New Roman" w:hAnsi="Georgia" w:cs="Times New Roman"/>
          <w:color w:val="333333"/>
          <w:sz w:val="24"/>
          <w:szCs w:val="24"/>
          <w:lang w:eastAsia="en-GB"/>
        </w:rPr>
        <w:t>Helen Williams, consultant pharmacist for cardiovascular disease at the Royal Pharmaceutical Society, said:  “The study reinforces the need to carefully weigh up the risks and benefits of using NSAIDs. Measures to help reduce risk include using medicines with a lower risk of cardiovascular problems, minimising the prescribed dose to the lowest dose that is effective and where possible, limiting the length of time the patient takes the medicine. </w:t>
      </w:r>
    </w:p>
    <w:p w:rsidR="00D952DB" w:rsidRPr="00D952DB" w:rsidRDefault="00D952DB" w:rsidP="00D952DB">
      <w:pPr>
        <w:spacing w:after="240" w:line="240" w:lineRule="auto"/>
        <w:rPr>
          <w:rFonts w:ascii="Georgia" w:eastAsia="Times New Roman" w:hAnsi="Georgia" w:cs="Times New Roman"/>
          <w:color w:val="333333"/>
          <w:sz w:val="24"/>
          <w:szCs w:val="24"/>
          <w:lang w:eastAsia="en-GB"/>
        </w:rPr>
      </w:pPr>
      <w:r w:rsidRPr="00D952DB">
        <w:rPr>
          <w:rFonts w:ascii="Georgia" w:eastAsia="Times New Roman" w:hAnsi="Georgia" w:cs="Times New Roman"/>
          <w:color w:val="333333"/>
          <w:sz w:val="24"/>
          <w:szCs w:val="24"/>
          <w:lang w:eastAsia="en-GB"/>
        </w:rPr>
        <w:t>“People regularly purchasing NSAIDs over the counter, such as ibuprofen, should seek advice from their pharmacist or doctor. “</w:t>
      </w:r>
    </w:p>
    <w:p w:rsidR="00D952DB" w:rsidRPr="00D952DB" w:rsidRDefault="00D952DB" w:rsidP="00D952DB">
      <w:pPr>
        <w:spacing w:after="240" w:line="240" w:lineRule="auto"/>
        <w:rPr>
          <w:rFonts w:ascii="Georgia" w:eastAsia="Times New Roman" w:hAnsi="Georgia" w:cs="Times New Roman"/>
          <w:color w:val="333333"/>
          <w:sz w:val="24"/>
          <w:szCs w:val="24"/>
          <w:lang w:eastAsia="en-GB"/>
        </w:rPr>
      </w:pPr>
      <w:r w:rsidRPr="00D952DB">
        <w:rPr>
          <w:rFonts w:ascii="Georgia" w:eastAsia="Times New Roman" w:hAnsi="Georgia" w:cs="Times New Roman"/>
          <w:color w:val="333333"/>
          <w:sz w:val="24"/>
          <w:szCs w:val="24"/>
          <w:lang w:eastAsia="en-GB"/>
        </w:rPr>
        <w:t xml:space="preserve">Prof Peter </w:t>
      </w:r>
      <w:proofErr w:type="spellStart"/>
      <w:r w:rsidRPr="00D952DB">
        <w:rPr>
          <w:rFonts w:ascii="Georgia" w:eastAsia="Times New Roman" w:hAnsi="Georgia" w:cs="Times New Roman"/>
          <w:color w:val="333333"/>
          <w:sz w:val="24"/>
          <w:szCs w:val="24"/>
          <w:lang w:eastAsia="en-GB"/>
        </w:rPr>
        <w:t>Weissberg</w:t>
      </w:r>
      <w:proofErr w:type="spellEnd"/>
      <w:r w:rsidRPr="00D952DB">
        <w:rPr>
          <w:rFonts w:ascii="Georgia" w:eastAsia="Times New Roman" w:hAnsi="Georgia" w:cs="Times New Roman"/>
          <w:color w:val="333333"/>
          <w:sz w:val="24"/>
          <w:szCs w:val="24"/>
          <w:lang w:eastAsia="en-GB"/>
        </w:rPr>
        <w:t xml:space="preserve">, medical director at the British Heart Foundation, added: “Since heart and joint problems often coexist, particularly in the elderly, this study serves as a reminder to doctors to consider carefully how they prescribe NSAIDs, and </w:t>
      </w:r>
      <w:r w:rsidRPr="00D952DB">
        <w:rPr>
          <w:rFonts w:ascii="Georgia" w:eastAsia="Times New Roman" w:hAnsi="Georgia" w:cs="Times New Roman"/>
          <w:color w:val="333333"/>
          <w:sz w:val="24"/>
          <w:szCs w:val="24"/>
          <w:lang w:eastAsia="en-GB"/>
        </w:rPr>
        <w:lastRenderedPageBreak/>
        <w:t>to patients that they should only take the lowest effective dose for the shortest possible time.</w:t>
      </w:r>
    </w:p>
    <w:p w:rsidR="00D952DB" w:rsidRPr="00D952DB" w:rsidRDefault="00D952DB" w:rsidP="00D952DB">
      <w:pPr>
        <w:spacing w:after="240" w:line="240" w:lineRule="auto"/>
        <w:rPr>
          <w:rFonts w:ascii="Georgia" w:eastAsia="Times New Roman" w:hAnsi="Georgia" w:cs="Times New Roman"/>
          <w:color w:val="333333"/>
          <w:sz w:val="24"/>
          <w:szCs w:val="24"/>
          <w:lang w:eastAsia="en-GB"/>
        </w:rPr>
      </w:pPr>
      <w:r w:rsidRPr="00D952DB">
        <w:rPr>
          <w:rFonts w:ascii="Georgia" w:eastAsia="Times New Roman" w:hAnsi="Georgia" w:cs="Times New Roman"/>
          <w:color w:val="333333"/>
          <w:sz w:val="24"/>
          <w:szCs w:val="24"/>
          <w:lang w:eastAsia="en-GB"/>
        </w:rPr>
        <w:t>“They should discuss their treatment with their GP if they have any concerns.”</w:t>
      </w:r>
    </w:p>
    <w:p w:rsidR="00D952DB" w:rsidRPr="00D952DB" w:rsidRDefault="00D952DB" w:rsidP="00D952DB">
      <w:pPr>
        <w:spacing w:after="240" w:line="240" w:lineRule="auto"/>
        <w:rPr>
          <w:rFonts w:ascii="Georgia" w:eastAsia="Times New Roman" w:hAnsi="Georgia" w:cs="Times New Roman"/>
          <w:color w:val="333333"/>
          <w:sz w:val="24"/>
          <w:szCs w:val="24"/>
          <w:lang w:eastAsia="en-GB"/>
        </w:rPr>
      </w:pPr>
      <w:r w:rsidRPr="00D952DB">
        <w:rPr>
          <w:rFonts w:ascii="Georgia" w:eastAsia="Times New Roman" w:hAnsi="Georgia" w:cs="Times New Roman"/>
          <w:color w:val="333333"/>
          <w:sz w:val="24"/>
          <w:szCs w:val="24"/>
          <w:lang w:eastAsia="en-GB"/>
        </w:rPr>
        <w:t>The research was published in the BMJ.</w:t>
      </w:r>
    </w:p>
    <w:p w:rsidR="00A606D5" w:rsidRDefault="00A606D5"/>
    <w:sectPr w:rsidR="00A606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DE0676"/>
    <w:multiLevelType w:val="multilevel"/>
    <w:tmpl w:val="0784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F15A68"/>
    <w:multiLevelType w:val="multilevel"/>
    <w:tmpl w:val="2FDA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2DB"/>
    <w:rsid w:val="00A606D5"/>
    <w:rsid w:val="00D952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29586D-D842-42C3-849B-8D377B75B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952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2DB"/>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D952DB"/>
    <w:rPr>
      <w:color w:val="0000FF"/>
      <w:u w:val="single"/>
    </w:rPr>
  </w:style>
  <w:style w:type="character" w:customStyle="1" w:styleId="lead-asset-caption">
    <w:name w:val="lead-asset-caption"/>
    <w:basedOn w:val="DefaultParagraphFont"/>
    <w:rsid w:val="00D952DB"/>
  </w:style>
  <w:style w:type="character" w:customStyle="1" w:styleId="apple-converted-space">
    <w:name w:val="apple-converted-space"/>
    <w:basedOn w:val="DefaultParagraphFont"/>
    <w:rsid w:val="00D952DB"/>
  </w:style>
  <w:style w:type="character" w:customStyle="1" w:styleId="bylineauthor-name">
    <w:name w:val="byline__author-name"/>
    <w:basedOn w:val="DefaultParagraphFont"/>
    <w:rsid w:val="00D952DB"/>
  </w:style>
  <w:style w:type="character" w:customStyle="1" w:styleId="bylineauthor-role">
    <w:name w:val="byline__author-role"/>
    <w:basedOn w:val="DefaultParagraphFont"/>
    <w:rsid w:val="00D952DB"/>
  </w:style>
  <w:style w:type="character" w:customStyle="1" w:styleId="component-content">
    <w:name w:val="component-content"/>
    <w:basedOn w:val="DefaultParagraphFont"/>
    <w:rsid w:val="00D952DB"/>
  </w:style>
  <w:style w:type="paragraph" w:styleId="NormalWeb">
    <w:name w:val="Normal (Web)"/>
    <w:basedOn w:val="Normal"/>
    <w:uiPriority w:val="99"/>
    <w:semiHidden/>
    <w:unhideWhenUsed/>
    <w:rsid w:val="00D952D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first-letter">
    <w:name w:val="m_first-letter"/>
    <w:basedOn w:val="DefaultParagraphFont"/>
    <w:rsid w:val="00D952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1613705">
      <w:bodyDiv w:val="1"/>
      <w:marLeft w:val="0"/>
      <w:marRight w:val="0"/>
      <w:marTop w:val="0"/>
      <w:marBottom w:val="0"/>
      <w:divBdr>
        <w:top w:val="none" w:sz="0" w:space="0" w:color="auto"/>
        <w:left w:val="none" w:sz="0" w:space="0" w:color="auto"/>
        <w:bottom w:val="none" w:sz="0" w:space="0" w:color="auto"/>
        <w:right w:val="none" w:sz="0" w:space="0" w:color="auto"/>
      </w:divBdr>
      <w:divsChild>
        <w:div w:id="498009360">
          <w:marLeft w:val="1235"/>
          <w:marRight w:val="0"/>
          <w:marTop w:val="0"/>
          <w:marBottom w:val="0"/>
          <w:divBdr>
            <w:top w:val="none" w:sz="0" w:space="0" w:color="auto"/>
            <w:left w:val="none" w:sz="0" w:space="0" w:color="auto"/>
            <w:bottom w:val="none" w:sz="0" w:space="0" w:color="auto"/>
            <w:right w:val="none" w:sz="0" w:space="0" w:color="auto"/>
          </w:divBdr>
          <w:divsChild>
            <w:div w:id="107091446">
              <w:marLeft w:val="0"/>
              <w:marRight w:val="0"/>
              <w:marTop w:val="0"/>
              <w:marBottom w:val="0"/>
              <w:divBdr>
                <w:top w:val="none" w:sz="0" w:space="0" w:color="auto"/>
                <w:left w:val="none" w:sz="0" w:space="0" w:color="auto"/>
                <w:bottom w:val="none" w:sz="0" w:space="0" w:color="auto"/>
                <w:right w:val="none" w:sz="0" w:space="0" w:color="auto"/>
              </w:divBdr>
            </w:div>
          </w:divsChild>
        </w:div>
        <w:div w:id="978070312">
          <w:marLeft w:val="0"/>
          <w:marRight w:val="0"/>
          <w:marTop w:val="0"/>
          <w:marBottom w:val="0"/>
          <w:divBdr>
            <w:top w:val="none" w:sz="0" w:space="0" w:color="auto"/>
            <w:left w:val="none" w:sz="0" w:space="0" w:color="auto"/>
            <w:bottom w:val="none" w:sz="0" w:space="0" w:color="auto"/>
            <w:right w:val="none" w:sz="0" w:space="0" w:color="auto"/>
          </w:divBdr>
          <w:divsChild>
            <w:div w:id="510801278">
              <w:marLeft w:val="1235"/>
              <w:marRight w:val="0"/>
              <w:marTop w:val="0"/>
              <w:marBottom w:val="240"/>
              <w:divBdr>
                <w:top w:val="none" w:sz="0" w:space="0" w:color="auto"/>
                <w:left w:val="none" w:sz="0" w:space="0" w:color="auto"/>
                <w:bottom w:val="none" w:sz="0" w:space="0" w:color="auto"/>
                <w:right w:val="none" w:sz="0" w:space="0" w:color="auto"/>
              </w:divBdr>
              <w:divsChild>
                <w:div w:id="147432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88063">
          <w:marLeft w:val="0"/>
          <w:marRight w:val="0"/>
          <w:marTop w:val="0"/>
          <w:marBottom w:val="0"/>
          <w:divBdr>
            <w:top w:val="none" w:sz="0" w:space="0" w:color="auto"/>
            <w:left w:val="none" w:sz="0" w:space="0" w:color="auto"/>
            <w:bottom w:val="none" w:sz="0" w:space="0" w:color="auto"/>
            <w:right w:val="none" w:sz="0" w:space="0" w:color="auto"/>
          </w:divBdr>
          <w:divsChild>
            <w:div w:id="675765045">
              <w:marLeft w:val="0"/>
              <w:marRight w:val="0"/>
              <w:marTop w:val="0"/>
              <w:marBottom w:val="0"/>
              <w:divBdr>
                <w:top w:val="none" w:sz="0" w:space="0" w:color="auto"/>
                <w:left w:val="none" w:sz="0" w:space="0" w:color="auto"/>
                <w:bottom w:val="none" w:sz="0" w:space="0" w:color="auto"/>
                <w:right w:val="none" w:sz="0" w:space="0" w:color="auto"/>
              </w:divBdr>
              <w:divsChild>
                <w:div w:id="327562655">
                  <w:marLeft w:val="0"/>
                  <w:marRight w:val="0"/>
                  <w:marTop w:val="0"/>
                  <w:marBottom w:val="0"/>
                  <w:divBdr>
                    <w:top w:val="none" w:sz="0" w:space="0" w:color="auto"/>
                    <w:left w:val="none" w:sz="0" w:space="0" w:color="auto"/>
                    <w:bottom w:val="none" w:sz="0" w:space="0" w:color="auto"/>
                    <w:right w:val="none" w:sz="0" w:space="0" w:color="auto"/>
                  </w:divBdr>
                  <w:divsChild>
                    <w:div w:id="102617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326119">
          <w:marLeft w:val="1235"/>
          <w:marRight w:val="0"/>
          <w:marTop w:val="0"/>
          <w:marBottom w:val="300"/>
          <w:divBdr>
            <w:top w:val="none" w:sz="0" w:space="0" w:color="auto"/>
            <w:left w:val="none" w:sz="0" w:space="0" w:color="auto"/>
            <w:bottom w:val="none" w:sz="0" w:space="0" w:color="auto"/>
            <w:right w:val="none" w:sz="0" w:space="0" w:color="auto"/>
          </w:divBdr>
          <w:divsChild>
            <w:div w:id="686181306">
              <w:marLeft w:val="0"/>
              <w:marRight w:val="0"/>
              <w:marTop w:val="0"/>
              <w:marBottom w:val="0"/>
              <w:divBdr>
                <w:top w:val="none" w:sz="0" w:space="0" w:color="auto"/>
                <w:left w:val="none" w:sz="0" w:space="0" w:color="auto"/>
                <w:bottom w:val="none" w:sz="0" w:space="0" w:color="auto"/>
                <w:right w:val="none" w:sz="0" w:space="0" w:color="auto"/>
              </w:divBdr>
              <w:divsChild>
                <w:div w:id="205261937">
                  <w:marLeft w:val="0"/>
                  <w:marRight w:val="0"/>
                  <w:marTop w:val="0"/>
                  <w:marBottom w:val="0"/>
                  <w:divBdr>
                    <w:top w:val="none" w:sz="0" w:space="0" w:color="auto"/>
                    <w:left w:val="none" w:sz="0" w:space="0" w:color="auto"/>
                    <w:bottom w:val="none" w:sz="0" w:space="0" w:color="auto"/>
                    <w:right w:val="none" w:sz="0" w:space="0" w:color="auto"/>
                  </w:divBdr>
                </w:div>
                <w:div w:id="16738024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43064628">
          <w:marLeft w:val="1235"/>
          <w:marRight w:val="0"/>
          <w:marTop w:val="0"/>
          <w:marBottom w:val="0"/>
          <w:divBdr>
            <w:top w:val="none" w:sz="0" w:space="0" w:color="auto"/>
            <w:left w:val="none" w:sz="0" w:space="0" w:color="auto"/>
            <w:bottom w:val="none" w:sz="0" w:space="0" w:color="auto"/>
            <w:right w:val="none" w:sz="0" w:space="0" w:color="auto"/>
          </w:divBdr>
        </w:div>
        <w:div w:id="1377974776">
          <w:marLeft w:val="0"/>
          <w:marRight w:val="0"/>
          <w:marTop w:val="0"/>
          <w:marBottom w:val="0"/>
          <w:divBdr>
            <w:top w:val="none" w:sz="0" w:space="0" w:color="auto"/>
            <w:left w:val="none" w:sz="0" w:space="0" w:color="auto"/>
            <w:bottom w:val="none" w:sz="0" w:space="0" w:color="auto"/>
            <w:right w:val="none" w:sz="0" w:space="0" w:color="auto"/>
          </w:divBdr>
          <w:divsChild>
            <w:div w:id="437599799">
              <w:marLeft w:val="1235"/>
              <w:marRight w:val="0"/>
              <w:marTop w:val="0"/>
              <w:marBottom w:val="0"/>
              <w:divBdr>
                <w:top w:val="none" w:sz="0" w:space="0" w:color="auto"/>
                <w:left w:val="none" w:sz="0" w:space="0" w:color="auto"/>
                <w:bottom w:val="none" w:sz="0" w:space="0" w:color="auto"/>
                <w:right w:val="none" w:sz="0" w:space="0" w:color="auto"/>
              </w:divBdr>
              <w:divsChild>
                <w:div w:id="17944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17818">
          <w:marLeft w:val="0"/>
          <w:marRight w:val="0"/>
          <w:marTop w:val="0"/>
          <w:marBottom w:val="0"/>
          <w:divBdr>
            <w:top w:val="none" w:sz="0" w:space="0" w:color="auto"/>
            <w:left w:val="none" w:sz="0" w:space="0" w:color="auto"/>
            <w:bottom w:val="none" w:sz="0" w:space="0" w:color="auto"/>
            <w:right w:val="none" w:sz="0" w:space="0" w:color="auto"/>
          </w:divBdr>
          <w:divsChild>
            <w:div w:id="1549343014">
              <w:marLeft w:val="1235"/>
              <w:marRight w:val="0"/>
              <w:marTop w:val="0"/>
              <w:marBottom w:val="0"/>
              <w:divBdr>
                <w:top w:val="none" w:sz="0" w:space="0" w:color="auto"/>
                <w:left w:val="none" w:sz="0" w:space="0" w:color="auto"/>
                <w:bottom w:val="none" w:sz="0" w:space="0" w:color="auto"/>
                <w:right w:val="none" w:sz="0" w:space="0" w:color="auto"/>
              </w:divBdr>
              <w:divsChild>
                <w:div w:id="204886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legraph.co.uk/news/2016/06/13/brits-spending-more-on-vitamins-than-painkillers-due-to-health-c/" TargetMode="External"/><Relationship Id="rId3" Type="http://schemas.openxmlformats.org/officeDocument/2006/relationships/settings" Target="settings.xml"/><Relationship Id="rId7" Type="http://schemas.openxmlformats.org/officeDocument/2006/relationships/hyperlink" Target="http://www.telegraph.co.uk/news/health/3314136/Pros-and-cons-of-painkille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legraph.co.uk/news/health/news/11130723/Painkillers-the-opiates-of-the-masses.html" TargetMode="External"/><Relationship Id="rId5" Type="http://schemas.openxmlformats.org/officeDocument/2006/relationships/hyperlink" Target="http://www.telegraph.co.uk/authors/sarah-knapt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451</Words>
  <Characters>2576</Characters>
  <Application>Microsoft Office Word</Application>
  <DocSecurity>0</DocSecurity>
  <Lines>21</Lines>
  <Paragraphs>6</Paragraphs>
  <ScaleCrop>false</ScaleCrop>
  <Company/>
  <LinksUpToDate>false</LinksUpToDate>
  <CharactersWithSpaces>3021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2016-11-02T14:20:00Z</dcterms:created>
  <dcterms:modified xsi:type="dcterms:W3CDTF">2016-11-02T14:21:00Z</dcterms:modified>
</cp:coreProperties>
</file>