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724" w:rsidRPr="00033724" w:rsidRDefault="00033724" w:rsidP="00033724">
      <w:pPr>
        <w:spacing w:after="0" w:line="240" w:lineRule="auto"/>
        <w:rPr>
          <w:rFonts w:ascii="Times New Roman" w:eastAsia="Times New Roman" w:hAnsi="Times New Roman" w:cs="Times New Roman"/>
          <w:sz w:val="24"/>
          <w:szCs w:val="24"/>
          <w:lang w:eastAsia="en-GB"/>
        </w:rPr>
      </w:pPr>
      <w:r w:rsidRPr="00033724">
        <w:rPr>
          <w:rFonts w:ascii="Times New Roman" w:eastAsia="Times New Roman" w:hAnsi="Times New Roman" w:cs="Times New Roman"/>
          <w:b/>
          <w:bCs/>
          <w:caps/>
          <w:color w:val="E465BE"/>
          <w:sz w:val="54"/>
          <w:szCs w:val="54"/>
          <w:lang w:eastAsia="en-GB"/>
        </w:rPr>
        <w:t>CANCER RISK</w:t>
      </w:r>
      <w:r w:rsidRPr="00033724">
        <w:rPr>
          <w:rFonts w:ascii="Times New Roman" w:eastAsia="Times New Roman" w:hAnsi="Times New Roman" w:cs="Times New Roman"/>
          <w:sz w:val="24"/>
          <w:szCs w:val="24"/>
          <w:lang w:eastAsia="en-GB"/>
        </w:rPr>
        <w:t> </w:t>
      </w:r>
    </w:p>
    <w:p w:rsidR="00033724" w:rsidRPr="00033724" w:rsidRDefault="00033724" w:rsidP="00033724">
      <w:pPr>
        <w:spacing w:after="180" w:line="276" w:lineRule="atLeast"/>
        <w:outlineLvl w:val="0"/>
        <w:rPr>
          <w:rFonts w:ascii="Times New Roman" w:eastAsia="Times New Roman" w:hAnsi="Times New Roman" w:cs="Times New Roman"/>
          <w:b/>
          <w:bCs/>
          <w:kern w:val="36"/>
          <w:sz w:val="54"/>
          <w:szCs w:val="54"/>
          <w:lang w:eastAsia="en-GB"/>
        </w:rPr>
      </w:pPr>
      <w:r w:rsidRPr="00033724">
        <w:rPr>
          <w:rFonts w:ascii="Times New Roman" w:eastAsia="Times New Roman" w:hAnsi="Times New Roman" w:cs="Times New Roman"/>
          <w:b/>
          <w:bCs/>
          <w:kern w:val="36"/>
          <w:sz w:val="54"/>
          <w:szCs w:val="54"/>
          <w:lang w:eastAsia="en-GB"/>
        </w:rPr>
        <w:t>Cervical cancer screenings more than five years apart ARE safe, experts say</w:t>
      </w:r>
    </w:p>
    <w:p w:rsidR="00033724" w:rsidRPr="00033724" w:rsidRDefault="00033724" w:rsidP="00033724">
      <w:pPr>
        <w:shd w:val="clear" w:color="auto" w:fill="FFFFFF"/>
        <w:spacing w:after="0" w:line="288" w:lineRule="atLeast"/>
        <w:rPr>
          <w:rFonts w:ascii="Roboto Slab" w:eastAsia="Times New Roman" w:hAnsi="Roboto Slab" w:cs="Times New Roman"/>
          <w:b/>
          <w:bCs/>
          <w:color w:val="E465BE"/>
          <w:sz w:val="23"/>
          <w:szCs w:val="23"/>
          <w:lang w:eastAsia="en-GB"/>
        </w:rPr>
      </w:pPr>
      <w:r w:rsidRPr="00033724">
        <w:rPr>
          <w:rFonts w:ascii="Roboto Slab" w:eastAsia="Times New Roman" w:hAnsi="Roboto Slab" w:cs="Times New Roman"/>
          <w:b/>
          <w:bCs/>
          <w:caps/>
          <w:color w:val="E465BE"/>
          <w:sz w:val="23"/>
          <w:szCs w:val="23"/>
          <w:lang w:eastAsia="en-GB"/>
        </w:rPr>
        <w:t>BY HANNAH CROUCH</w:t>
      </w:r>
    </w:p>
    <w:p w:rsidR="00033724" w:rsidRPr="00033724" w:rsidRDefault="00033724" w:rsidP="00033724">
      <w:pPr>
        <w:shd w:val="clear" w:color="auto" w:fill="FFFFFF"/>
        <w:spacing w:after="0" w:line="288" w:lineRule="atLeast"/>
        <w:rPr>
          <w:rFonts w:ascii="Roboto" w:eastAsia="Times New Roman" w:hAnsi="Roboto" w:cs="Times New Roman"/>
          <w:color w:val="232327"/>
          <w:sz w:val="23"/>
          <w:szCs w:val="23"/>
          <w:lang w:eastAsia="en-GB"/>
        </w:rPr>
      </w:pPr>
      <w:r w:rsidRPr="00033724">
        <w:rPr>
          <w:rFonts w:ascii="Roboto" w:eastAsia="Times New Roman" w:hAnsi="Roboto" w:cs="Times New Roman"/>
          <w:color w:val="232327"/>
          <w:sz w:val="23"/>
          <w:szCs w:val="23"/>
          <w:lang w:eastAsia="en-GB"/>
        </w:rPr>
        <w:t> </w:t>
      </w:r>
    </w:p>
    <w:p w:rsidR="00033724" w:rsidRPr="00033724" w:rsidRDefault="00033724" w:rsidP="00033724">
      <w:pPr>
        <w:shd w:val="clear" w:color="auto" w:fill="FFFFFF"/>
        <w:spacing w:line="288" w:lineRule="atLeast"/>
        <w:rPr>
          <w:rFonts w:ascii="Roboto Slab" w:eastAsia="Times New Roman" w:hAnsi="Roboto Slab" w:cs="Times New Roman"/>
          <w:color w:val="6A6A70"/>
          <w:sz w:val="23"/>
          <w:szCs w:val="23"/>
          <w:lang w:eastAsia="en-GB"/>
        </w:rPr>
      </w:pPr>
      <w:r w:rsidRPr="00033724">
        <w:rPr>
          <w:rFonts w:ascii="Roboto Slab" w:eastAsia="Times New Roman" w:hAnsi="Roboto Slab" w:cs="Times New Roman"/>
          <w:color w:val="6A6A70"/>
          <w:sz w:val="23"/>
          <w:szCs w:val="23"/>
          <w:lang w:eastAsia="en-GB"/>
        </w:rPr>
        <w:t>5th October 2016, 12:52 am</w:t>
      </w:r>
    </w:p>
    <w:p w:rsidR="00E40519" w:rsidRDefault="00E40519" w:rsidP="00E40519">
      <w:pPr>
        <w:spacing w:line="288" w:lineRule="atLeast"/>
        <w:rPr>
          <w:rFonts w:ascii="Roboto Slab" w:eastAsia="Times New Roman" w:hAnsi="Roboto Slab" w:cs="Times New Roman"/>
          <w:sz w:val="30"/>
          <w:szCs w:val="30"/>
          <w:lang w:eastAsia="en-GB"/>
        </w:rPr>
      </w:pPr>
    </w:p>
    <w:p w:rsidR="00E40519" w:rsidRPr="00033724" w:rsidRDefault="00E40519" w:rsidP="00E40519">
      <w:pPr>
        <w:spacing w:line="288" w:lineRule="atLeast"/>
        <w:rPr>
          <w:rFonts w:ascii="Roboto Slab" w:eastAsia="Times New Roman" w:hAnsi="Roboto Slab" w:cs="Times New Roman"/>
          <w:sz w:val="30"/>
          <w:szCs w:val="30"/>
          <w:lang w:eastAsia="en-GB"/>
        </w:rPr>
      </w:pPr>
      <w:r w:rsidRPr="00033724">
        <w:rPr>
          <w:rFonts w:ascii="Roboto Slab" w:eastAsia="Times New Roman" w:hAnsi="Roboto Slab" w:cs="Times New Roman"/>
          <w:sz w:val="30"/>
          <w:szCs w:val="30"/>
          <w:lang w:eastAsia="en-GB"/>
        </w:rPr>
        <w:t>Researchers have said extending to the screening interval for women aged 40 and older who test negative for HPV is safe.</w:t>
      </w:r>
    </w:p>
    <w:p w:rsidR="00033724" w:rsidRPr="00033724" w:rsidRDefault="00033724" w:rsidP="00033724">
      <w:pPr>
        <w:shd w:val="clear" w:color="auto" w:fill="FFFFFF"/>
        <w:spacing w:after="195" w:line="300" w:lineRule="atLeast"/>
        <w:rPr>
          <w:rFonts w:ascii="Roboto" w:eastAsia="Times New Roman" w:hAnsi="Roboto" w:cs="Times New Roman"/>
          <w:b/>
          <w:bCs/>
          <w:color w:val="232327"/>
          <w:sz w:val="24"/>
          <w:szCs w:val="24"/>
          <w:lang w:eastAsia="en-GB"/>
        </w:rPr>
      </w:pPr>
      <w:bookmarkStart w:id="0" w:name="_GoBack"/>
      <w:r w:rsidRPr="00033724">
        <w:rPr>
          <w:rFonts w:ascii="Roboto" w:eastAsia="Times New Roman" w:hAnsi="Roboto" w:cs="Times New Roman"/>
          <w:b/>
          <w:bCs/>
          <w:color w:val="232327"/>
          <w:sz w:val="24"/>
          <w:szCs w:val="24"/>
          <w:lang w:eastAsia="en-GB"/>
        </w:rPr>
        <w:t>EXTENDING cervical screening beyond five years for some women is safe according to a study.</w:t>
      </w:r>
    </w:p>
    <w:p w:rsidR="00033724" w:rsidRPr="00033724" w:rsidRDefault="00033724" w:rsidP="00033724">
      <w:pPr>
        <w:shd w:val="clear" w:color="auto" w:fill="FFFFFF"/>
        <w:spacing w:after="195" w:line="300" w:lineRule="atLeast"/>
        <w:rPr>
          <w:rFonts w:ascii="Roboto" w:eastAsia="Times New Roman" w:hAnsi="Roboto" w:cs="Times New Roman"/>
          <w:color w:val="232327"/>
          <w:sz w:val="24"/>
          <w:szCs w:val="24"/>
          <w:lang w:eastAsia="en-GB"/>
        </w:rPr>
      </w:pPr>
      <w:r w:rsidRPr="00033724">
        <w:rPr>
          <w:rFonts w:ascii="Roboto" w:eastAsia="Times New Roman" w:hAnsi="Roboto" w:cs="Times New Roman"/>
          <w:color w:val="232327"/>
          <w:sz w:val="24"/>
          <w:szCs w:val="24"/>
          <w:lang w:eastAsia="en-GB"/>
        </w:rPr>
        <w:t xml:space="preserve">Researchers from the Netherlands have said in the </w:t>
      </w:r>
      <w:r w:rsidRPr="00E40519">
        <w:rPr>
          <w:rFonts w:ascii="Roboto" w:eastAsia="Times New Roman" w:hAnsi="Roboto" w:cs="Times New Roman"/>
          <w:color w:val="232327"/>
          <w:sz w:val="24"/>
          <w:szCs w:val="24"/>
          <w:highlight w:val="yellow"/>
          <w:lang w:eastAsia="en-GB"/>
        </w:rPr>
        <w:t>BMJ</w:t>
      </w:r>
      <w:r w:rsidRPr="00033724">
        <w:rPr>
          <w:rFonts w:ascii="Roboto" w:eastAsia="Times New Roman" w:hAnsi="Roboto" w:cs="Times New Roman"/>
          <w:color w:val="232327"/>
          <w:sz w:val="24"/>
          <w:szCs w:val="24"/>
          <w:lang w:eastAsia="en-GB"/>
        </w:rPr>
        <w:t xml:space="preserve"> this week that extending to the screening interval for women aged 40 and older who test negative for human papilloma virus (HPV) is safe.</w:t>
      </w:r>
    </w:p>
    <w:p w:rsidR="00033724" w:rsidRPr="00033724" w:rsidRDefault="00033724" w:rsidP="00033724">
      <w:pPr>
        <w:shd w:val="clear" w:color="auto" w:fill="FFFFFF"/>
        <w:spacing w:after="0" w:line="300" w:lineRule="atLeast"/>
        <w:rPr>
          <w:rFonts w:ascii="Roboto" w:eastAsia="Times New Roman" w:hAnsi="Roboto" w:cs="Times New Roman"/>
          <w:color w:val="232327"/>
          <w:sz w:val="24"/>
          <w:szCs w:val="24"/>
          <w:lang w:eastAsia="en-GB"/>
        </w:rPr>
      </w:pPr>
    </w:p>
    <w:p w:rsidR="00033724" w:rsidRPr="00033724" w:rsidRDefault="00033724" w:rsidP="00033724">
      <w:pPr>
        <w:shd w:val="clear" w:color="auto" w:fill="FFFFFF"/>
        <w:spacing w:after="0" w:line="240" w:lineRule="atLeast"/>
        <w:rPr>
          <w:rFonts w:ascii="Roboto" w:eastAsia="Times New Roman" w:hAnsi="Roboto" w:cs="Times New Roman"/>
          <w:caps/>
          <w:color w:val="FFFFFF"/>
          <w:sz w:val="15"/>
          <w:szCs w:val="15"/>
          <w:lang w:eastAsia="en-GB"/>
        </w:rPr>
      </w:pPr>
      <w:r w:rsidRPr="00033724">
        <w:rPr>
          <w:rFonts w:ascii="Roboto" w:eastAsia="Times New Roman" w:hAnsi="Roboto" w:cs="Times New Roman"/>
          <w:caps/>
          <w:color w:val="FFFFFF"/>
          <w:sz w:val="15"/>
          <w:szCs w:val="15"/>
          <w:lang w:eastAsia="en-GB"/>
        </w:rPr>
        <w:t>GETTY IMAGES</w:t>
      </w:r>
    </w:p>
    <w:p w:rsidR="00033724" w:rsidRPr="00033724" w:rsidRDefault="00033724" w:rsidP="00033724">
      <w:pPr>
        <w:shd w:val="clear" w:color="auto" w:fill="FFFFFF"/>
        <w:spacing w:after="0" w:line="300" w:lineRule="atLeast"/>
        <w:rPr>
          <w:rFonts w:ascii="Roboto" w:eastAsia="Times New Roman" w:hAnsi="Roboto" w:cs="Times New Roman"/>
          <w:color w:val="232327"/>
          <w:sz w:val="24"/>
          <w:szCs w:val="24"/>
          <w:lang w:eastAsia="en-GB"/>
        </w:rPr>
      </w:pPr>
      <w:r w:rsidRPr="00033724">
        <w:rPr>
          <w:rFonts w:ascii="Roboto" w:eastAsia="Times New Roman" w:hAnsi="Roboto" w:cs="Times New Roman"/>
          <w:color w:val="232327"/>
          <w:sz w:val="24"/>
          <w:szCs w:val="24"/>
          <w:lang w:eastAsia="en-GB"/>
        </w:rPr>
        <w:t>Extending cervical screening beyond five years for some women is safe according to a study which was carried out by researchers in the Netherlands</w:t>
      </w:r>
    </w:p>
    <w:p w:rsidR="00033724" w:rsidRPr="00033724" w:rsidRDefault="00033724" w:rsidP="00033724">
      <w:pPr>
        <w:shd w:val="clear" w:color="auto" w:fill="FFFFFF"/>
        <w:spacing w:after="0" w:line="240" w:lineRule="atLeast"/>
        <w:rPr>
          <w:rFonts w:ascii="Roboto" w:eastAsia="Times New Roman" w:hAnsi="Roboto" w:cs="Times New Roman"/>
          <w:caps/>
          <w:color w:val="FFFFFF"/>
          <w:sz w:val="15"/>
          <w:szCs w:val="15"/>
          <w:lang w:eastAsia="en-GB"/>
        </w:rPr>
      </w:pPr>
      <w:r w:rsidRPr="00033724">
        <w:rPr>
          <w:rFonts w:ascii="Roboto" w:eastAsia="Times New Roman" w:hAnsi="Roboto" w:cs="Times New Roman"/>
          <w:caps/>
          <w:color w:val="FFFFFF"/>
          <w:sz w:val="15"/>
          <w:szCs w:val="15"/>
          <w:lang w:eastAsia="en-GB"/>
        </w:rPr>
        <w:t>BIS</w:t>
      </w:r>
    </w:p>
    <w:p w:rsidR="00033724" w:rsidRPr="00033724" w:rsidRDefault="00033724" w:rsidP="00033724">
      <w:pPr>
        <w:shd w:val="clear" w:color="auto" w:fill="FFFFFF"/>
        <w:spacing w:after="0" w:line="300" w:lineRule="atLeast"/>
        <w:rPr>
          <w:rFonts w:ascii="Roboto Slab" w:eastAsia="Times New Roman" w:hAnsi="Roboto Slab" w:cs="Times New Roman"/>
          <w:color w:val="232327"/>
          <w:sz w:val="24"/>
          <w:szCs w:val="24"/>
          <w:lang w:eastAsia="en-GB"/>
        </w:rPr>
      </w:pPr>
    </w:p>
    <w:p w:rsidR="00033724" w:rsidRPr="00033724" w:rsidRDefault="00033724" w:rsidP="00033724">
      <w:pPr>
        <w:shd w:val="clear" w:color="auto" w:fill="FFFFFF"/>
        <w:spacing w:after="0" w:line="300" w:lineRule="atLeast"/>
        <w:rPr>
          <w:rFonts w:ascii="Roboto" w:eastAsia="Times New Roman" w:hAnsi="Roboto" w:cs="Times New Roman"/>
          <w:color w:val="232327"/>
          <w:sz w:val="24"/>
          <w:szCs w:val="24"/>
          <w:lang w:eastAsia="en-GB"/>
        </w:rPr>
      </w:pPr>
      <w:r w:rsidRPr="00E40519">
        <w:rPr>
          <w:rFonts w:ascii="Roboto" w:eastAsia="Times New Roman" w:hAnsi="Roboto" w:cs="Times New Roman"/>
          <w:color w:val="232327"/>
          <w:sz w:val="24"/>
          <w:szCs w:val="24"/>
          <w:highlight w:val="red"/>
          <w:lang w:eastAsia="en-GB"/>
        </w:rPr>
        <w:t>Trials</w:t>
      </w:r>
      <w:r w:rsidRPr="00033724">
        <w:rPr>
          <w:rFonts w:ascii="Roboto" w:eastAsia="Times New Roman" w:hAnsi="Roboto" w:cs="Times New Roman"/>
          <w:color w:val="232327"/>
          <w:sz w:val="24"/>
          <w:szCs w:val="24"/>
          <w:lang w:eastAsia="en-GB"/>
        </w:rPr>
        <w:t xml:space="preserve"> have shown that screening for HPV leads to earlier detection of abnormal cells in comparison to cytology (smear) tests and offers better protection</w:t>
      </w:r>
    </w:p>
    <w:p w:rsidR="00033724" w:rsidRPr="00033724" w:rsidRDefault="00033724" w:rsidP="00033724">
      <w:pPr>
        <w:shd w:val="clear" w:color="auto" w:fill="FFFFFF"/>
        <w:spacing w:after="195" w:line="300" w:lineRule="atLeast"/>
        <w:rPr>
          <w:rFonts w:ascii="Roboto" w:eastAsia="Times New Roman" w:hAnsi="Roboto" w:cs="Times New Roman"/>
          <w:color w:val="232327"/>
          <w:sz w:val="24"/>
          <w:szCs w:val="24"/>
          <w:lang w:eastAsia="en-GB"/>
        </w:rPr>
      </w:pPr>
      <w:r w:rsidRPr="00033724">
        <w:rPr>
          <w:rFonts w:ascii="Roboto" w:eastAsia="Times New Roman" w:hAnsi="Roboto" w:cs="Times New Roman"/>
          <w:color w:val="232327"/>
          <w:sz w:val="24"/>
          <w:szCs w:val="24"/>
          <w:lang w:eastAsia="en-GB"/>
        </w:rPr>
        <w:t>For women who test positive for HPV it is not recommended.</w:t>
      </w:r>
    </w:p>
    <w:p w:rsidR="00033724" w:rsidRPr="00033724" w:rsidRDefault="00033724" w:rsidP="00033724">
      <w:pPr>
        <w:shd w:val="clear" w:color="auto" w:fill="FFFFFF"/>
        <w:spacing w:after="195" w:line="300" w:lineRule="atLeast"/>
        <w:rPr>
          <w:rFonts w:ascii="Roboto" w:eastAsia="Times New Roman" w:hAnsi="Roboto" w:cs="Times New Roman"/>
          <w:color w:val="232327"/>
          <w:sz w:val="24"/>
          <w:szCs w:val="24"/>
          <w:lang w:eastAsia="en-GB"/>
        </w:rPr>
      </w:pPr>
      <w:r w:rsidRPr="00033724">
        <w:rPr>
          <w:rFonts w:ascii="Roboto" w:eastAsia="Times New Roman" w:hAnsi="Roboto" w:cs="Times New Roman"/>
          <w:color w:val="232327"/>
          <w:sz w:val="24"/>
          <w:szCs w:val="24"/>
          <w:lang w:eastAsia="en-GB"/>
        </w:rPr>
        <w:t>Trials have shown that screening for HPV leads to earlier detection of abnormal cells in comparison to cytology (smear) tests and offers better protection against cervical cancer.</w:t>
      </w:r>
    </w:p>
    <w:p w:rsidR="00033724" w:rsidRPr="00033724" w:rsidRDefault="00033724" w:rsidP="00033724">
      <w:pPr>
        <w:shd w:val="clear" w:color="auto" w:fill="FFFFFF"/>
        <w:spacing w:after="195" w:line="300" w:lineRule="atLeast"/>
        <w:rPr>
          <w:rFonts w:ascii="Roboto" w:eastAsia="Times New Roman" w:hAnsi="Roboto" w:cs="Times New Roman"/>
          <w:color w:val="232327"/>
          <w:sz w:val="24"/>
          <w:szCs w:val="24"/>
          <w:lang w:eastAsia="en-GB"/>
        </w:rPr>
      </w:pPr>
      <w:r w:rsidRPr="00033724">
        <w:rPr>
          <w:rFonts w:ascii="Roboto" w:eastAsia="Times New Roman" w:hAnsi="Roboto" w:cs="Times New Roman"/>
          <w:color w:val="232327"/>
          <w:sz w:val="24"/>
          <w:szCs w:val="24"/>
          <w:lang w:eastAsia="en-GB"/>
        </w:rPr>
        <w:t>CIN is divided into grades – CIN1, 2 or 3. The higher the number, the more of the cervix is affected by abnormal cells.</w:t>
      </w:r>
    </w:p>
    <w:p w:rsidR="00033724" w:rsidRPr="00033724" w:rsidRDefault="00033724" w:rsidP="00033724">
      <w:pPr>
        <w:shd w:val="clear" w:color="auto" w:fill="FFFFFF"/>
        <w:spacing w:after="195" w:line="300" w:lineRule="atLeast"/>
        <w:rPr>
          <w:rFonts w:ascii="Roboto" w:eastAsia="Times New Roman" w:hAnsi="Roboto" w:cs="Times New Roman"/>
          <w:color w:val="232327"/>
          <w:sz w:val="24"/>
          <w:szCs w:val="24"/>
          <w:lang w:eastAsia="en-GB"/>
        </w:rPr>
      </w:pPr>
      <w:r w:rsidRPr="00033724">
        <w:rPr>
          <w:rFonts w:ascii="Roboto" w:eastAsia="Times New Roman" w:hAnsi="Roboto" w:cs="Times New Roman"/>
          <w:color w:val="232327"/>
          <w:sz w:val="24"/>
          <w:szCs w:val="24"/>
          <w:lang w:eastAsia="en-GB"/>
        </w:rPr>
        <w:t>Currently in the UK, women aged between 25 and 49 are invited for screening every three years, and up to the age of 64, every five years.</w:t>
      </w:r>
    </w:p>
    <w:p w:rsidR="00033724" w:rsidRPr="00033724" w:rsidRDefault="00033724" w:rsidP="00033724">
      <w:pPr>
        <w:shd w:val="clear" w:color="auto" w:fill="FFFFFF"/>
        <w:spacing w:after="195" w:line="300" w:lineRule="atLeast"/>
        <w:rPr>
          <w:rFonts w:ascii="Roboto" w:eastAsia="Times New Roman" w:hAnsi="Roboto" w:cs="Times New Roman"/>
          <w:color w:val="232327"/>
          <w:sz w:val="24"/>
          <w:szCs w:val="24"/>
          <w:lang w:eastAsia="en-GB"/>
        </w:rPr>
      </w:pPr>
      <w:r w:rsidRPr="00033724">
        <w:rPr>
          <w:rFonts w:ascii="Roboto" w:eastAsia="Times New Roman" w:hAnsi="Roboto" w:cs="Times New Roman"/>
          <w:color w:val="232327"/>
          <w:sz w:val="24"/>
          <w:szCs w:val="24"/>
          <w:lang w:eastAsia="en-GB"/>
        </w:rPr>
        <w:t>In the Netherlands, screening intervals for HPV negative women aged at least 40 years will be increased from five to ten years in 2017.</w:t>
      </w:r>
    </w:p>
    <w:p w:rsidR="00033724" w:rsidRPr="00033724" w:rsidRDefault="00033724" w:rsidP="00033724">
      <w:pPr>
        <w:shd w:val="clear" w:color="auto" w:fill="FFFFFF"/>
        <w:spacing w:after="195" w:line="300" w:lineRule="atLeast"/>
        <w:rPr>
          <w:rFonts w:ascii="Roboto" w:eastAsia="Times New Roman" w:hAnsi="Roboto" w:cs="Times New Roman"/>
          <w:color w:val="232327"/>
          <w:sz w:val="24"/>
          <w:szCs w:val="24"/>
          <w:lang w:eastAsia="en-GB"/>
        </w:rPr>
      </w:pPr>
      <w:r w:rsidRPr="00033724">
        <w:rPr>
          <w:rFonts w:ascii="Roboto" w:eastAsia="Times New Roman" w:hAnsi="Roboto" w:cs="Times New Roman"/>
          <w:color w:val="232327"/>
          <w:sz w:val="24"/>
          <w:szCs w:val="24"/>
          <w:lang w:eastAsia="en-GB"/>
        </w:rPr>
        <w:t>But evidence on the safety of screening intervals beyond five years in limited.</w:t>
      </w:r>
    </w:p>
    <w:p w:rsidR="00033724" w:rsidRPr="00033724" w:rsidRDefault="00033724" w:rsidP="00033724">
      <w:pPr>
        <w:shd w:val="clear" w:color="auto" w:fill="FFFFFF"/>
        <w:spacing w:after="195" w:line="300" w:lineRule="atLeast"/>
        <w:rPr>
          <w:rFonts w:ascii="Roboto" w:eastAsia="Times New Roman" w:hAnsi="Roboto" w:cs="Times New Roman"/>
          <w:color w:val="232327"/>
          <w:sz w:val="24"/>
          <w:szCs w:val="24"/>
          <w:lang w:eastAsia="en-GB"/>
        </w:rPr>
      </w:pPr>
      <w:r w:rsidRPr="00033724">
        <w:rPr>
          <w:rFonts w:ascii="Roboto" w:eastAsia="Times New Roman" w:hAnsi="Roboto" w:cs="Times New Roman"/>
          <w:color w:val="232327"/>
          <w:sz w:val="24"/>
          <w:szCs w:val="24"/>
          <w:lang w:eastAsia="en-GB"/>
        </w:rPr>
        <w:t>Therefore a team of researchers based in the Netherlands decided to assess the safety of extending screening intervals beyond five years.</w:t>
      </w:r>
    </w:p>
    <w:p w:rsidR="00033724" w:rsidRPr="00033724" w:rsidRDefault="00033724" w:rsidP="00033724">
      <w:pPr>
        <w:shd w:val="clear" w:color="auto" w:fill="FFFFFF"/>
        <w:spacing w:after="195" w:line="300" w:lineRule="atLeast"/>
        <w:rPr>
          <w:rFonts w:ascii="Roboto" w:eastAsia="Times New Roman" w:hAnsi="Roboto" w:cs="Times New Roman"/>
          <w:color w:val="232327"/>
          <w:sz w:val="24"/>
          <w:szCs w:val="24"/>
          <w:lang w:eastAsia="en-GB"/>
        </w:rPr>
      </w:pPr>
      <w:r w:rsidRPr="00033724">
        <w:rPr>
          <w:rFonts w:ascii="Roboto" w:eastAsia="Times New Roman" w:hAnsi="Roboto" w:cs="Times New Roman"/>
          <w:color w:val="232327"/>
          <w:sz w:val="24"/>
          <w:szCs w:val="24"/>
          <w:lang w:eastAsia="en-GB"/>
        </w:rPr>
        <w:lastRenderedPageBreak/>
        <w:t xml:space="preserve">They base their findings on a 14-year follow-up data from more than 43,000 women aged 29 to 61 years who took part in a </w:t>
      </w:r>
      <w:r w:rsidRPr="00E40519">
        <w:rPr>
          <w:rFonts w:ascii="Roboto" w:eastAsia="Times New Roman" w:hAnsi="Roboto" w:cs="Times New Roman"/>
          <w:color w:val="232327"/>
          <w:sz w:val="24"/>
          <w:szCs w:val="24"/>
          <w:highlight w:val="magenta"/>
          <w:lang w:eastAsia="en-GB"/>
        </w:rPr>
        <w:t>large trial</w:t>
      </w:r>
      <w:r w:rsidRPr="00033724">
        <w:rPr>
          <w:rFonts w:ascii="Roboto" w:eastAsia="Times New Roman" w:hAnsi="Roboto" w:cs="Times New Roman"/>
          <w:color w:val="232327"/>
          <w:sz w:val="24"/>
          <w:szCs w:val="24"/>
          <w:lang w:eastAsia="en-GB"/>
        </w:rPr>
        <w:t xml:space="preserve"> of three cervical screening rounds (each round done every five years).</w:t>
      </w:r>
    </w:p>
    <w:p w:rsidR="00033724" w:rsidRPr="00033724" w:rsidRDefault="00033724" w:rsidP="00033724">
      <w:pPr>
        <w:shd w:val="clear" w:color="auto" w:fill="FFFFFF"/>
        <w:spacing w:after="195" w:line="300" w:lineRule="atLeast"/>
        <w:rPr>
          <w:rFonts w:ascii="Roboto" w:eastAsia="Times New Roman" w:hAnsi="Roboto" w:cs="Times New Roman"/>
          <w:color w:val="232327"/>
          <w:sz w:val="24"/>
          <w:szCs w:val="24"/>
          <w:lang w:eastAsia="en-GB"/>
        </w:rPr>
      </w:pPr>
      <w:r w:rsidRPr="00033724">
        <w:rPr>
          <w:rFonts w:ascii="Roboto" w:eastAsia="Times New Roman" w:hAnsi="Roboto" w:cs="Times New Roman"/>
          <w:color w:val="232327"/>
          <w:sz w:val="24"/>
          <w:szCs w:val="24"/>
          <w:lang w:eastAsia="en-GB"/>
        </w:rPr>
        <w:t>Women were randomly assigned to receive both HPV and cytology testing (intervention) or cytology testing only (control) and were managed according to their results.</w:t>
      </w:r>
    </w:p>
    <w:p w:rsidR="00033724" w:rsidRPr="00033724" w:rsidRDefault="00033724" w:rsidP="00033724">
      <w:pPr>
        <w:shd w:val="clear" w:color="auto" w:fill="FFFFFF"/>
        <w:spacing w:after="0" w:line="240" w:lineRule="atLeast"/>
        <w:rPr>
          <w:rFonts w:ascii="Roboto" w:eastAsia="Times New Roman" w:hAnsi="Roboto" w:cs="Times New Roman"/>
          <w:caps/>
          <w:color w:val="FFFFFF"/>
          <w:sz w:val="15"/>
          <w:szCs w:val="15"/>
          <w:lang w:eastAsia="en-GB"/>
        </w:rPr>
      </w:pPr>
      <w:r w:rsidRPr="00033724">
        <w:rPr>
          <w:rFonts w:ascii="Roboto" w:eastAsia="Times New Roman" w:hAnsi="Roboto" w:cs="Times New Roman"/>
          <w:caps/>
          <w:color w:val="FFFFFF"/>
          <w:sz w:val="15"/>
          <w:szCs w:val="15"/>
          <w:lang w:eastAsia="en-GB"/>
        </w:rPr>
        <w:t>Y IMAGES</w:t>
      </w:r>
    </w:p>
    <w:p w:rsidR="00033724" w:rsidRPr="00033724" w:rsidRDefault="00033724" w:rsidP="00033724">
      <w:pPr>
        <w:shd w:val="clear" w:color="auto" w:fill="FFFFFF"/>
        <w:spacing w:after="0" w:line="300" w:lineRule="atLeast"/>
        <w:rPr>
          <w:rFonts w:ascii="Roboto" w:eastAsia="Times New Roman" w:hAnsi="Roboto" w:cs="Times New Roman"/>
          <w:color w:val="232327"/>
          <w:sz w:val="24"/>
          <w:szCs w:val="24"/>
          <w:lang w:eastAsia="en-GB"/>
        </w:rPr>
      </w:pPr>
      <w:r w:rsidRPr="00033724">
        <w:rPr>
          <w:rFonts w:ascii="Roboto" w:eastAsia="Times New Roman" w:hAnsi="Roboto" w:cs="Times New Roman"/>
          <w:color w:val="232327"/>
          <w:sz w:val="24"/>
          <w:szCs w:val="24"/>
          <w:lang w:eastAsia="en-GB"/>
        </w:rPr>
        <w:t>Currently in the UK, women aged between 25 and 49 are invited for screening every three years, and up to the age of 64, every five years.</w:t>
      </w:r>
    </w:p>
    <w:p w:rsidR="00033724" w:rsidRPr="00033724" w:rsidRDefault="00033724" w:rsidP="00033724">
      <w:pPr>
        <w:shd w:val="clear" w:color="auto" w:fill="FFFFFF"/>
        <w:spacing w:after="0" w:line="300" w:lineRule="atLeast"/>
        <w:rPr>
          <w:rFonts w:ascii="Roboto" w:eastAsia="Times New Roman" w:hAnsi="Roboto" w:cs="Times New Roman"/>
          <w:color w:val="232327"/>
          <w:sz w:val="24"/>
          <w:szCs w:val="24"/>
          <w:lang w:eastAsia="en-GB"/>
        </w:rPr>
      </w:pPr>
    </w:p>
    <w:p w:rsidR="00033724" w:rsidRPr="00033724" w:rsidRDefault="00033724" w:rsidP="00033724">
      <w:pPr>
        <w:shd w:val="clear" w:color="auto" w:fill="FFFFFF"/>
        <w:spacing w:after="0" w:line="300" w:lineRule="atLeast"/>
        <w:rPr>
          <w:rFonts w:ascii="Roboto" w:eastAsia="Times New Roman" w:hAnsi="Roboto" w:cs="Times New Roman"/>
          <w:color w:val="232327"/>
          <w:sz w:val="24"/>
          <w:szCs w:val="24"/>
          <w:lang w:eastAsia="en-GB"/>
        </w:rPr>
      </w:pPr>
      <w:r w:rsidRPr="00033724">
        <w:rPr>
          <w:rFonts w:ascii="Roboto" w:eastAsia="Times New Roman" w:hAnsi="Roboto" w:cs="Times New Roman"/>
          <w:color w:val="232327"/>
          <w:sz w:val="24"/>
          <w:szCs w:val="24"/>
          <w:lang w:eastAsia="en-GB"/>
        </w:rPr>
        <w:t>Evidence on the safety of screening intervals beyond five years in limited, therefore a team based in the Netherlands decided to assess the safety of doing so</w:t>
      </w:r>
    </w:p>
    <w:p w:rsidR="00033724" w:rsidRPr="00033724" w:rsidRDefault="00033724" w:rsidP="00033724">
      <w:pPr>
        <w:shd w:val="clear" w:color="auto" w:fill="FFFFFF"/>
        <w:spacing w:after="195" w:line="300" w:lineRule="atLeast"/>
        <w:rPr>
          <w:rFonts w:ascii="Roboto" w:eastAsia="Times New Roman" w:hAnsi="Roboto" w:cs="Times New Roman"/>
          <w:color w:val="232327"/>
          <w:sz w:val="24"/>
          <w:szCs w:val="24"/>
          <w:lang w:eastAsia="en-GB"/>
        </w:rPr>
      </w:pPr>
      <w:r w:rsidRPr="00033724">
        <w:rPr>
          <w:rFonts w:ascii="Roboto" w:eastAsia="Times New Roman" w:hAnsi="Roboto" w:cs="Times New Roman"/>
          <w:color w:val="232327"/>
          <w:sz w:val="24"/>
          <w:szCs w:val="24"/>
          <w:lang w:eastAsia="en-GB"/>
        </w:rPr>
        <w:t>The data show that HPV negative women aged at least 40 have a very low risk of CIN3+ (the highest grade of abnormal cells) in the long term, “indicating that extension of the current screening interval in the Netherlands is justifiable,” say the authors.</w:t>
      </w:r>
    </w:p>
    <w:p w:rsidR="00033724" w:rsidRPr="00033724" w:rsidRDefault="00033724" w:rsidP="00033724">
      <w:pPr>
        <w:shd w:val="clear" w:color="auto" w:fill="FFFFFF"/>
        <w:spacing w:after="195" w:line="300" w:lineRule="atLeast"/>
        <w:rPr>
          <w:rFonts w:ascii="Roboto" w:eastAsia="Times New Roman" w:hAnsi="Roboto" w:cs="Times New Roman"/>
          <w:color w:val="232327"/>
          <w:sz w:val="24"/>
          <w:szCs w:val="24"/>
          <w:lang w:eastAsia="en-GB"/>
        </w:rPr>
      </w:pPr>
      <w:r w:rsidRPr="00033724">
        <w:rPr>
          <w:rFonts w:ascii="Roboto" w:eastAsia="Times New Roman" w:hAnsi="Roboto" w:cs="Times New Roman"/>
          <w:color w:val="232327"/>
          <w:sz w:val="24"/>
          <w:szCs w:val="24"/>
          <w:lang w:eastAsia="en-GB"/>
        </w:rPr>
        <w:t>But they stress that for HPV positive women, the long term risk of CIN3+ is too high to support extending screening beyond five years.</w:t>
      </w:r>
    </w:p>
    <w:p w:rsidR="00033724" w:rsidRPr="00033724" w:rsidRDefault="00033724" w:rsidP="00033724">
      <w:pPr>
        <w:shd w:val="clear" w:color="auto" w:fill="FFFFFF"/>
        <w:spacing w:after="195" w:line="300" w:lineRule="atLeast"/>
        <w:rPr>
          <w:rFonts w:ascii="Roboto" w:eastAsia="Times New Roman" w:hAnsi="Roboto" w:cs="Times New Roman"/>
          <w:color w:val="232327"/>
          <w:sz w:val="24"/>
          <w:szCs w:val="24"/>
          <w:lang w:eastAsia="en-GB"/>
        </w:rPr>
      </w:pPr>
      <w:r w:rsidRPr="00033724">
        <w:rPr>
          <w:rFonts w:ascii="Roboto" w:eastAsia="Times New Roman" w:hAnsi="Roboto" w:cs="Times New Roman"/>
          <w:color w:val="232327"/>
          <w:sz w:val="24"/>
          <w:szCs w:val="24"/>
          <w:lang w:eastAsia="en-GB"/>
        </w:rPr>
        <w:t>The use of the HPV test result and age to define the year of next screen is a first step towards tailoring screening to individual risks – and could improve screening efficiency and eventually provide optimal prevention for all women, they write.</w:t>
      </w:r>
    </w:p>
    <w:p w:rsidR="00033724" w:rsidRPr="00033724" w:rsidRDefault="00033724" w:rsidP="00033724">
      <w:pPr>
        <w:shd w:val="clear" w:color="auto" w:fill="FFFFFF"/>
        <w:spacing w:after="195" w:line="300" w:lineRule="atLeast"/>
        <w:rPr>
          <w:rFonts w:ascii="Roboto" w:eastAsia="Times New Roman" w:hAnsi="Roboto" w:cs="Times New Roman"/>
          <w:color w:val="232327"/>
          <w:sz w:val="24"/>
          <w:szCs w:val="24"/>
          <w:lang w:eastAsia="en-GB"/>
        </w:rPr>
      </w:pPr>
      <w:r w:rsidRPr="00033724">
        <w:rPr>
          <w:rFonts w:ascii="Roboto" w:eastAsia="Times New Roman" w:hAnsi="Roboto" w:cs="Times New Roman"/>
          <w:color w:val="232327"/>
          <w:sz w:val="24"/>
          <w:szCs w:val="24"/>
          <w:lang w:eastAsia="en-GB"/>
        </w:rPr>
        <w:t>However, they point out that data on cervical cancer risk are inconclusive, and “therefore it remains important to closely monitor the number of interval cancers observed under the new HPV based screening programme.”</w:t>
      </w:r>
    </w:p>
    <w:bookmarkEnd w:id="0"/>
    <w:p w:rsidR="00913EE7" w:rsidRDefault="00913EE7"/>
    <w:sectPr w:rsidR="00913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26101"/>
    <w:multiLevelType w:val="multilevel"/>
    <w:tmpl w:val="6B46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724"/>
    <w:rsid w:val="00033724"/>
    <w:rsid w:val="00913EE7"/>
    <w:rsid w:val="00E405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53F1E-E627-4A38-8A57-3771038A4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37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03372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724"/>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033724"/>
    <w:rPr>
      <w:rFonts w:ascii="Times New Roman" w:eastAsia="Times New Roman" w:hAnsi="Times New Roman" w:cs="Times New Roman"/>
      <w:b/>
      <w:bCs/>
      <w:sz w:val="27"/>
      <w:szCs w:val="27"/>
      <w:lang w:eastAsia="en-GB"/>
    </w:rPr>
  </w:style>
  <w:style w:type="character" w:customStyle="1" w:styleId="articlekicker">
    <w:name w:val="article__kicker"/>
    <w:basedOn w:val="DefaultParagraphFont"/>
    <w:rsid w:val="00033724"/>
  </w:style>
  <w:style w:type="character" w:customStyle="1" w:styleId="apple-converted-space">
    <w:name w:val="apple-converted-space"/>
    <w:basedOn w:val="DefaultParagraphFont"/>
    <w:rsid w:val="00033724"/>
  </w:style>
  <w:style w:type="paragraph" w:styleId="NormalWeb">
    <w:name w:val="Normal (Web)"/>
    <w:basedOn w:val="Normal"/>
    <w:uiPriority w:val="99"/>
    <w:semiHidden/>
    <w:unhideWhenUsed/>
    <w:rsid w:val="000337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author-name">
    <w:name w:val="article__author-name"/>
    <w:basedOn w:val="DefaultParagraphFont"/>
    <w:rsid w:val="00033724"/>
  </w:style>
  <w:style w:type="character" w:styleId="Hyperlink">
    <w:name w:val="Hyperlink"/>
    <w:basedOn w:val="DefaultParagraphFont"/>
    <w:uiPriority w:val="99"/>
    <w:semiHidden/>
    <w:unhideWhenUsed/>
    <w:rsid w:val="00033724"/>
    <w:rPr>
      <w:color w:val="0000FF"/>
      <w:u w:val="single"/>
    </w:rPr>
  </w:style>
  <w:style w:type="character" w:customStyle="1" w:styleId="sharing-screen-reader-text">
    <w:name w:val="sharing-screen-reader-text"/>
    <w:basedOn w:val="DefaultParagraphFont"/>
    <w:rsid w:val="00033724"/>
  </w:style>
  <w:style w:type="paragraph" w:customStyle="1" w:styleId="articlecontent">
    <w:name w:val="article__content"/>
    <w:basedOn w:val="Normal"/>
    <w:rsid w:val="000337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gallery-count-value">
    <w:name w:val="article__gallery-count-value"/>
    <w:basedOn w:val="DefaultParagraphFont"/>
    <w:rsid w:val="00033724"/>
  </w:style>
  <w:style w:type="character" w:customStyle="1" w:styleId="railitem-sub">
    <w:name w:val="rail__item-sub"/>
    <w:basedOn w:val="DefaultParagraphFont"/>
    <w:rsid w:val="00033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346100">
      <w:bodyDiv w:val="1"/>
      <w:marLeft w:val="0"/>
      <w:marRight w:val="0"/>
      <w:marTop w:val="0"/>
      <w:marBottom w:val="0"/>
      <w:divBdr>
        <w:top w:val="none" w:sz="0" w:space="0" w:color="auto"/>
        <w:left w:val="none" w:sz="0" w:space="0" w:color="auto"/>
        <w:bottom w:val="none" w:sz="0" w:space="0" w:color="auto"/>
        <w:right w:val="none" w:sz="0" w:space="0" w:color="auto"/>
      </w:divBdr>
      <w:divsChild>
        <w:div w:id="969093931">
          <w:marLeft w:val="0"/>
          <w:marRight w:val="0"/>
          <w:marTop w:val="0"/>
          <w:marBottom w:val="300"/>
          <w:divBdr>
            <w:top w:val="none" w:sz="0" w:space="0" w:color="E465BE"/>
            <w:left w:val="none" w:sz="0" w:space="0" w:color="E465BE"/>
            <w:bottom w:val="none" w:sz="0" w:space="0" w:color="E465BE"/>
            <w:right w:val="none" w:sz="0" w:space="0" w:color="E465BE"/>
          </w:divBdr>
        </w:div>
        <w:div w:id="2008049351">
          <w:marLeft w:val="0"/>
          <w:marRight w:val="0"/>
          <w:marTop w:val="0"/>
          <w:marBottom w:val="300"/>
          <w:divBdr>
            <w:top w:val="none" w:sz="0" w:space="0" w:color="auto"/>
            <w:left w:val="none" w:sz="0" w:space="0" w:color="auto"/>
            <w:bottom w:val="none" w:sz="0" w:space="0" w:color="auto"/>
            <w:right w:val="none" w:sz="0" w:space="0" w:color="auto"/>
          </w:divBdr>
          <w:divsChild>
            <w:div w:id="324749931">
              <w:marLeft w:val="0"/>
              <w:marRight w:val="0"/>
              <w:marTop w:val="0"/>
              <w:marBottom w:val="0"/>
              <w:divBdr>
                <w:top w:val="none" w:sz="0" w:space="0" w:color="auto"/>
                <w:left w:val="none" w:sz="0" w:space="0" w:color="auto"/>
                <w:bottom w:val="none" w:sz="0" w:space="0" w:color="auto"/>
                <w:right w:val="none" w:sz="0" w:space="0" w:color="auto"/>
              </w:divBdr>
              <w:divsChild>
                <w:div w:id="113598885">
                  <w:marLeft w:val="0"/>
                  <w:marRight w:val="90"/>
                  <w:marTop w:val="0"/>
                  <w:marBottom w:val="0"/>
                  <w:divBdr>
                    <w:top w:val="none" w:sz="0" w:space="0" w:color="auto"/>
                    <w:left w:val="none" w:sz="0" w:space="0" w:color="auto"/>
                    <w:bottom w:val="none" w:sz="0" w:space="0" w:color="auto"/>
                    <w:right w:val="single" w:sz="6" w:space="8" w:color="EAEEEF"/>
                  </w:divBdr>
                </w:div>
                <w:div w:id="3625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8962">
          <w:marLeft w:val="0"/>
          <w:marRight w:val="0"/>
          <w:marTop w:val="0"/>
          <w:marBottom w:val="240"/>
          <w:divBdr>
            <w:top w:val="none" w:sz="0" w:space="0" w:color="auto"/>
            <w:left w:val="none" w:sz="0" w:space="0" w:color="auto"/>
            <w:bottom w:val="none" w:sz="0" w:space="0" w:color="auto"/>
            <w:right w:val="none" w:sz="0" w:space="0" w:color="auto"/>
          </w:divBdr>
          <w:divsChild>
            <w:div w:id="2000112183">
              <w:marLeft w:val="0"/>
              <w:marRight w:val="0"/>
              <w:marTop w:val="0"/>
              <w:marBottom w:val="0"/>
              <w:divBdr>
                <w:top w:val="none" w:sz="0" w:space="0" w:color="auto"/>
                <w:left w:val="none" w:sz="0" w:space="0" w:color="auto"/>
                <w:bottom w:val="none" w:sz="0" w:space="0" w:color="auto"/>
                <w:right w:val="none" w:sz="0" w:space="0" w:color="auto"/>
              </w:divBdr>
              <w:divsChild>
                <w:div w:id="1191069767">
                  <w:marLeft w:val="0"/>
                  <w:marRight w:val="0"/>
                  <w:marTop w:val="0"/>
                  <w:marBottom w:val="0"/>
                  <w:divBdr>
                    <w:top w:val="none" w:sz="0" w:space="0" w:color="auto"/>
                    <w:left w:val="none" w:sz="0" w:space="0" w:color="auto"/>
                    <w:bottom w:val="none" w:sz="0" w:space="0" w:color="auto"/>
                    <w:right w:val="none" w:sz="0" w:space="0" w:color="auto"/>
                  </w:divBdr>
                  <w:divsChild>
                    <w:div w:id="1032263013">
                      <w:marLeft w:val="0"/>
                      <w:marRight w:val="0"/>
                      <w:marTop w:val="0"/>
                      <w:marBottom w:val="0"/>
                      <w:divBdr>
                        <w:top w:val="none" w:sz="0" w:space="0" w:color="auto"/>
                        <w:left w:val="none" w:sz="0" w:space="0" w:color="auto"/>
                        <w:bottom w:val="none" w:sz="0" w:space="0" w:color="auto"/>
                        <w:right w:val="none" w:sz="0" w:space="0" w:color="auto"/>
                      </w:divBdr>
                      <w:divsChild>
                        <w:div w:id="17959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443424">
              <w:marLeft w:val="0"/>
              <w:marRight w:val="0"/>
              <w:marTop w:val="0"/>
              <w:marBottom w:val="0"/>
              <w:divBdr>
                <w:top w:val="none" w:sz="0" w:space="0" w:color="auto"/>
                <w:left w:val="single" w:sz="12" w:space="15" w:color="FFFFFF"/>
                <w:bottom w:val="none" w:sz="0" w:space="0" w:color="auto"/>
                <w:right w:val="none" w:sz="0" w:space="0" w:color="auto"/>
              </w:divBdr>
              <w:divsChild>
                <w:div w:id="2117631742">
                  <w:marLeft w:val="0"/>
                  <w:marRight w:val="0"/>
                  <w:marTop w:val="0"/>
                  <w:marBottom w:val="0"/>
                  <w:divBdr>
                    <w:top w:val="none" w:sz="0" w:space="0" w:color="auto"/>
                    <w:left w:val="none" w:sz="0" w:space="0" w:color="auto"/>
                    <w:bottom w:val="none" w:sz="0" w:space="0" w:color="auto"/>
                    <w:right w:val="none" w:sz="0" w:space="0" w:color="auto"/>
                  </w:divBdr>
                  <w:divsChild>
                    <w:div w:id="1089306235">
                      <w:marLeft w:val="0"/>
                      <w:marRight w:val="0"/>
                      <w:marTop w:val="225"/>
                      <w:marBottom w:val="0"/>
                      <w:divBdr>
                        <w:top w:val="none" w:sz="0" w:space="0" w:color="auto"/>
                        <w:left w:val="none" w:sz="0" w:space="0" w:color="auto"/>
                        <w:bottom w:val="none" w:sz="0" w:space="0" w:color="auto"/>
                        <w:right w:val="none" w:sz="0" w:space="0" w:color="auto"/>
                      </w:divBdr>
                    </w:div>
                    <w:div w:id="19337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32031">
          <w:marLeft w:val="0"/>
          <w:marRight w:val="0"/>
          <w:marTop w:val="0"/>
          <w:marBottom w:val="0"/>
          <w:divBdr>
            <w:top w:val="none" w:sz="0" w:space="0" w:color="auto"/>
            <w:left w:val="none" w:sz="0" w:space="0" w:color="auto"/>
            <w:bottom w:val="none" w:sz="0" w:space="0" w:color="auto"/>
            <w:right w:val="none" w:sz="0" w:space="0" w:color="auto"/>
          </w:divBdr>
          <w:divsChild>
            <w:div w:id="1523667213">
              <w:marLeft w:val="0"/>
              <w:marRight w:val="0"/>
              <w:marTop w:val="0"/>
              <w:marBottom w:val="0"/>
              <w:divBdr>
                <w:top w:val="none" w:sz="0" w:space="0" w:color="auto"/>
                <w:left w:val="none" w:sz="0" w:space="0" w:color="auto"/>
                <w:bottom w:val="none" w:sz="0" w:space="0" w:color="auto"/>
                <w:right w:val="none" w:sz="0" w:space="0" w:color="auto"/>
              </w:divBdr>
              <w:divsChild>
                <w:div w:id="743837413">
                  <w:marLeft w:val="0"/>
                  <w:marRight w:val="0"/>
                  <w:marTop w:val="0"/>
                  <w:marBottom w:val="0"/>
                  <w:divBdr>
                    <w:top w:val="none" w:sz="0" w:space="0" w:color="auto"/>
                    <w:left w:val="none" w:sz="0" w:space="0" w:color="auto"/>
                    <w:bottom w:val="none" w:sz="0" w:space="0" w:color="auto"/>
                    <w:right w:val="none" w:sz="0" w:space="0" w:color="auto"/>
                  </w:divBdr>
                </w:div>
                <w:div w:id="1697803407">
                  <w:marLeft w:val="0"/>
                  <w:marRight w:val="0"/>
                  <w:marTop w:val="0"/>
                  <w:marBottom w:val="0"/>
                  <w:divBdr>
                    <w:top w:val="none" w:sz="0" w:space="0" w:color="auto"/>
                    <w:left w:val="none" w:sz="0" w:space="0" w:color="auto"/>
                    <w:bottom w:val="none" w:sz="0" w:space="0" w:color="auto"/>
                    <w:right w:val="none" w:sz="0" w:space="0" w:color="auto"/>
                  </w:divBdr>
                </w:div>
              </w:divsChild>
            </w:div>
            <w:div w:id="921599249">
              <w:marLeft w:val="0"/>
              <w:marRight w:val="0"/>
              <w:marTop w:val="0"/>
              <w:marBottom w:val="0"/>
              <w:divBdr>
                <w:top w:val="none" w:sz="0" w:space="0" w:color="auto"/>
                <w:left w:val="none" w:sz="0" w:space="0" w:color="auto"/>
                <w:bottom w:val="none" w:sz="0" w:space="0" w:color="auto"/>
                <w:right w:val="none" w:sz="0" w:space="0" w:color="auto"/>
              </w:divBdr>
              <w:divsChild>
                <w:div w:id="186720970">
                  <w:marLeft w:val="0"/>
                  <w:marRight w:val="0"/>
                  <w:marTop w:val="0"/>
                  <w:marBottom w:val="0"/>
                  <w:divBdr>
                    <w:top w:val="none" w:sz="0" w:space="0" w:color="auto"/>
                    <w:left w:val="none" w:sz="0" w:space="0" w:color="auto"/>
                    <w:bottom w:val="none" w:sz="0" w:space="0" w:color="auto"/>
                    <w:right w:val="none" w:sz="0" w:space="0" w:color="auto"/>
                  </w:divBdr>
                </w:div>
                <w:div w:id="801386401">
                  <w:marLeft w:val="0"/>
                  <w:marRight w:val="0"/>
                  <w:marTop w:val="0"/>
                  <w:marBottom w:val="0"/>
                  <w:divBdr>
                    <w:top w:val="none" w:sz="0" w:space="0" w:color="auto"/>
                    <w:left w:val="none" w:sz="0" w:space="0" w:color="auto"/>
                    <w:bottom w:val="none" w:sz="0" w:space="0" w:color="auto"/>
                    <w:right w:val="none" w:sz="0" w:space="0" w:color="auto"/>
                  </w:divBdr>
                </w:div>
              </w:divsChild>
            </w:div>
            <w:div w:id="625475906">
              <w:marLeft w:val="0"/>
              <w:marRight w:val="0"/>
              <w:marTop w:val="0"/>
              <w:marBottom w:val="0"/>
              <w:divBdr>
                <w:top w:val="none" w:sz="0" w:space="0" w:color="auto"/>
                <w:left w:val="none" w:sz="0" w:space="0" w:color="auto"/>
                <w:bottom w:val="none" w:sz="0" w:space="0" w:color="auto"/>
                <w:right w:val="none" w:sz="0" w:space="0" w:color="auto"/>
              </w:divBdr>
              <w:divsChild>
                <w:div w:id="1659846170">
                  <w:marLeft w:val="0"/>
                  <w:marRight w:val="0"/>
                  <w:marTop w:val="0"/>
                  <w:marBottom w:val="0"/>
                  <w:divBdr>
                    <w:top w:val="none" w:sz="0" w:space="0" w:color="auto"/>
                    <w:left w:val="none" w:sz="0" w:space="0" w:color="auto"/>
                    <w:bottom w:val="none" w:sz="0" w:space="0" w:color="auto"/>
                    <w:right w:val="none" w:sz="0" w:space="0" w:color="auto"/>
                  </w:divBdr>
                  <w:divsChild>
                    <w:div w:id="757294740">
                      <w:marLeft w:val="0"/>
                      <w:marRight w:val="0"/>
                      <w:marTop w:val="0"/>
                      <w:marBottom w:val="0"/>
                      <w:divBdr>
                        <w:top w:val="none" w:sz="0" w:space="0" w:color="auto"/>
                        <w:left w:val="none" w:sz="0" w:space="0" w:color="auto"/>
                        <w:bottom w:val="none" w:sz="0" w:space="0" w:color="auto"/>
                        <w:right w:val="none" w:sz="0" w:space="0" w:color="auto"/>
                      </w:divBdr>
                    </w:div>
                  </w:divsChild>
                </w:div>
                <w:div w:id="2109153619">
                  <w:marLeft w:val="0"/>
                  <w:marRight w:val="0"/>
                  <w:marTop w:val="0"/>
                  <w:marBottom w:val="0"/>
                  <w:divBdr>
                    <w:top w:val="none" w:sz="0" w:space="0" w:color="auto"/>
                    <w:left w:val="none" w:sz="0" w:space="0" w:color="auto"/>
                    <w:bottom w:val="none" w:sz="0" w:space="0" w:color="auto"/>
                    <w:right w:val="none" w:sz="0" w:space="0" w:color="auto"/>
                  </w:divBdr>
                  <w:divsChild>
                    <w:div w:id="2044547828">
                      <w:marLeft w:val="0"/>
                      <w:marRight w:val="0"/>
                      <w:marTop w:val="0"/>
                      <w:marBottom w:val="0"/>
                      <w:divBdr>
                        <w:top w:val="none" w:sz="0" w:space="0" w:color="auto"/>
                        <w:left w:val="none" w:sz="0" w:space="0" w:color="auto"/>
                        <w:bottom w:val="none" w:sz="0" w:space="0" w:color="auto"/>
                        <w:right w:val="none" w:sz="0" w:space="0" w:color="auto"/>
                      </w:divBdr>
                    </w:div>
                  </w:divsChild>
                </w:div>
                <w:div w:id="281303898">
                  <w:marLeft w:val="0"/>
                  <w:marRight w:val="0"/>
                  <w:marTop w:val="0"/>
                  <w:marBottom w:val="0"/>
                  <w:divBdr>
                    <w:top w:val="none" w:sz="0" w:space="0" w:color="auto"/>
                    <w:left w:val="none" w:sz="0" w:space="0" w:color="auto"/>
                    <w:bottom w:val="none" w:sz="0" w:space="0" w:color="auto"/>
                    <w:right w:val="none" w:sz="0" w:space="0" w:color="auto"/>
                  </w:divBdr>
                </w:div>
              </w:divsChild>
            </w:div>
            <w:div w:id="657660625">
              <w:marLeft w:val="0"/>
              <w:marRight w:val="0"/>
              <w:marTop w:val="0"/>
              <w:marBottom w:val="0"/>
              <w:divBdr>
                <w:top w:val="none" w:sz="0" w:space="0" w:color="auto"/>
                <w:left w:val="none" w:sz="0" w:space="0" w:color="auto"/>
                <w:bottom w:val="none" w:sz="0" w:space="0" w:color="auto"/>
                <w:right w:val="none" w:sz="0" w:space="0" w:color="auto"/>
              </w:divBdr>
              <w:divsChild>
                <w:div w:id="1356033550">
                  <w:marLeft w:val="0"/>
                  <w:marRight w:val="0"/>
                  <w:marTop w:val="0"/>
                  <w:marBottom w:val="0"/>
                  <w:divBdr>
                    <w:top w:val="none" w:sz="0" w:space="0" w:color="auto"/>
                    <w:left w:val="none" w:sz="0" w:space="0" w:color="auto"/>
                    <w:bottom w:val="none" w:sz="0" w:space="0" w:color="auto"/>
                    <w:right w:val="none" w:sz="0" w:space="0" w:color="auto"/>
                  </w:divBdr>
                  <w:divsChild>
                    <w:div w:id="103963536">
                      <w:marLeft w:val="0"/>
                      <w:marRight w:val="0"/>
                      <w:marTop w:val="0"/>
                      <w:marBottom w:val="0"/>
                      <w:divBdr>
                        <w:top w:val="none" w:sz="0" w:space="0" w:color="auto"/>
                        <w:left w:val="none" w:sz="0" w:space="0" w:color="auto"/>
                        <w:bottom w:val="none" w:sz="0" w:space="0" w:color="auto"/>
                        <w:right w:val="none" w:sz="0" w:space="0" w:color="auto"/>
                      </w:divBdr>
                      <w:divsChild>
                        <w:div w:id="2130391747">
                          <w:marLeft w:val="0"/>
                          <w:marRight w:val="0"/>
                          <w:marTop w:val="0"/>
                          <w:marBottom w:val="0"/>
                          <w:divBdr>
                            <w:top w:val="none" w:sz="0" w:space="0" w:color="auto"/>
                            <w:left w:val="none" w:sz="0" w:space="0" w:color="auto"/>
                            <w:bottom w:val="none" w:sz="0" w:space="0" w:color="auto"/>
                            <w:right w:val="none" w:sz="0" w:space="0" w:color="auto"/>
                          </w:divBdr>
                          <w:divsChild>
                            <w:div w:id="661667784">
                              <w:marLeft w:val="0"/>
                              <w:marRight w:val="0"/>
                              <w:marTop w:val="0"/>
                              <w:marBottom w:val="300"/>
                              <w:divBdr>
                                <w:top w:val="none" w:sz="0" w:space="0" w:color="auto"/>
                                <w:left w:val="none" w:sz="0" w:space="0" w:color="auto"/>
                                <w:bottom w:val="none" w:sz="0" w:space="0" w:color="auto"/>
                                <w:right w:val="none" w:sz="0" w:space="0" w:color="auto"/>
                              </w:divBdr>
                              <w:divsChild>
                                <w:div w:id="1012563791">
                                  <w:marLeft w:val="0"/>
                                  <w:marRight w:val="0"/>
                                  <w:marTop w:val="0"/>
                                  <w:marBottom w:val="0"/>
                                  <w:divBdr>
                                    <w:top w:val="none" w:sz="0" w:space="0" w:color="auto"/>
                                    <w:left w:val="none" w:sz="0" w:space="0" w:color="auto"/>
                                    <w:bottom w:val="none" w:sz="0" w:space="0" w:color="auto"/>
                                    <w:right w:val="none" w:sz="0" w:space="0" w:color="auto"/>
                                  </w:divBdr>
                                </w:div>
                                <w:div w:id="946809056">
                                  <w:marLeft w:val="0"/>
                                  <w:marRight w:val="0"/>
                                  <w:marTop w:val="150"/>
                                  <w:marBottom w:val="0"/>
                                  <w:divBdr>
                                    <w:top w:val="none" w:sz="0" w:space="0" w:color="auto"/>
                                    <w:left w:val="none" w:sz="0" w:space="0" w:color="auto"/>
                                    <w:bottom w:val="none" w:sz="0" w:space="0" w:color="auto"/>
                                    <w:right w:val="none" w:sz="0" w:space="0" w:color="auto"/>
                                  </w:divBdr>
                                  <w:divsChild>
                                    <w:div w:id="653140877">
                                      <w:marLeft w:val="0"/>
                                      <w:marRight w:val="150"/>
                                      <w:marTop w:val="0"/>
                                      <w:marBottom w:val="0"/>
                                      <w:divBdr>
                                        <w:top w:val="none" w:sz="0" w:space="0" w:color="auto"/>
                                        <w:left w:val="none" w:sz="0" w:space="0" w:color="auto"/>
                                        <w:bottom w:val="none" w:sz="0" w:space="0" w:color="auto"/>
                                        <w:right w:val="none" w:sz="0" w:space="0" w:color="auto"/>
                                      </w:divBdr>
                                      <w:divsChild>
                                        <w:div w:id="261962747">
                                          <w:marLeft w:val="0"/>
                                          <w:marRight w:val="0"/>
                                          <w:marTop w:val="0"/>
                                          <w:marBottom w:val="0"/>
                                          <w:divBdr>
                                            <w:top w:val="none" w:sz="0" w:space="0" w:color="auto"/>
                                            <w:left w:val="none" w:sz="0" w:space="0" w:color="auto"/>
                                            <w:bottom w:val="none" w:sz="0" w:space="0" w:color="auto"/>
                                            <w:right w:val="none" w:sz="0" w:space="0" w:color="auto"/>
                                          </w:divBdr>
                                        </w:div>
                                        <w:div w:id="738093201">
                                          <w:marLeft w:val="0"/>
                                          <w:marRight w:val="0"/>
                                          <w:marTop w:val="0"/>
                                          <w:marBottom w:val="0"/>
                                          <w:divBdr>
                                            <w:top w:val="none" w:sz="0" w:space="0" w:color="auto"/>
                                            <w:left w:val="none" w:sz="0" w:space="0" w:color="auto"/>
                                            <w:bottom w:val="none" w:sz="0" w:space="0" w:color="auto"/>
                                            <w:right w:val="none" w:sz="0" w:space="0" w:color="auto"/>
                                          </w:divBdr>
                                        </w:div>
                                      </w:divsChild>
                                    </w:div>
                                    <w:div w:id="2012639141">
                                      <w:marLeft w:val="0"/>
                                      <w:marRight w:val="150"/>
                                      <w:marTop w:val="0"/>
                                      <w:marBottom w:val="0"/>
                                      <w:divBdr>
                                        <w:top w:val="none" w:sz="0" w:space="0" w:color="auto"/>
                                        <w:left w:val="none" w:sz="0" w:space="0" w:color="auto"/>
                                        <w:bottom w:val="none" w:sz="0" w:space="0" w:color="auto"/>
                                        <w:right w:val="none" w:sz="0" w:space="0" w:color="auto"/>
                                      </w:divBdr>
                                      <w:divsChild>
                                        <w:div w:id="606666833">
                                          <w:marLeft w:val="0"/>
                                          <w:marRight w:val="0"/>
                                          <w:marTop w:val="0"/>
                                          <w:marBottom w:val="0"/>
                                          <w:divBdr>
                                            <w:top w:val="none" w:sz="0" w:space="0" w:color="auto"/>
                                            <w:left w:val="none" w:sz="0" w:space="0" w:color="auto"/>
                                            <w:bottom w:val="none" w:sz="0" w:space="0" w:color="auto"/>
                                            <w:right w:val="none" w:sz="0" w:space="0" w:color="auto"/>
                                          </w:divBdr>
                                        </w:div>
                                        <w:div w:id="539365183">
                                          <w:marLeft w:val="0"/>
                                          <w:marRight w:val="0"/>
                                          <w:marTop w:val="0"/>
                                          <w:marBottom w:val="0"/>
                                          <w:divBdr>
                                            <w:top w:val="none" w:sz="0" w:space="0" w:color="auto"/>
                                            <w:left w:val="none" w:sz="0" w:space="0" w:color="auto"/>
                                            <w:bottom w:val="none" w:sz="0" w:space="0" w:color="auto"/>
                                            <w:right w:val="none" w:sz="0" w:space="0" w:color="auto"/>
                                          </w:divBdr>
                                        </w:div>
                                      </w:divsChild>
                                    </w:div>
                                    <w:div w:id="155346476">
                                      <w:marLeft w:val="0"/>
                                      <w:marRight w:val="150"/>
                                      <w:marTop w:val="0"/>
                                      <w:marBottom w:val="0"/>
                                      <w:divBdr>
                                        <w:top w:val="none" w:sz="0" w:space="0" w:color="auto"/>
                                        <w:left w:val="none" w:sz="0" w:space="0" w:color="auto"/>
                                        <w:bottom w:val="none" w:sz="0" w:space="0" w:color="auto"/>
                                        <w:right w:val="none" w:sz="0" w:space="0" w:color="auto"/>
                                      </w:divBdr>
                                      <w:divsChild>
                                        <w:div w:id="399795814">
                                          <w:marLeft w:val="0"/>
                                          <w:marRight w:val="0"/>
                                          <w:marTop w:val="0"/>
                                          <w:marBottom w:val="0"/>
                                          <w:divBdr>
                                            <w:top w:val="none" w:sz="0" w:space="0" w:color="auto"/>
                                            <w:left w:val="none" w:sz="0" w:space="0" w:color="auto"/>
                                            <w:bottom w:val="none" w:sz="0" w:space="0" w:color="auto"/>
                                            <w:right w:val="none" w:sz="0" w:space="0" w:color="auto"/>
                                          </w:divBdr>
                                        </w:div>
                                        <w:div w:id="95759857">
                                          <w:marLeft w:val="0"/>
                                          <w:marRight w:val="0"/>
                                          <w:marTop w:val="0"/>
                                          <w:marBottom w:val="0"/>
                                          <w:divBdr>
                                            <w:top w:val="none" w:sz="0" w:space="0" w:color="auto"/>
                                            <w:left w:val="none" w:sz="0" w:space="0" w:color="auto"/>
                                            <w:bottom w:val="none" w:sz="0" w:space="0" w:color="auto"/>
                                            <w:right w:val="none" w:sz="0" w:space="0" w:color="auto"/>
                                          </w:divBdr>
                                        </w:div>
                                      </w:divsChild>
                                    </w:div>
                                    <w:div w:id="183860910">
                                      <w:marLeft w:val="0"/>
                                      <w:marRight w:val="150"/>
                                      <w:marTop w:val="0"/>
                                      <w:marBottom w:val="0"/>
                                      <w:divBdr>
                                        <w:top w:val="none" w:sz="0" w:space="0" w:color="auto"/>
                                        <w:left w:val="none" w:sz="0" w:space="0" w:color="auto"/>
                                        <w:bottom w:val="none" w:sz="0" w:space="0" w:color="auto"/>
                                        <w:right w:val="none" w:sz="0" w:space="0" w:color="auto"/>
                                      </w:divBdr>
                                      <w:divsChild>
                                        <w:div w:id="2082560612">
                                          <w:marLeft w:val="0"/>
                                          <w:marRight w:val="0"/>
                                          <w:marTop w:val="0"/>
                                          <w:marBottom w:val="0"/>
                                          <w:divBdr>
                                            <w:top w:val="none" w:sz="0" w:space="0" w:color="auto"/>
                                            <w:left w:val="none" w:sz="0" w:space="0" w:color="auto"/>
                                            <w:bottom w:val="none" w:sz="0" w:space="0" w:color="auto"/>
                                            <w:right w:val="none" w:sz="0" w:space="0" w:color="auto"/>
                                          </w:divBdr>
                                        </w:div>
                                        <w:div w:id="1060520578">
                                          <w:marLeft w:val="0"/>
                                          <w:marRight w:val="0"/>
                                          <w:marTop w:val="0"/>
                                          <w:marBottom w:val="0"/>
                                          <w:divBdr>
                                            <w:top w:val="none" w:sz="0" w:space="0" w:color="auto"/>
                                            <w:left w:val="none" w:sz="0" w:space="0" w:color="auto"/>
                                            <w:bottom w:val="none" w:sz="0" w:space="0" w:color="auto"/>
                                            <w:right w:val="none" w:sz="0" w:space="0" w:color="auto"/>
                                          </w:divBdr>
                                        </w:div>
                                      </w:divsChild>
                                    </w:div>
                                    <w:div w:id="425077357">
                                      <w:marLeft w:val="0"/>
                                      <w:marRight w:val="0"/>
                                      <w:marTop w:val="0"/>
                                      <w:marBottom w:val="0"/>
                                      <w:divBdr>
                                        <w:top w:val="none" w:sz="0" w:space="0" w:color="auto"/>
                                        <w:left w:val="none" w:sz="0" w:space="0" w:color="auto"/>
                                        <w:bottom w:val="none" w:sz="0" w:space="0" w:color="auto"/>
                                        <w:right w:val="none" w:sz="0" w:space="0" w:color="auto"/>
                                      </w:divBdr>
                                      <w:divsChild>
                                        <w:div w:id="370149217">
                                          <w:marLeft w:val="0"/>
                                          <w:marRight w:val="0"/>
                                          <w:marTop w:val="0"/>
                                          <w:marBottom w:val="0"/>
                                          <w:divBdr>
                                            <w:top w:val="none" w:sz="0" w:space="0" w:color="auto"/>
                                            <w:left w:val="none" w:sz="0" w:space="0" w:color="auto"/>
                                            <w:bottom w:val="none" w:sz="0" w:space="0" w:color="auto"/>
                                            <w:right w:val="none" w:sz="0" w:space="0" w:color="auto"/>
                                          </w:divBdr>
                                        </w:div>
                                        <w:div w:id="6407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687001">
              <w:marLeft w:val="0"/>
              <w:marRight w:val="0"/>
              <w:marTop w:val="0"/>
              <w:marBottom w:val="0"/>
              <w:divBdr>
                <w:top w:val="none" w:sz="0" w:space="0" w:color="auto"/>
                <w:left w:val="none" w:sz="0" w:space="0" w:color="auto"/>
                <w:bottom w:val="none" w:sz="0" w:space="0" w:color="auto"/>
                <w:right w:val="none" w:sz="0" w:space="0" w:color="auto"/>
              </w:divBdr>
              <w:divsChild>
                <w:div w:id="1684358072">
                  <w:marLeft w:val="0"/>
                  <w:marRight w:val="0"/>
                  <w:marTop w:val="0"/>
                  <w:marBottom w:val="0"/>
                  <w:divBdr>
                    <w:top w:val="none" w:sz="0" w:space="0" w:color="auto"/>
                    <w:left w:val="none" w:sz="0" w:space="0" w:color="auto"/>
                    <w:bottom w:val="none" w:sz="0" w:space="0" w:color="auto"/>
                    <w:right w:val="none" w:sz="0" w:space="0" w:color="auto"/>
                  </w:divBdr>
                </w:div>
                <w:div w:id="264774414">
                  <w:marLeft w:val="0"/>
                  <w:marRight w:val="0"/>
                  <w:marTop w:val="0"/>
                  <w:marBottom w:val="0"/>
                  <w:divBdr>
                    <w:top w:val="none" w:sz="0" w:space="0" w:color="auto"/>
                    <w:left w:val="none" w:sz="0" w:space="0" w:color="auto"/>
                    <w:bottom w:val="none" w:sz="0" w:space="0" w:color="auto"/>
                    <w:right w:val="none" w:sz="0" w:space="0" w:color="auto"/>
                  </w:divBdr>
                </w:div>
              </w:divsChild>
            </w:div>
            <w:div w:id="912659273">
              <w:marLeft w:val="0"/>
              <w:marRight w:val="0"/>
              <w:marTop w:val="0"/>
              <w:marBottom w:val="0"/>
              <w:divBdr>
                <w:top w:val="none" w:sz="0" w:space="0" w:color="auto"/>
                <w:left w:val="none" w:sz="0" w:space="0" w:color="auto"/>
                <w:bottom w:val="none" w:sz="0" w:space="0" w:color="auto"/>
                <w:right w:val="none" w:sz="0" w:space="0" w:color="auto"/>
              </w:divBdr>
              <w:divsChild>
                <w:div w:id="1813710144">
                  <w:marLeft w:val="0"/>
                  <w:marRight w:val="0"/>
                  <w:marTop w:val="0"/>
                  <w:marBottom w:val="0"/>
                  <w:divBdr>
                    <w:top w:val="none" w:sz="0" w:space="0" w:color="auto"/>
                    <w:left w:val="none" w:sz="0" w:space="0" w:color="auto"/>
                    <w:bottom w:val="none" w:sz="0" w:space="0" w:color="auto"/>
                    <w:right w:val="none" w:sz="0" w:space="0" w:color="auto"/>
                  </w:divBdr>
                </w:div>
                <w:div w:id="18326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2016-12-14T16:21:00Z</dcterms:created>
  <dcterms:modified xsi:type="dcterms:W3CDTF">2017-01-11T14:32:00Z</dcterms:modified>
</cp:coreProperties>
</file>