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8C" w:rsidRDefault="00CD058C" w:rsidP="00CD058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Sprained ankle? Don't see a physio: Rest, painkiller and ice found to be as good as seeing a specialist in treating the injury </w:t>
      </w:r>
    </w:p>
    <w:p w:rsidR="00CD058C" w:rsidRDefault="00CD058C" w:rsidP="00CD058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CD058C" w:rsidRPr="00CD058C" w:rsidRDefault="00CD058C" w:rsidP="00CD058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CD058C" w:rsidRPr="00CD058C" w:rsidRDefault="00CD058C" w:rsidP="00CD058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D058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Researchers tracked 503 patients with ankle sprain injuries in hospital</w:t>
      </w:r>
    </w:p>
    <w:p w:rsidR="00CD058C" w:rsidRPr="00CD058C" w:rsidRDefault="00CD058C" w:rsidP="00CD058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D058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Half were given physiotherapy sessions and half told to rest and use ice</w:t>
      </w:r>
    </w:p>
    <w:p w:rsidR="00CD058C" w:rsidRPr="00CD058C" w:rsidRDefault="00CD058C" w:rsidP="00CD058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D058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 participants were aged 16 to 79 and were </w:t>
      </w:r>
      <w:r w:rsidRPr="00CD058C">
        <w:rPr>
          <w:rFonts w:ascii="Arial" w:eastAsia="Times New Roman" w:hAnsi="Arial" w:cs="Arial"/>
          <w:b/>
          <w:bCs/>
          <w:color w:val="000000"/>
          <w:spacing w:val="-3"/>
          <w:sz w:val="25"/>
          <w:szCs w:val="25"/>
          <w:lang w:eastAsia="en-GB"/>
        </w:rPr>
        <w:t>interviewed</w:t>
      </w:r>
      <w:r w:rsidRPr="00CD058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 months apart</w:t>
      </w:r>
    </w:p>
    <w:p w:rsidR="00CD058C" w:rsidRPr="00CD058C" w:rsidRDefault="00CD058C" w:rsidP="00CD058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D058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Experts found little clinical difference between people who underwent regular physiotherapy sessions, and those who simply used ice and rest</w:t>
      </w:r>
    </w:p>
    <w:p w:rsidR="00CD058C" w:rsidRPr="00CD058C" w:rsidRDefault="00CD058C" w:rsidP="00CD05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CD058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Ben Spencer Medical Correspondent </w:t>
        </w:r>
        <w:proofErr w:type="gramStart"/>
        <w:r w:rsidRPr="00CD058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CD058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The Daily Mail</w:t>
        </w:r>
      </w:hyperlink>
    </w:p>
    <w:p w:rsidR="00CD058C" w:rsidRPr="00CD058C" w:rsidRDefault="00CD058C" w:rsidP="00CD058C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D058C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CD058C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02:01, 17 November 2016 </w:t>
      </w: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CD058C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CD058C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14:39, 17 November 2016</w:t>
      </w:r>
    </w:p>
    <w:p w:rsidR="00CD058C" w:rsidRPr="00CD058C" w:rsidRDefault="00CD058C" w:rsidP="00CD058C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D058C" w:rsidRPr="00CD058C" w:rsidRDefault="00CD058C" w:rsidP="00CD058C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r w:rsidRPr="00A42DDA">
        <w:rPr>
          <w:rFonts w:ascii="Arial" w:eastAsia="Times New Roman" w:hAnsi="Arial" w:cs="Arial"/>
          <w:color w:val="000000"/>
          <w:sz w:val="29"/>
          <w:szCs w:val="29"/>
          <w:highlight w:val="yellow"/>
          <w:lang w:eastAsia="en-GB"/>
        </w:rPr>
        <w:t>Physiotherapy for a sprained ankle is no better than resting at home, a study suggests.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Experts found little clinical difference between people who underwent regular physiotherapy sessions, and those who simply used ice, painkillers and rest.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Canadian researchers tracked 503 patients with mild or moderate ankle sprain injuries at two hospitals in Kingston, Canada.</w:t>
      </w:r>
    </w:p>
    <w:p w:rsidR="00CD058C" w:rsidRPr="00A42DDA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</w:pPr>
      <w:r w:rsidRPr="00A42DDA">
        <w:rPr>
          <w:rFonts w:ascii="Arial" w:eastAsia="Times New Roman" w:hAnsi="Arial" w:cs="Arial"/>
          <w:color w:val="000000"/>
          <w:sz w:val="29"/>
          <w:szCs w:val="29"/>
          <w:u w:val="single"/>
          <w:lang w:eastAsia="en-GB"/>
        </w:rPr>
        <w:t>Half of patients were given a series of seven physiotherapy sessions, lasting half an hour each.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other half were told to go home and advised to rest their ankle, elevate their leg, put a bandage on and treat with ice and painkillers.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participants, who were aged 16 to 79, were interviewed at one month, three months and six months.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The results, published last night in the </w:t>
      </w:r>
      <w:r w:rsidRPr="00A42DDA">
        <w:rPr>
          <w:rFonts w:ascii="Arial" w:eastAsia="Times New Roman" w:hAnsi="Arial" w:cs="Arial"/>
          <w:color w:val="000000"/>
          <w:sz w:val="29"/>
          <w:szCs w:val="29"/>
          <w:highlight w:val="magenta"/>
          <w:lang w:eastAsia="en-GB"/>
        </w:rPr>
        <w:t>British Medical Journal</w:t>
      </w: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, showed very little difference between the groups at six months.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researchers, from Queen’s University in Kingston, found that 43 per cent of those who underwent physiotherapy and 38 per cent who simply rested not fully recovered after six months.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Ankle sprains are one of the most common musculoskeletal injuries, the researchers said, and many people return to hospital time after time.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Most ankle sprains are simple ligament sprains - for which physiotherapy is not proven to work, they said.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 xml:space="preserve">The authors wrote: ‘Our trial is the largest </w:t>
      </w:r>
      <w:r w:rsidRPr="00A42DDA">
        <w:rPr>
          <w:rFonts w:ascii="Arial" w:eastAsia="Times New Roman" w:hAnsi="Arial" w:cs="Arial"/>
          <w:color w:val="000000"/>
          <w:sz w:val="29"/>
          <w:szCs w:val="29"/>
          <w:highlight w:val="magenta"/>
          <w:lang w:eastAsia="en-GB"/>
        </w:rPr>
        <w:t>randomised controlled trial</w:t>
      </w: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to have evaluated the therapeutic benefits of supervised physiotherapy in the treatment of acute ankle sprains.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‘We conclude ... the addition of early supervised physiotherapy to usual care does not lead to clinically important improvements in functional recovery.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‘Our finding is clinically important as the recommendation of physiotherapy for the management of acute ankle sprains comes with substantial economic costs.’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The authors said alternative treatments should be investigated, rather than simply ploughing on with a treatment that does not work.</w:t>
      </w:r>
    </w:p>
    <w:p w:rsidR="00CD058C" w:rsidRPr="00CD058C" w:rsidRDefault="00CD058C" w:rsidP="00CD058C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In a linked editorial, Chris </w:t>
      </w:r>
      <w:proofErr w:type="spellStart"/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Bleakley</w:t>
      </w:r>
      <w:proofErr w:type="spellEnd"/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from Ulster University called for patients, practitioners and researchers to consider other rehabilitative exercises that can influence treatment success.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But he said the maximum of seven lots of 30 minutes of supervised physiotherapy in the study might be too low.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For decades doctors have attempted to come up with more and more treatments for orthopaedic problems.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But a growing body of evidence suggests many treatments are of no measureable benefit – and some actually do more harm than good.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 major investigation into the keyhole knee operations carried out on thousands of middle-aged people earlier this year reported that they often do not benefit the patient.</w:t>
      </w:r>
    </w:p>
    <w:p w:rsidR="00CD058C" w:rsidRPr="00CD058C" w:rsidRDefault="00CD058C" w:rsidP="00CD058C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D058C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And a study of patients who had undergone hip replacements reported last month that they did not improve mobility.</w:t>
      </w:r>
    </w:p>
    <w:bookmarkEnd w:id="0"/>
    <w:p w:rsidR="00540C22" w:rsidRDefault="00CD058C" w:rsidP="00CD058C"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W17XGUeC" w:history="1">
        <w:r w:rsidRPr="00CD058C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http://www.dailymail.co.uk/health/article-3944240/Sprained-ankle-Don-t-physio-Rest-painkiller-ice-good-seeing-specialist-treating-injury.html#ixzz4W17XGUeC</w:t>
        </w:r>
      </w:hyperlink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CD058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CD058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CD058C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CD058C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CD058C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CD058C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54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54E6"/>
    <w:multiLevelType w:val="multilevel"/>
    <w:tmpl w:val="785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3DF0"/>
    <w:multiLevelType w:val="multilevel"/>
    <w:tmpl w:val="9FA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F0F7A"/>
    <w:multiLevelType w:val="multilevel"/>
    <w:tmpl w:val="D6D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C3945"/>
    <w:multiLevelType w:val="multilevel"/>
    <w:tmpl w:val="914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9F"/>
    <w:rsid w:val="00540C22"/>
    <w:rsid w:val="0091379F"/>
    <w:rsid w:val="00A42DDA"/>
    <w:rsid w:val="00C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EA16-BFE6-4038-9759-F6519BF3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D0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D05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CD058C"/>
    <w:rPr>
      <w:b/>
      <w:bCs/>
    </w:rPr>
  </w:style>
  <w:style w:type="paragraph" w:customStyle="1" w:styleId="author-section">
    <w:name w:val="author-section"/>
    <w:basedOn w:val="Normal"/>
    <w:rsid w:val="00C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D058C"/>
  </w:style>
  <w:style w:type="character" w:styleId="Hyperlink">
    <w:name w:val="Hyperlink"/>
    <w:basedOn w:val="DefaultParagraphFont"/>
    <w:uiPriority w:val="99"/>
    <w:semiHidden/>
    <w:unhideWhenUsed/>
    <w:rsid w:val="00CD058C"/>
    <w:rPr>
      <w:color w:val="0000FF"/>
      <w:u w:val="single"/>
    </w:rPr>
  </w:style>
  <w:style w:type="paragraph" w:customStyle="1" w:styleId="byline-section">
    <w:name w:val="byline-section"/>
    <w:basedOn w:val="Normal"/>
    <w:rsid w:val="00C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CD058C"/>
  </w:style>
  <w:style w:type="character" w:customStyle="1" w:styleId="article-timestamp-label">
    <w:name w:val="article-timestamp-label"/>
    <w:basedOn w:val="DefaultParagraphFont"/>
    <w:rsid w:val="00CD058C"/>
  </w:style>
  <w:style w:type="character" w:customStyle="1" w:styleId="wai">
    <w:name w:val="wai"/>
    <w:basedOn w:val="DefaultParagraphFont"/>
    <w:rsid w:val="00CD058C"/>
  </w:style>
  <w:style w:type="paragraph" w:customStyle="1" w:styleId="count-number">
    <w:name w:val="count-number"/>
    <w:basedOn w:val="Normal"/>
    <w:rsid w:val="00C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C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C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C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787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2122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112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542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2982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22554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49471163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944240/Sprained-ankle-Don-t-physio-Rest-painkiller-ice-good-seeing-specialist-treating-injury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2017-01-17T11:23:00Z</dcterms:created>
  <dcterms:modified xsi:type="dcterms:W3CDTF">2017-02-06T14:11:00Z</dcterms:modified>
</cp:coreProperties>
</file>