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2EA" w:rsidRPr="006462EA" w:rsidRDefault="006462EA" w:rsidP="006462EA">
      <w:pPr>
        <w:numPr>
          <w:ilvl w:val="0"/>
          <w:numId w:val="1"/>
        </w:numPr>
        <w:spacing w:after="0" w:line="240" w:lineRule="auto"/>
        <w:ind w:left="0" w:right="7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62EA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6462EA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"http://www.standard.co.uk/lifestyle" </w:instrText>
      </w:r>
      <w:r w:rsidRPr="006462EA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 w:rsidRPr="006462EA">
        <w:rPr>
          <w:rFonts w:ascii="Times New Roman" w:eastAsia="Times New Roman" w:hAnsi="Times New Roman" w:cs="Times New Roman"/>
          <w:color w:val="FF970D"/>
          <w:sz w:val="24"/>
          <w:szCs w:val="24"/>
          <w:u w:val="single"/>
          <w:lang w:eastAsia="en-GB"/>
        </w:rPr>
        <w:t>Lifestyle</w:t>
      </w:r>
      <w:r w:rsidRPr="006462EA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:rsidR="006462EA" w:rsidRPr="006462EA" w:rsidRDefault="006344B7" w:rsidP="006462EA">
      <w:pPr>
        <w:numPr>
          <w:ilvl w:val="0"/>
          <w:numId w:val="1"/>
        </w:numPr>
        <w:spacing w:after="0" w:line="240" w:lineRule="auto"/>
        <w:ind w:left="0" w:right="7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" w:history="1">
        <w:r w:rsidR="006462EA" w:rsidRPr="006462EA">
          <w:rPr>
            <w:rFonts w:ascii="Times New Roman" w:eastAsia="Times New Roman" w:hAnsi="Times New Roman" w:cs="Times New Roman"/>
            <w:color w:val="FF970D"/>
            <w:sz w:val="24"/>
            <w:szCs w:val="24"/>
            <w:u w:val="single"/>
            <w:lang w:eastAsia="en-GB"/>
          </w:rPr>
          <w:t>London Life</w:t>
        </w:r>
      </w:hyperlink>
    </w:p>
    <w:p w:rsidR="006462EA" w:rsidRPr="006462EA" w:rsidRDefault="006462EA" w:rsidP="006462EA">
      <w:pPr>
        <w:spacing w:after="180" w:line="780" w:lineRule="atLeast"/>
        <w:outlineLvl w:val="0"/>
        <w:rPr>
          <w:rFonts w:ascii="Publico" w:eastAsia="Times New Roman" w:hAnsi="Publico" w:cs="Times New Roman"/>
          <w:b/>
          <w:bCs/>
          <w:kern w:val="36"/>
          <w:sz w:val="72"/>
          <w:szCs w:val="72"/>
          <w:lang w:eastAsia="en-GB"/>
        </w:rPr>
      </w:pPr>
      <w:r w:rsidRPr="006462EA">
        <w:rPr>
          <w:rFonts w:ascii="Publico" w:eastAsia="Times New Roman" w:hAnsi="Publico" w:cs="Times New Roman"/>
          <w:b/>
          <w:bCs/>
          <w:kern w:val="36"/>
          <w:sz w:val="72"/>
          <w:szCs w:val="72"/>
          <w:lang w:eastAsia="en-GB"/>
        </w:rPr>
        <w:t>Positive, confident fathers less likely to have children with behavioural problems, study finds</w:t>
      </w:r>
    </w:p>
    <w:p w:rsidR="006462EA" w:rsidRPr="006462EA" w:rsidRDefault="006344B7" w:rsidP="006462EA">
      <w:pPr>
        <w:numPr>
          <w:ilvl w:val="0"/>
          <w:numId w:val="2"/>
        </w:numPr>
        <w:spacing w:after="0" w:line="270" w:lineRule="atLeast"/>
        <w:ind w:left="0" w:right="90"/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</w:pPr>
      <w:hyperlink r:id="rId6" w:tooltip="Natalie Gil" w:history="1">
        <w:r w:rsidR="006462EA" w:rsidRPr="006462EA">
          <w:rPr>
            <w:rFonts w:ascii="Times New Roman" w:eastAsia="Times New Roman" w:hAnsi="Times New Roman" w:cs="Times New Roman"/>
            <w:b/>
            <w:bCs/>
            <w:caps/>
            <w:color w:val="FF970D"/>
            <w:sz w:val="21"/>
            <w:szCs w:val="21"/>
            <w:u w:val="single"/>
            <w:lang w:eastAsia="en-GB"/>
          </w:rPr>
          <w:t>NATALIE GIL</w:t>
        </w:r>
      </w:hyperlink>
      <w:r w:rsidR="006462EA" w:rsidRPr="006462EA"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  <w:t>, </w:t>
      </w:r>
      <w:hyperlink r:id="rId7" w:tooltip="Refinery29" w:history="1">
        <w:r w:rsidR="006462EA" w:rsidRPr="006462EA">
          <w:rPr>
            <w:rFonts w:ascii="Times New Roman" w:eastAsia="Times New Roman" w:hAnsi="Times New Roman" w:cs="Times New Roman"/>
            <w:b/>
            <w:bCs/>
            <w:caps/>
            <w:color w:val="FF970D"/>
            <w:sz w:val="21"/>
            <w:szCs w:val="21"/>
            <w:u w:val="single"/>
            <w:lang w:eastAsia="en-GB"/>
          </w:rPr>
          <w:t>REFINERY29</w:t>
        </w:r>
      </w:hyperlink>
      <w:r w:rsidR="006462EA" w:rsidRPr="006462EA"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  <w:t> </w:t>
      </w:r>
    </w:p>
    <w:p w:rsidR="006462EA" w:rsidRPr="006462EA" w:rsidRDefault="006462EA" w:rsidP="006462EA">
      <w:pPr>
        <w:numPr>
          <w:ilvl w:val="0"/>
          <w:numId w:val="2"/>
        </w:numPr>
        <w:spacing w:after="0" w:line="270" w:lineRule="atLeast"/>
        <w:ind w:left="0" w:right="90"/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</w:pPr>
      <w:r w:rsidRPr="006462EA"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  <w:t>Wednesday 23 November 2016</w:t>
      </w:r>
    </w:p>
    <w:p w:rsidR="006462EA" w:rsidRPr="006462EA" w:rsidRDefault="006344B7" w:rsidP="006462EA">
      <w:pPr>
        <w:numPr>
          <w:ilvl w:val="0"/>
          <w:numId w:val="2"/>
        </w:numPr>
        <w:spacing w:after="0" w:line="270" w:lineRule="atLeast"/>
        <w:ind w:left="0" w:right="90"/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</w:pPr>
      <w:hyperlink r:id="rId8" w:anchor="commentsDiv" w:history="1">
        <w:r w:rsidR="006462EA" w:rsidRPr="006462EA">
          <w:rPr>
            <w:rFonts w:ascii="icomoon" w:eastAsia="Times New Roman" w:hAnsi="icomoon" w:cs="Times New Roman"/>
            <w:color w:val="FF970D"/>
            <w:sz w:val="21"/>
            <w:szCs w:val="21"/>
            <w:u w:val="single"/>
            <w:lang w:eastAsia="en-GB"/>
          </w:rPr>
          <w:t>0 comments</w:t>
        </w:r>
      </w:hyperlink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"/>
        <w:gridCol w:w="972"/>
        <w:gridCol w:w="22"/>
        <w:gridCol w:w="972"/>
        <w:gridCol w:w="122"/>
      </w:tblGrid>
      <w:tr w:rsidR="006462EA" w:rsidRPr="006462EA" w:rsidTr="006462EA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960"/>
              <w:gridCol w:w="6"/>
            </w:tblGrid>
            <w:tr w:rsidR="006462EA" w:rsidRPr="006462EA" w:rsidTr="006462EA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462EA" w:rsidRPr="006462EA" w:rsidRDefault="006462EA" w:rsidP="006462EA">
                  <w:pPr>
                    <w:numPr>
                      <w:ilvl w:val="0"/>
                      <w:numId w:val="2"/>
                    </w:numPr>
                    <w:spacing w:after="0" w:line="270" w:lineRule="atLeast"/>
                    <w:ind w:left="0" w:right="90"/>
                    <w:rPr>
                      <w:rFonts w:ascii="Times New Roman" w:eastAsia="Times New Roman" w:hAnsi="Times New Roman" w:cs="Times New Roman"/>
                      <w:color w:val="888888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462EA" w:rsidRPr="006462EA" w:rsidRDefault="006462EA" w:rsidP="006462E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7"/>
                      <w:szCs w:val="17"/>
                      <w:lang w:eastAsia="en-GB"/>
                    </w:rPr>
                  </w:pPr>
                  <w:r w:rsidRPr="006462EA">
                    <w:rPr>
                      <w:rFonts w:ascii="Arial" w:eastAsia="Times New Roman" w:hAnsi="Arial" w:cs="Arial"/>
                      <w:noProof/>
                      <w:color w:val="4D4D4D"/>
                      <w:sz w:val="17"/>
                      <w:szCs w:val="17"/>
                      <w:lang w:eastAsia="en-GB"/>
                    </w:rPr>
                    <w:drawing>
                      <wp:inline distT="0" distB="0" distL="0" distR="0">
                        <wp:extent cx="609600" cy="609600"/>
                        <wp:effectExtent l="0" t="0" r="0" b="0"/>
                        <wp:docPr id="7" name="Picture 7" descr="http://www.standard.co.uk/sites/all/themes/ines_themes/ines_theme/img/facebookShareButt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gya-share-btns-1-reaction0-icon_img" descr="http://www.standard.co.uk/sites/all/themes/ines_themes/ines_theme/img/facebookShareButt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96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462EA" w:rsidRPr="006462EA" w:rsidRDefault="006462EA" w:rsidP="006462E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7"/>
                      <w:szCs w:val="17"/>
                      <w:lang w:eastAsia="en-GB"/>
                    </w:rPr>
                  </w:pPr>
                </w:p>
              </w:tc>
            </w:tr>
          </w:tbl>
          <w:p w:rsidR="006462EA" w:rsidRPr="006462EA" w:rsidRDefault="006462EA" w:rsidP="006462EA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960"/>
              <w:gridCol w:w="6"/>
            </w:tblGrid>
            <w:tr w:rsidR="006462EA" w:rsidRPr="006462EA" w:rsidTr="006462EA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462EA" w:rsidRPr="006462EA" w:rsidRDefault="006462EA" w:rsidP="006462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462EA" w:rsidRPr="006462EA" w:rsidRDefault="006462EA" w:rsidP="006462E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7"/>
                      <w:szCs w:val="17"/>
                      <w:lang w:eastAsia="en-GB"/>
                    </w:rPr>
                  </w:pPr>
                  <w:r w:rsidRPr="006462EA">
                    <w:rPr>
                      <w:rFonts w:ascii="Arial" w:eastAsia="Times New Roman" w:hAnsi="Arial" w:cs="Arial"/>
                      <w:noProof/>
                      <w:color w:val="4D4D4D"/>
                      <w:sz w:val="17"/>
                      <w:szCs w:val="17"/>
                      <w:lang w:eastAsia="en-GB"/>
                    </w:rPr>
                    <w:drawing>
                      <wp:inline distT="0" distB="0" distL="0" distR="0">
                        <wp:extent cx="609600" cy="609600"/>
                        <wp:effectExtent l="0" t="0" r="0" b="0"/>
                        <wp:docPr id="6" name="Picture 6" descr="http://www.standard.co.uk/sites/all/themes/ines_themes/ines_theme/img/twitterShareButt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gya-share-btns-1-reaction1-icon_img" descr="http://www.standard.co.uk/sites/all/themes/ines_themes/ines_theme/img/twitterShareButt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96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462EA" w:rsidRPr="006462EA" w:rsidRDefault="006462EA" w:rsidP="006462E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7"/>
                      <w:szCs w:val="17"/>
                      <w:lang w:eastAsia="en-GB"/>
                    </w:rPr>
                  </w:pPr>
                </w:p>
              </w:tc>
            </w:tr>
          </w:tbl>
          <w:p w:rsidR="006462EA" w:rsidRPr="006462EA" w:rsidRDefault="006462EA" w:rsidP="006462EA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462EA" w:rsidRPr="006462EA" w:rsidRDefault="006462EA" w:rsidP="00646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960"/>
              <w:gridCol w:w="6"/>
            </w:tblGrid>
            <w:tr w:rsidR="006462EA" w:rsidRPr="006462EA" w:rsidTr="006462EA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462EA" w:rsidRPr="006462EA" w:rsidRDefault="006462EA" w:rsidP="006462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462EA" w:rsidRPr="006462EA" w:rsidRDefault="006462EA" w:rsidP="006462E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7"/>
                      <w:szCs w:val="17"/>
                      <w:lang w:eastAsia="en-GB"/>
                    </w:rPr>
                  </w:pPr>
                  <w:r w:rsidRPr="006462EA">
                    <w:rPr>
                      <w:rFonts w:ascii="Arial" w:eastAsia="Times New Roman" w:hAnsi="Arial" w:cs="Arial"/>
                      <w:noProof/>
                      <w:color w:val="4D4D4D"/>
                      <w:sz w:val="17"/>
                      <w:szCs w:val="17"/>
                      <w:lang w:eastAsia="en-GB"/>
                    </w:rPr>
                    <w:drawing>
                      <wp:inline distT="0" distB="0" distL="0" distR="0">
                        <wp:extent cx="609600" cy="609600"/>
                        <wp:effectExtent l="0" t="0" r="0" b="0"/>
                        <wp:docPr id="5" name="Picture 5" descr="http://www.standard.co.uk/sites/all/themes/ines_themes/ines_theme/img/emailShareButt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gya-share-btns-1-reaction3-icon_img" descr="http://www.standard.co.uk/sites/all/themes/ines_themes/ines_theme/img/emailShareButt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96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462EA" w:rsidRPr="006462EA" w:rsidRDefault="006462EA" w:rsidP="006462E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7"/>
                      <w:szCs w:val="17"/>
                      <w:lang w:eastAsia="en-GB"/>
                    </w:rPr>
                  </w:pPr>
                </w:p>
              </w:tc>
            </w:tr>
          </w:tbl>
          <w:p w:rsidR="006462EA" w:rsidRPr="006462EA" w:rsidRDefault="006462EA" w:rsidP="006462EA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"/>
              <w:gridCol w:w="95"/>
            </w:tblGrid>
            <w:tr w:rsidR="006462EA" w:rsidRPr="006462EA" w:rsidTr="006462EA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15"/>
                    <w:gridCol w:w="6"/>
                  </w:tblGrid>
                  <w:tr w:rsidR="006462EA" w:rsidRPr="006462EA" w:rsidTr="006462EA"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462EA" w:rsidRPr="006462EA" w:rsidRDefault="006462EA" w:rsidP="006462E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462EA" w:rsidRPr="006462EA" w:rsidRDefault="006462EA" w:rsidP="006462E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D4D4D"/>
                            <w:sz w:val="17"/>
                            <w:szCs w:val="17"/>
                            <w:lang w:eastAsia="en-GB"/>
                          </w:rPr>
                        </w:pPr>
                        <w:r w:rsidRPr="006462EA">
                          <w:rPr>
                            <w:rFonts w:ascii="Arial" w:eastAsia="Times New Roman" w:hAnsi="Arial" w:cs="Arial"/>
                            <w:noProof/>
                            <w:color w:val="4D4D4D"/>
                            <w:sz w:val="17"/>
                            <w:szCs w:val="17"/>
                            <w:lang w:eastAsia="en-GB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4" name="Picture 4" descr="http://www.standard.co.uk/sites/all/themes/ines_themes/ines_theme/img/blank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gigya-share-btns-1-reaction4-icon_img" descr="http://www.standard.co.uk/sites/all/themes/ines_themes/ines_theme/img/blank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462EA" w:rsidRPr="006462EA" w:rsidRDefault="006462EA" w:rsidP="006462E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D4D4D"/>
                            <w:sz w:val="17"/>
                            <w:szCs w:val="17"/>
                            <w:lang w:eastAsia="en-GB"/>
                          </w:rPr>
                        </w:pPr>
                      </w:p>
                    </w:tc>
                  </w:tr>
                </w:tbl>
                <w:p w:rsidR="006462EA" w:rsidRPr="006462EA" w:rsidRDefault="006462EA" w:rsidP="006462E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462EA" w:rsidRPr="006462EA" w:rsidRDefault="006462EA" w:rsidP="006462EA">
                  <w:pPr>
                    <w:spacing w:after="0" w:line="300" w:lineRule="atLeast"/>
                    <w:jc w:val="center"/>
                    <w:textAlignment w:val="center"/>
                    <w:rPr>
                      <w:rFonts w:ascii="Publico" w:eastAsia="Times New Roman" w:hAnsi="Publico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6462EA">
                    <w:rPr>
                      <w:rFonts w:ascii="Arial" w:eastAsia="Times New Roman" w:hAnsi="Arial" w:cs="Arial"/>
                      <w:b/>
                      <w:bCs/>
                      <w:color w:val="4D4D4D"/>
                      <w:sz w:val="17"/>
                      <w:szCs w:val="17"/>
                      <w:bdr w:val="none" w:sz="0" w:space="0" w:color="auto" w:frame="1"/>
                      <w:lang w:eastAsia="en-GB"/>
                    </w:rPr>
                    <w:t>3</w:t>
                  </w:r>
                </w:p>
              </w:tc>
            </w:tr>
          </w:tbl>
          <w:p w:rsidR="006462EA" w:rsidRPr="006462EA" w:rsidRDefault="006462EA" w:rsidP="006462EA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</w:tr>
    </w:tbl>
    <w:p w:rsidR="006462EA" w:rsidRPr="006462EA" w:rsidRDefault="006462EA" w:rsidP="006462EA">
      <w:pPr>
        <w:spacing w:after="0" w:line="240" w:lineRule="auto"/>
        <w:rPr>
          <w:rFonts w:ascii="Times New Roman" w:eastAsia="Times New Roman" w:hAnsi="Times New Roman" w:cs="Times New Roman"/>
          <w:color w:val="888888"/>
          <w:sz w:val="18"/>
          <w:szCs w:val="18"/>
          <w:lang w:eastAsia="en-GB"/>
        </w:rPr>
      </w:pPr>
      <w:r w:rsidRPr="006462EA">
        <w:rPr>
          <w:rFonts w:ascii="Times New Roman" w:eastAsia="Times New Roman" w:hAnsi="Times New Roman" w:cs="Times New Roman"/>
          <w:color w:val="888888"/>
          <w:sz w:val="18"/>
          <w:szCs w:val="18"/>
          <w:lang w:eastAsia="en-GB"/>
        </w:rPr>
        <w:t>Click to follow</w:t>
      </w:r>
      <w:r w:rsidRPr="006462EA">
        <w:rPr>
          <w:rFonts w:ascii="Times New Roman" w:eastAsia="Times New Roman" w:hAnsi="Times New Roman" w:cs="Times New Roman"/>
          <w:color w:val="888888"/>
          <w:sz w:val="18"/>
          <w:szCs w:val="18"/>
          <w:lang w:eastAsia="en-GB"/>
        </w:rPr>
        <w:br/>
        <w:t>ES Lifestyle</w:t>
      </w:r>
    </w:p>
    <w:p w:rsidR="006462EA" w:rsidRPr="006462EA" w:rsidRDefault="006462EA" w:rsidP="00646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462EA" w:rsidRPr="006462EA" w:rsidRDefault="006462EA" w:rsidP="006462EA">
      <w:pPr>
        <w:shd w:val="clear" w:color="auto" w:fill="FFFFFF"/>
        <w:spacing w:after="300" w:line="420" w:lineRule="atLeast"/>
        <w:rPr>
          <w:rFonts w:ascii="Publico" w:eastAsia="Times New Roman" w:hAnsi="Publico" w:cs="Times New Roman"/>
          <w:b/>
          <w:bCs/>
          <w:color w:val="000000"/>
          <w:sz w:val="29"/>
          <w:szCs w:val="29"/>
          <w:lang w:eastAsia="en-GB"/>
        </w:rPr>
      </w:pPr>
      <w:bookmarkStart w:id="0" w:name="_GoBack"/>
      <w:r w:rsidRPr="006462EA">
        <w:rPr>
          <w:rFonts w:ascii="Publico" w:eastAsia="Times New Roman" w:hAnsi="Publico" w:cs="Times New Roman"/>
          <w:b/>
          <w:bCs/>
          <w:color w:val="000000"/>
          <w:sz w:val="29"/>
          <w:szCs w:val="29"/>
          <w:lang w:eastAsia="en-GB"/>
        </w:rPr>
        <w:t>Men who approach fatherhood with confidence and a positive attitude are less likely to have children with behavioural problems, according to a new study.</w:t>
      </w:r>
    </w:p>
    <w:p w:rsidR="006462EA" w:rsidRPr="006462EA" w:rsidRDefault="006462EA" w:rsidP="006462EA">
      <w:pPr>
        <w:shd w:val="clear" w:color="auto" w:fill="FFFFFF"/>
        <w:spacing w:after="0" w:line="420" w:lineRule="atLeast"/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</w:pPr>
      <w:r w:rsidRPr="006462EA"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  <w:t>The research found that how a man feels about fatherhood after his child is born, and how secure he feels in his role as a parent and partner, have more influence over the child's later behaviour than how much childcare and household chores he does, </w:t>
      </w:r>
      <w:hyperlink r:id="rId13" w:history="1">
        <w:r w:rsidRPr="006462EA">
          <w:rPr>
            <w:rFonts w:ascii="Publico" w:eastAsia="Times New Roman" w:hAnsi="Publico" w:cs="Times New Roman"/>
            <w:color w:val="FF970D"/>
            <w:sz w:val="29"/>
            <w:szCs w:val="29"/>
            <w:u w:val="single"/>
            <w:lang w:eastAsia="en-GB"/>
          </w:rPr>
          <w:t>The Guardian reported</w:t>
        </w:r>
      </w:hyperlink>
      <w:r w:rsidRPr="006462EA"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  <w:t>.</w:t>
      </w:r>
    </w:p>
    <w:p w:rsidR="006462EA" w:rsidRPr="006462EA" w:rsidRDefault="006462EA" w:rsidP="006462EA">
      <w:pPr>
        <w:shd w:val="clear" w:color="auto" w:fill="FFFFFF"/>
        <w:spacing w:after="0" w:line="420" w:lineRule="atLeast"/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</w:pPr>
      <w:r w:rsidRPr="006462EA"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  <w:t>In the study, which was published in the journal </w:t>
      </w:r>
      <w:hyperlink r:id="rId14" w:history="1">
        <w:r w:rsidRPr="006344B7">
          <w:rPr>
            <w:rFonts w:ascii="Publico" w:eastAsia="Times New Roman" w:hAnsi="Publico" w:cs="Times New Roman"/>
            <w:i/>
            <w:iCs/>
            <w:color w:val="FF970D"/>
            <w:sz w:val="29"/>
            <w:szCs w:val="29"/>
            <w:highlight w:val="magenta"/>
            <w:lang w:eastAsia="en-GB"/>
          </w:rPr>
          <w:t>BMJ</w:t>
        </w:r>
        <w:r w:rsidRPr="006462EA">
          <w:rPr>
            <w:rFonts w:ascii="Publico" w:eastAsia="Times New Roman" w:hAnsi="Publico" w:cs="Times New Roman"/>
            <w:i/>
            <w:iCs/>
            <w:color w:val="FF970D"/>
            <w:sz w:val="29"/>
            <w:szCs w:val="29"/>
            <w:lang w:eastAsia="en-GB"/>
          </w:rPr>
          <w:t xml:space="preserve"> Open</w:t>
        </w:r>
      </w:hyperlink>
      <w:r w:rsidRPr="006462EA"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  <w:t>, academics from the University of Oxford investigated fathers' influence on their children's behaviour by looking at data from the large-scale </w:t>
      </w:r>
      <w:hyperlink r:id="rId15" w:history="1">
        <w:r w:rsidRPr="006344B7">
          <w:rPr>
            <w:rFonts w:ascii="Publico" w:eastAsia="Times New Roman" w:hAnsi="Publico" w:cs="Times New Roman"/>
            <w:color w:val="FF970D"/>
            <w:sz w:val="29"/>
            <w:szCs w:val="29"/>
            <w:highlight w:val="magenta"/>
            <w:u w:val="single"/>
            <w:lang w:eastAsia="en-GB"/>
          </w:rPr>
          <w:t>Avon</w:t>
        </w:r>
        <w:r w:rsidRPr="006462EA">
          <w:rPr>
            <w:rFonts w:ascii="Publico" w:eastAsia="Times New Roman" w:hAnsi="Publico" w:cs="Times New Roman"/>
            <w:color w:val="FF970D"/>
            <w:sz w:val="29"/>
            <w:szCs w:val="29"/>
            <w:u w:val="single"/>
            <w:lang w:eastAsia="en-GB"/>
          </w:rPr>
          <w:t xml:space="preserve"> </w:t>
        </w:r>
        <w:r w:rsidRPr="006344B7">
          <w:rPr>
            <w:rFonts w:ascii="Publico" w:eastAsia="Times New Roman" w:hAnsi="Publico" w:cs="Times New Roman"/>
            <w:color w:val="FF970D"/>
            <w:sz w:val="29"/>
            <w:szCs w:val="29"/>
            <w:highlight w:val="magenta"/>
            <w:u w:val="single"/>
            <w:lang w:eastAsia="en-GB"/>
          </w:rPr>
          <w:t>longitudinal</w:t>
        </w:r>
        <w:r w:rsidRPr="006462EA">
          <w:rPr>
            <w:rFonts w:ascii="Publico" w:eastAsia="Times New Roman" w:hAnsi="Publico" w:cs="Times New Roman"/>
            <w:color w:val="FF970D"/>
            <w:sz w:val="29"/>
            <w:szCs w:val="29"/>
            <w:u w:val="single"/>
            <w:lang w:eastAsia="en-GB"/>
          </w:rPr>
          <w:t xml:space="preserve"> study</w:t>
        </w:r>
      </w:hyperlink>
      <w:r w:rsidRPr="006462EA"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  <w:t>, which tracked the health and development of thousands of children born in the UK in the early 1990s.</w:t>
      </w:r>
    </w:p>
    <w:p w:rsidR="006462EA" w:rsidRDefault="006462EA" w:rsidP="006462EA">
      <w:pPr>
        <w:shd w:val="clear" w:color="auto" w:fill="FFFFFF"/>
        <w:spacing w:after="300" w:line="420" w:lineRule="atLeast"/>
        <w:rPr>
          <w:rFonts w:ascii="Fira Sans" w:eastAsia="Times New Roman" w:hAnsi="Fira Sans" w:cs="Times New Roman"/>
          <w:color w:val="AAAAAA"/>
          <w:sz w:val="27"/>
          <w:szCs w:val="27"/>
          <w:lang w:eastAsia="en-GB"/>
        </w:rPr>
      </w:pPr>
    </w:p>
    <w:p w:rsidR="006462EA" w:rsidRPr="006462EA" w:rsidRDefault="006462EA" w:rsidP="006462EA">
      <w:pPr>
        <w:shd w:val="clear" w:color="auto" w:fill="FFFFFF"/>
        <w:spacing w:after="300" w:line="420" w:lineRule="atLeast"/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</w:pPr>
      <w:r w:rsidRPr="006462EA"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  <w:t>Mothers filled out questionnaires about how their child's behaviour at age nine and 11 – including their ability to share, levels of restlessness, attitudes towards other children and their confidence in new situations.</w:t>
      </w:r>
    </w:p>
    <w:p w:rsidR="006462EA" w:rsidRPr="006462EA" w:rsidRDefault="006462EA" w:rsidP="006462EA">
      <w:pPr>
        <w:shd w:val="clear" w:color="auto" w:fill="FFFFFF"/>
        <w:spacing w:line="240" w:lineRule="auto"/>
        <w:rPr>
          <w:rFonts w:ascii="Fira Sans" w:eastAsia="Times New Roman" w:hAnsi="Fira Sans" w:cs="Times New Roman"/>
          <w:color w:val="000000"/>
          <w:sz w:val="27"/>
          <w:szCs w:val="27"/>
          <w:lang w:eastAsia="en-GB"/>
        </w:rPr>
      </w:pPr>
    </w:p>
    <w:p w:rsidR="006462EA" w:rsidRPr="006462EA" w:rsidRDefault="006462EA" w:rsidP="006462EA">
      <w:pPr>
        <w:shd w:val="clear" w:color="auto" w:fill="FFFFFF"/>
        <w:spacing w:after="300" w:line="420" w:lineRule="atLeast"/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</w:pPr>
      <w:r w:rsidRPr="006462EA"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  <w:t>Meanwhile, fathers answered surveys about their own attitudes and approach to parenting shortly after their child was born – including their emotional response to the baby, their confidence as a parent, and involvement in childcare and housework.</w:t>
      </w:r>
    </w:p>
    <w:p w:rsidR="006462EA" w:rsidRPr="006462EA" w:rsidRDefault="006462EA" w:rsidP="006462EA">
      <w:pPr>
        <w:shd w:val="clear" w:color="auto" w:fill="FFFFFF"/>
        <w:spacing w:after="300" w:line="420" w:lineRule="atLeast"/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</w:pPr>
      <w:r w:rsidRPr="006462EA"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  <w:t>By analysing these sets of data together, researchers found that children with fathers who were confident about being a parent and happy about their role were less likely to be badly behaved.</w:t>
      </w:r>
    </w:p>
    <w:p w:rsidR="006462EA" w:rsidRPr="006462EA" w:rsidRDefault="006462EA" w:rsidP="006462EA">
      <w:pPr>
        <w:shd w:val="clear" w:color="auto" w:fill="FFFFFF"/>
        <w:spacing w:after="300" w:line="420" w:lineRule="atLeast"/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</w:pPr>
      <w:r w:rsidRPr="006462EA"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  <w:t>How much childcare and housework the father did, by contrast, apparently wasn't linked to their child's behaviour.</w:t>
      </w:r>
    </w:p>
    <w:p w:rsidR="006462EA" w:rsidRPr="006462EA" w:rsidRDefault="006462EA" w:rsidP="006462EA">
      <w:pPr>
        <w:shd w:val="clear" w:color="auto" w:fill="FFFFFF"/>
        <w:spacing w:after="300" w:line="420" w:lineRule="atLeast"/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</w:pPr>
      <w:r w:rsidRPr="006462EA"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  <w:t xml:space="preserve"> “It is the emotional connection and the emotional response to actually being a parent that matters enormously in relation to later outcomes for children,” said Maggie </w:t>
      </w:r>
      <w:proofErr w:type="spellStart"/>
      <w:r w:rsidRPr="006462EA"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  <w:t>Redshaw</w:t>
      </w:r>
      <w:proofErr w:type="spellEnd"/>
      <w:r w:rsidRPr="006462EA"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  <w:t>, a developmental and health psychologist at Oxford, who co-authored the research.</w:t>
      </w:r>
    </w:p>
    <w:p w:rsidR="006462EA" w:rsidRPr="006462EA" w:rsidRDefault="006462EA" w:rsidP="006462EA">
      <w:pPr>
        <w:shd w:val="clear" w:color="auto" w:fill="FFFFFF"/>
        <w:spacing w:after="300" w:line="420" w:lineRule="atLeast"/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</w:pPr>
      <w:r w:rsidRPr="006462EA"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  <w:t>However, the researchers admitted the results may not be accurate because the study was based on self-reported data and the men's attitudes to parenting could have changed over time.</w:t>
      </w:r>
    </w:p>
    <w:p w:rsidR="006462EA" w:rsidRPr="006462EA" w:rsidRDefault="006462EA" w:rsidP="006462EA">
      <w:pPr>
        <w:shd w:val="clear" w:color="auto" w:fill="FFFFFF"/>
        <w:spacing w:line="240" w:lineRule="auto"/>
        <w:rPr>
          <w:rFonts w:ascii="Fira Sans" w:eastAsia="Times New Roman" w:hAnsi="Fira Sans" w:cs="Times New Roman"/>
          <w:color w:val="000000"/>
          <w:sz w:val="27"/>
          <w:szCs w:val="27"/>
          <w:lang w:eastAsia="en-GB"/>
        </w:rPr>
      </w:pPr>
    </w:p>
    <w:p w:rsidR="006462EA" w:rsidRPr="006462EA" w:rsidRDefault="006462EA" w:rsidP="006462EA">
      <w:pPr>
        <w:shd w:val="clear" w:color="auto" w:fill="FFFFFF"/>
        <w:spacing w:after="300" w:line="420" w:lineRule="atLeast"/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</w:pPr>
      <w:r w:rsidRPr="006462EA"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  <w:t>Nevertheless, they said it highlights the influence of parents' own feelings about their roles as mums and dads on their child's development.</w:t>
      </w:r>
    </w:p>
    <w:p w:rsidR="006462EA" w:rsidRPr="006462EA" w:rsidRDefault="006462EA" w:rsidP="006462EA">
      <w:pPr>
        <w:shd w:val="clear" w:color="auto" w:fill="FFFFFF"/>
        <w:spacing w:after="0" w:line="420" w:lineRule="atLeast"/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</w:pPr>
      <w:proofErr w:type="spellStart"/>
      <w:r w:rsidRPr="006462EA"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  <w:t>Redshaw</w:t>
      </w:r>
      <w:proofErr w:type="spellEnd"/>
      <w:r w:rsidRPr="006462EA"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  <w:t xml:space="preserve"> said: “It is part of the approach that early experience matters and it matters from the point of view of both parents,” reported </w:t>
      </w:r>
      <w:r w:rsidRPr="006462EA">
        <w:rPr>
          <w:rFonts w:ascii="Publico" w:eastAsia="Times New Roman" w:hAnsi="Publico" w:cs="Times New Roman"/>
          <w:i/>
          <w:iCs/>
          <w:color w:val="000000"/>
          <w:sz w:val="29"/>
          <w:szCs w:val="29"/>
          <w:lang w:eastAsia="en-GB"/>
        </w:rPr>
        <w:t>The Guardian.</w:t>
      </w:r>
    </w:p>
    <w:p w:rsidR="006462EA" w:rsidRPr="006462EA" w:rsidRDefault="006462EA" w:rsidP="006462EA">
      <w:pPr>
        <w:shd w:val="clear" w:color="auto" w:fill="FFFFFF"/>
        <w:spacing w:after="100" w:line="420" w:lineRule="atLeast"/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</w:pPr>
      <w:r w:rsidRPr="006462EA"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  <w:t>Still, we don't think this is any excuse to let dads off the hook when it comes to childcare and housework. </w:t>
      </w:r>
      <w:hyperlink r:id="rId16" w:history="1">
        <w:r w:rsidRPr="006462EA">
          <w:rPr>
            <w:rFonts w:ascii="Publico" w:eastAsia="Times New Roman" w:hAnsi="Publico" w:cs="Times New Roman"/>
            <w:color w:val="FF970D"/>
            <w:sz w:val="29"/>
            <w:szCs w:val="29"/>
            <w:u w:val="single"/>
            <w:lang w:eastAsia="en-GB"/>
          </w:rPr>
          <w:t>Especially if they want to maintain a healthy relationship with their partner</w:t>
        </w:r>
      </w:hyperlink>
      <w:r w:rsidRPr="006462EA">
        <w:rPr>
          <w:rFonts w:ascii="Publico" w:eastAsia="Times New Roman" w:hAnsi="Publico" w:cs="Times New Roman"/>
          <w:color w:val="000000"/>
          <w:sz w:val="29"/>
          <w:szCs w:val="29"/>
          <w:lang w:eastAsia="en-GB"/>
        </w:rPr>
        <w:t>.</w:t>
      </w:r>
    </w:p>
    <w:bookmarkEnd w:id="0"/>
    <w:p w:rsidR="00AA6FA5" w:rsidRDefault="00AA6FA5"/>
    <w:sectPr w:rsidR="00AA6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ublico">
    <w:altName w:val="Times New Roman"/>
    <w:panose1 w:val="00000000000000000000"/>
    <w:charset w:val="00"/>
    <w:family w:val="roman"/>
    <w:notTrueType/>
    <w:pitch w:val="default"/>
  </w:font>
  <w:font w:name="icomoo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5630F"/>
    <w:multiLevelType w:val="multilevel"/>
    <w:tmpl w:val="EB3E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E0D1B"/>
    <w:multiLevelType w:val="multilevel"/>
    <w:tmpl w:val="FECC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D1317"/>
    <w:multiLevelType w:val="multilevel"/>
    <w:tmpl w:val="15EA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F07CA"/>
    <w:multiLevelType w:val="multilevel"/>
    <w:tmpl w:val="FEFE2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4908EA"/>
    <w:multiLevelType w:val="multilevel"/>
    <w:tmpl w:val="317A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2EA"/>
    <w:rsid w:val="006344B7"/>
    <w:rsid w:val="006462EA"/>
    <w:rsid w:val="00AA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F15AF-4890-44CF-9E37-BAA2F920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62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462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2E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462E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462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46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6462EA"/>
  </w:style>
  <w:style w:type="character" w:customStyle="1" w:styleId="gig-counter-text">
    <w:name w:val="gig-counter-text"/>
    <w:basedOn w:val="DefaultParagraphFont"/>
    <w:rsid w:val="006462EA"/>
  </w:style>
  <w:style w:type="character" w:styleId="Emphasis">
    <w:name w:val="Emphasis"/>
    <w:basedOn w:val="DefaultParagraphFont"/>
    <w:uiPriority w:val="20"/>
    <w:qFormat/>
    <w:rsid w:val="006462EA"/>
    <w:rPr>
      <w:i/>
      <w:iCs/>
    </w:rPr>
  </w:style>
  <w:style w:type="character" w:customStyle="1" w:styleId="teads-ui-components-credits-colored">
    <w:name w:val="teads-ui-components-credits-colored"/>
    <w:basedOn w:val="DefaultParagraphFont"/>
    <w:rsid w:val="006462EA"/>
  </w:style>
  <w:style w:type="character" w:customStyle="1" w:styleId="additional-photos">
    <w:name w:val="additional-photos"/>
    <w:basedOn w:val="DefaultParagraphFont"/>
    <w:rsid w:val="006462EA"/>
  </w:style>
  <w:style w:type="character" w:customStyle="1" w:styleId="label">
    <w:name w:val="label"/>
    <w:basedOn w:val="DefaultParagraphFont"/>
    <w:rsid w:val="00646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4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55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33694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4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36502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5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27067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2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02220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6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867603">
                      <w:marLeft w:val="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9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540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48388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58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4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5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29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1813118">
                      <w:marLeft w:val="30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9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52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06981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95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05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011640">
                                  <w:marLeft w:val="150"/>
                                  <w:marRight w:val="15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11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603943">
                      <w:marLeft w:val="30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5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7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52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ndard.co.uk/lifestyle/london-life/positive-confident-fathers-are-less-likely-to-have-children-with-behavioural-problems-study-finds-a3402901.html" TargetMode="External"/><Relationship Id="rId13" Type="http://schemas.openxmlformats.org/officeDocument/2006/relationships/hyperlink" Target="https://www.theguardian.com/science/2016/nov/22/mens-attitude-to-fatherhood-influences-child-behaviour-says-stud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tandard.co.uk/author/refinery29" TargetMode="External"/><Relationship Id="rId12" Type="http://schemas.openxmlformats.org/officeDocument/2006/relationships/image" Target="media/image4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telegraph.co.uk/news/science/science-news/11972672/Men-who-help-with-housework-have-more-and-better-s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tandard.co.uk/author/natalie-gi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standard.co.uk/lifestyle/london-life" TargetMode="External"/><Relationship Id="rId15" Type="http://schemas.openxmlformats.org/officeDocument/2006/relationships/hyperlink" Target="http://www.bristol.ac.uk/alspac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bmjopen.bmj.com/lookup/doi/10.1136/bmjopen-2016-0120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2</cp:revision>
  <dcterms:created xsi:type="dcterms:W3CDTF">2017-01-23T18:16:00Z</dcterms:created>
  <dcterms:modified xsi:type="dcterms:W3CDTF">2017-02-07T16:50:00Z</dcterms:modified>
</cp:coreProperties>
</file>