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47B" w:rsidRDefault="0094647B" w:rsidP="0094647B">
      <w:pPr>
        <w:spacing w:after="0" w:line="240" w:lineRule="auto"/>
        <w:outlineLvl w:val="0"/>
        <w:rPr>
          <w:rFonts w:ascii="Arial" w:eastAsia="Times New Roman" w:hAnsi="Arial" w:cs="Arial"/>
          <w:b/>
          <w:bCs/>
          <w:color w:val="000000"/>
          <w:kern w:val="36"/>
          <w:sz w:val="24"/>
          <w:szCs w:val="24"/>
          <w:lang w:eastAsia="en-GB"/>
        </w:rPr>
      </w:pPr>
      <w:r w:rsidRPr="0094647B">
        <w:rPr>
          <w:rFonts w:ascii="Arial" w:eastAsia="Times New Roman" w:hAnsi="Arial" w:cs="Arial"/>
          <w:b/>
          <w:bCs/>
          <w:color w:val="000000"/>
          <w:kern w:val="36"/>
          <w:sz w:val="24"/>
          <w:szCs w:val="24"/>
          <w:lang w:eastAsia="en-GB"/>
        </w:rPr>
        <w:t>Testosterone treatment to cure sexual dysfunction 'raises risk of blood clots by 63%', study warns</w:t>
      </w:r>
    </w:p>
    <w:p w:rsidR="0094647B" w:rsidRPr="0094647B" w:rsidRDefault="0094647B" w:rsidP="0094647B">
      <w:pPr>
        <w:spacing w:after="0" w:line="240" w:lineRule="auto"/>
        <w:outlineLvl w:val="0"/>
        <w:rPr>
          <w:rFonts w:ascii="Arial" w:eastAsia="Times New Roman" w:hAnsi="Arial" w:cs="Arial"/>
          <w:b/>
          <w:bCs/>
          <w:color w:val="000000"/>
          <w:kern w:val="36"/>
          <w:sz w:val="24"/>
          <w:szCs w:val="24"/>
          <w:lang w:eastAsia="en-GB"/>
        </w:rPr>
      </w:pPr>
      <w:bookmarkStart w:id="0" w:name="_GoBack"/>
      <w:bookmarkEnd w:id="0"/>
    </w:p>
    <w:p w:rsidR="0094647B" w:rsidRPr="0094647B" w:rsidRDefault="0094647B" w:rsidP="0094647B">
      <w:pPr>
        <w:numPr>
          <w:ilvl w:val="0"/>
          <w:numId w:val="1"/>
        </w:numPr>
        <w:spacing w:after="0" w:line="240" w:lineRule="auto"/>
        <w:ind w:left="0"/>
        <w:rPr>
          <w:rFonts w:ascii="Arial" w:eastAsia="Times New Roman" w:hAnsi="Arial" w:cs="Arial"/>
          <w:color w:val="000000"/>
          <w:sz w:val="15"/>
          <w:szCs w:val="15"/>
          <w:lang w:eastAsia="en-GB"/>
        </w:rPr>
      </w:pPr>
      <w:r w:rsidRPr="0094647B">
        <w:rPr>
          <w:rFonts w:ascii="Arial" w:eastAsia="Times New Roman" w:hAnsi="Arial" w:cs="Arial"/>
          <w:b/>
          <w:bCs/>
          <w:color w:val="000000"/>
          <w:spacing w:val="-3"/>
          <w:sz w:val="25"/>
          <w:szCs w:val="25"/>
          <w:lang w:eastAsia="en-GB"/>
        </w:rPr>
        <w:t>Many men with sexual dysfunction take testosterone treatment</w:t>
      </w:r>
    </w:p>
    <w:p w:rsidR="0094647B" w:rsidRPr="0094647B" w:rsidRDefault="0094647B" w:rsidP="0094647B">
      <w:pPr>
        <w:numPr>
          <w:ilvl w:val="0"/>
          <w:numId w:val="1"/>
        </w:numPr>
        <w:spacing w:after="0" w:line="240" w:lineRule="auto"/>
        <w:ind w:left="0"/>
        <w:rPr>
          <w:rFonts w:ascii="Arial" w:eastAsia="Times New Roman" w:hAnsi="Arial" w:cs="Arial"/>
          <w:color w:val="000000"/>
          <w:sz w:val="15"/>
          <w:szCs w:val="15"/>
          <w:lang w:eastAsia="en-GB"/>
        </w:rPr>
      </w:pPr>
      <w:r w:rsidRPr="0094647B">
        <w:rPr>
          <w:rFonts w:ascii="Arial" w:eastAsia="Times New Roman" w:hAnsi="Arial" w:cs="Arial"/>
          <w:b/>
          <w:bCs/>
          <w:color w:val="000000"/>
          <w:spacing w:val="-3"/>
          <w:sz w:val="25"/>
          <w:szCs w:val="25"/>
          <w:lang w:eastAsia="en-GB"/>
        </w:rPr>
        <w:t>But a new German study has found the meds increase risk of clots in the legs and lungs by 63% </w:t>
      </w:r>
    </w:p>
    <w:p w:rsidR="0094647B" w:rsidRPr="0094647B" w:rsidRDefault="0094647B" w:rsidP="0094647B">
      <w:pPr>
        <w:spacing w:after="0" w:line="240" w:lineRule="auto"/>
        <w:rPr>
          <w:rFonts w:ascii="Arial" w:eastAsia="Times New Roman" w:hAnsi="Arial" w:cs="Arial"/>
          <w:color w:val="000000"/>
          <w:sz w:val="15"/>
          <w:szCs w:val="15"/>
          <w:lang w:eastAsia="en-GB"/>
        </w:rPr>
      </w:pPr>
      <w:r w:rsidRPr="0094647B">
        <w:rPr>
          <w:rFonts w:ascii="Arial" w:eastAsia="Times New Roman" w:hAnsi="Arial" w:cs="Arial"/>
          <w:color w:val="000000"/>
          <w:sz w:val="15"/>
          <w:szCs w:val="15"/>
          <w:lang w:eastAsia="en-GB"/>
        </w:rPr>
        <w:t>By </w:t>
      </w:r>
      <w:hyperlink r:id="rId5" w:history="1">
        <w:r w:rsidRPr="0094647B">
          <w:rPr>
            <w:rFonts w:ascii="Arial" w:eastAsia="Times New Roman" w:hAnsi="Arial" w:cs="Arial"/>
            <w:color w:val="003580"/>
            <w:sz w:val="15"/>
            <w:szCs w:val="15"/>
            <w:lang w:eastAsia="en-GB"/>
          </w:rPr>
          <w:t>Reuters</w:t>
        </w:r>
      </w:hyperlink>
    </w:p>
    <w:p w:rsidR="0094647B" w:rsidRPr="0094647B" w:rsidRDefault="0094647B" w:rsidP="0094647B">
      <w:pPr>
        <w:spacing w:after="0" w:line="240" w:lineRule="auto"/>
        <w:rPr>
          <w:rFonts w:ascii="Arial" w:eastAsia="Times New Roman" w:hAnsi="Arial" w:cs="Arial"/>
          <w:color w:val="000000"/>
          <w:sz w:val="15"/>
          <w:szCs w:val="15"/>
          <w:lang w:eastAsia="en-GB"/>
        </w:rPr>
      </w:pPr>
      <w:r w:rsidRPr="0094647B">
        <w:rPr>
          <w:rFonts w:ascii="Arial" w:eastAsia="Times New Roman" w:hAnsi="Arial" w:cs="Arial"/>
          <w:b/>
          <w:bCs/>
          <w:caps/>
          <w:color w:val="000000"/>
          <w:sz w:val="14"/>
          <w:szCs w:val="14"/>
          <w:lang w:eastAsia="en-GB"/>
        </w:rPr>
        <w:t>PUBLISHED:</w:t>
      </w:r>
      <w:r w:rsidRPr="0094647B">
        <w:rPr>
          <w:rFonts w:ascii="Arial" w:eastAsia="Times New Roman" w:hAnsi="Arial" w:cs="Arial"/>
          <w:color w:val="000000"/>
          <w:sz w:val="14"/>
          <w:szCs w:val="14"/>
          <w:lang w:eastAsia="en-GB"/>
        </w:rPr>
        <w:t> 23:03, 2 December 2016 </w:t>
      </w:r>
      <w:r w:rsidRPr="0094647B">
        <w:rPr>
          <w:rFonts w:ascii="Arial" w:eastAsia="Times New Roman" w:hAnsi="Arial" w:cs="Arial"/>
          <w:color w:val="000000"/>
          <w:sz w:val="15"/>
          <w:szCs w:val="15"/>
          <w:lang w:eastAsia="en-GB"/>
        </w:rPr>
        <w:t>| </w:t>
      </w:r>
      <w:r w:rsidRPr="0094647B">
        <w:rPr>
          <w:rFonts w:ascii="Arial" w:eastAsia="Times New Roman" w:hAnsi="Arial" w:cs="Arial"/>
          <w:b/>
          <w:bCs/>
          <w:caps/>
          <w:color w:val="000000"/>
          <w:sz w:val="14"/>
          <w:szCs w:val="14"/>
          <w:lang w:eastAsia="en-GB"/>
        </w:rPr>
        <w:t>UPDATED:</w:t>
      </w:r>
      <w:r w:rsidRPr="0094647B">
        <w:rPr>
          <w:rFonts w:ascii="Arial" w:eastAsia="Times New Roman" w:hAnsi="Arial" w:cs="Arial"/>
          <w:color w:val="000000"/>
          <w:sz w:val="14"/>
          <w:szCs w:val="14"/>
          <w:lang w:eastAsia="en-GB"/>
        </w:rPr>
        <w:t> 06:48, 3 December 2016</w:t>
      </w:r>
    </w:p>
    <w:p w:rsidR="0094647B" w:rsidRDefault="0094647B" w:rsidP="0094647B">
      <w:pPr>
        <w:spacing w:after="150" w:line="240" w:lineRule="auto"/>
        <w:rPr>
          <w:rFonts w:ascii="Arial" w:eastAsia="Times New Roman" w:hAnsi="Arial" w:cs="Arial"/>
          <w:color w:val="000000"/>
          <w:sz w:val="15"/>
          <w:szCs w:val="15"/>
          <w:lang w:eastAsia="en-GB"/>
        </w:rPr>
      </w:pPr>
    </w:p>
    <w:p w:rsidR="0094647B" w:rsidRPr="0094647B" w:rsidRDefault="0094647B" w:rsidP="0094647B">
      <w:pPr>
        <w:spacing w:after="150" w:line="240" w:lineRule="auto"/>
        <w:rPr>
          <w:rFonts w:ascii="Arial" w:eastAsia="Times New Roman" w:hAnsi="Arial" w:cs="Arial"/>
          <w:color w:val="000000"/>
          <w:sz w:val="15"/>
          <w:szCs w:val="15"/>
          <w:lang w:eastAsia="en-GB"/>
        </w:rPr>
      </w:pPr>
    </w:p>
    <w:p w:rsidR="0094647B" w:rsidRPr="0094647B" w:rsidRDefault="0094647B" w:rsidP="0094647B">
      <w:pPr>
        <w:spacing w:after="240" w:line="345" w:lineRule="atLeast"/>
        <w:rPr>
          <w:rFonts w:ascii="Arial" w:eastAsia="Times New Roman" w:hAnsi="Arial" w:cs="Arial"/>
          <w:color w:val="000000"/>
          <w:sz w:val="24"/>
          <w:szCs w:val="24"/>
          <w:lang w:eastAsia="en-GB"/>
        </w:rPr>
      </w:pPr>
      <w:r w:rsidRPr="0094647B">
        <w:rPr>
          <w:rFonts w:ascii="Arial" w:eastAsia="Times New Roman" w:hAnsi="Arial" w:cs="Arial"/>
          <w:color w:val="000000"/>
          <w:sz w:val="29"/>
          <w:szCs w:val="29"/>
          <w:lang w:eastAsia="en-GB"/>
        </w:rPr>
        <w:t>Men may have an increased risk of blood clots after they start taking testosterone to treat sexual dysfunction, a recent study suggests.</w:t>
      </w:r>
    </w:p>
    <w:p w:rsidR="0094647B" w:rsidRPr="0094647B" w:rsidRDefault="0094647B" w:rsidP="0094647B">
      <w:pPr>
        <w:spacing w:after="240" w:line="345" w:lineRule="atLeast"/>
        <w:rPr>
          <w:rFonts w:ascii="Arial" w:eastAsia="Times New Roman" w:hAnsi="Arial" w:cs="Arial"/>
          <w:color w:val="000000"/>
          <w:sz w:val="24"/>
          <w:szCs w:val="24"/>
          <w:lang w:eastAsia="en-GB"/>
        </w:rPr>
      </w:pPr>
      <w:r w:rsidRPr="0094647B">
        <w:rPr>
          <w:rFonts w:ascii="Arial" w:eastAsia="Times New Roman" w:hAnsi="Arial" w:cs="Arial"/>
          <w:color w:val="000000"/>
          <w:sz w:val="29"/>
          <w:szCs w:val="29"/>
          <w:lang w:eastAsia="en-GB"/>
        </w:rPr>
        <w:t>In the first six months after starting testosterone, men have a 63 percent higher risk of clots in the legs and lungs than they did before beginning treatment, the study found.</w:t>
      </w:r>
    </w:p>
    <w:p w:rsidR="0094647B" w:rsidRPr="0094647B" w:rsidRDefault="0094647B" w:rsidP="0094647B">
      <w:pPr>
        <w:spacing w:after="240" w:line="345" w:lineRule="atLeast"/>
        <w:rPr>
          <w:rFonts w:ascii="Arial" w:eastAsia="Times New Roman" w:hAnsi="Arial" w:cs="Arial"/>
          <w:color w:val="000000"/>
          <w:sz w:val="24"/>
          <w:szCs w:val="24"/>
          <w:lang w:eastAsia="en-GB"/>
        </w:rPr>
      </w:pPr>
      <w:r w:rsidRPr="0094647B">
        <w:rPr>
          <w:rFonts w:ascii="Arial" w:eastAsia="Times New Roman" w:hAnsi="Arial" w:cs="Arial"/>
          <w:color w:val="000000"/>
          <w:sz w:val="29"/>
          <w:szCs w:val="29"/>
          <w:lang w:eastAsia="en-GB"/>
        </w:rPr>
        <w:t>While the absolute risk of a clot, known as a venous thromboembolism, is low and diminishes over time, men should still discuss it with their doctors, said lead study author Dr. Carlos Martinez of the Institute for Epidemiology, Statistics and Informatics GmbH in Frankfurt, Germany.</w:t>
      </w:r>
    </w:p>
    <w:p w:rsidR="0094647B" w:rsidRPr="0094647B" w:rsidRDefault="0094647B" w:rsidP="0094647B">
      <w:pPr>
        <w:spacing w:after="240" w:line="345" w:lineRule="atLeast"/>
        <w:rPr>
          <w:rFonts w:ascii="Arial" w:eastAsia="Times New Roman" w:hAnsi="Arial" w:cs="Arial"/>
          <w:color w:val="000000"/>
          <w:sz w:val="24"/>
          <w:szCs w:val="24"/>
          <w:lang w:eastAsia="en-GB"/>
        </w:rPr>
      </w:pPr>
      <w:r w:rsidRPr="0094647B">
        <w:rPr>
          <w:rFonts w:ascii="Arial" w:eastAsia="Times New Roman" w:hAnsi="Arial" w:cs="Arial"/>
          <w:color w:val="000000"/>
          <w:sz w:val="29"/>
          <w:szCs w:val="29"/>
          <w:lang w:eastAsia="en-GB"/>
        </w:rPr>
        <w:t>'This observational study suggests an increased risk of venous thromboembolism soon after the start of testosterone use,' Martinez said. 'The risk declines after more than six months' treatment.'</w:t>
      </w:r>
    </w:p>
    <w:p w:rsidR="0094647B" w:rsidRPr="0094647B" w:rsidRDefault="0094647B" w:rsidP="0094647B">
      <w:pPr>
        <w:spacing w:after="240" w:line="345" w:lineRule="atLeast"/>
        <w:rPr>
          <w:rFonts w:ascii="Arial" w:eastAsia="Times New Roman" w:hAnsi="Arial" w:cs="Arial"/>
          <w:color w:val="000000"/>
          <w:sz w:val="24"/>
          <w:szCs w:val="24"/>
          <w:lang w:eastAsia="en-GB"/>
        </w:rPr>
      </w:pPr>
      <w:r w:rsidRPr="0094647B">
        <w:rPr>
          <w:rFonts w:ascii="Arial" w:eastAsia="Times New Roman" w:hAnsi="Arial" w:cs="Arial"/>
          <w:color w:val="000000"/>
          <w:sz w:val="29"/>
          <w:szCs w:val="29"/>
          <w:lang w:eastAsia="en-GB"/>
        </w:rPr>
        <w:t>Although the increased risks are temporary, and still relatively low in absolute terms, the researchers warn that failure to investigate the timing and duration of testosterone use in previous studies could have masked this association.</w:t>
      </w:r>
    </w:p>
    <w:p w:rsidR="0094647B" w:rsidRPr="0094647B" w:rsidRDefault="0094647B" w:rsidP="0094647B">
      <w:pPr>
        <w:spacing w:after="240" w:line="345" w:lineRule="atLeast"/>
        <w:rPr>
          <w:rFonts w:ascii="Arial" w:eastAsia="Times New Roman" w:hAnsi="Arial" w:cs="Arial"/>
          <w:color w:val="000000"/>
          <w:sz w:val="24"/>
          <w:szCs w:val="24"/>
          <w:lang w:eastAsia="en-GB"/>
        </w:rPr>
      </w:pPr>
      <w:r w:rsidRPr="0094647B">
        <w:rPr>
          <w:rFonts w:ascii="Arial" w:eastAsia="Times New Roman" w:hAnsi="Arial" w:cs="Arial"/>
          <w:color w:val="000000"/>
          <w:sz w:val="29"/>
          <w:szCs w:val="29"/>
          <w:lang w:eastAsia="en-GB"/>
        </w:rPr>
        <w:t>For the current study, researchers examined data on about 19,000 patients with blood clots and more than 900,000 similar men without a history of clots collected from 2001 to 2013 in the U.K.</w:t>
      </w:r>
    </w:p>
    <w:p w:rsidR="0094647B" w:rsidRPr="0094647B" w:rsidRDefault="0094647B" w:rsidP="0094647B">
      <w:pPr>
        <w:spacing w:after="240" w:line="345" w:lineRule="atLeast"/>
        <w:rPr>
          <w:rFonts w:ascii="Arial" w:eastAsia="Times New Roman" w:hAnsi="Arial" w:cs="Arial"/>
          <w:color w:val="000000"/>
          <w:sz w:val="24"/>
          <w:szCs w:val="24"/>
          <w:lang w:eastAsia="en-GB"/>
        </w:rPr>
      </w:pPr>
      <w:r w:rsidRPr="0094647B">
        <w:rPr>
          <w:rFonts w:ascii="Arial" w:eastAsia="Times New Roman" w:hAnsi="Arial" w:cs="Arial"/>
          <w:color w:val="000000"/>
          <w:sz w:val="29"/>
          <w:szCs w:val="29"/>
          <w:lang w:eastAsia="en-GB"/>
        </w:rPr>
        <w:t>For the men treated with testosterone, researchers looked at three different groups: patients in current treatment, men with recent treatment not currently taking testosterone, and men who had not taken testosterone in the previous two years. Current treatment was subdivided into duration of more or less than six months.</w:t>
      </w:r>
    </w:p>
    <w:p w:rsidR="0094647B" w:rsidRPr="0094647B" w:rsidRDefault="0094647B" w:rsidP="0094647B">
      <w:pPr>
        <w:spacing w:after="240" w:line="345" w:lineRule="atLeast"/>
        <w:rPr>
          <w:rFonts w:ascii="Arial" w:eastAsia="Times New Roman" w:hAnsi="Arial" w:cs="Arial"/>
          <w:color w:val="000000"/>
          <w:sz w:val="24"/>
          <w:szCs w:val="24"/>
          <w:lang w:eastAsia="en-GB"/>
        </w:rPr>
      </w:pPr>
      <w:r w:rsidRPr="0094647B">
        <w:rPr>
          <w:rFonts w:ascii="Arial" w:eastAsia="Times New Roman" w:hAnsi="Arial" w:cs="Arial"/>
          <w:color w:val="000000"/>
          <w:sz w:val="29"/>
          <w:szCs w:val="29"/>
          <w:lang w:eastAsia="en-GB"/>
        </w:rPr>
        <w:t>Compared with men who hadn't used testosterone, current users had a 25 percent higher risk of clots, researchers report in The BMJ.</w:t>
      </w:r>
    </w:p>
    <w:p w:rsidR="00DF0BFB" w:rsidRDefault="0094647B" w:rsidP="0094647B">
      <w:r w:rsidRPr="0094647B">
        <w:rPr>
          <w:rFonts w:ascii="Arial" w:eastAsia="Times New Roman" w:hAnsi="Arial" w:cs="Arial"/>
          <w:color w:val="000000"/>
          <w:sz w:val="15"/>
          <w:szCs w:val="15"/>
          <w:lang w:eastAsia="en-GB"/>
        </w:rPr>
        <w:lastRenderedPageBreak/>
        <w:br/>
      </w:r>
      <w:r w:rsidRPr="0094647B">
        <w:rPr>
          <w:rFonts w:ascii="Arial" w:eastAsia="Times New Roman" w:hAnsi="Arial" w:cs="Arial"/>
          <w:color w:val="000000"/>
          <w:sz w:val="15"/>
          <w:szCs w:val="15"/>
          <w:lang w:eastAsia="en-GB"/>
        </w:rPr>
        <w:br/>
        <w:t>Read more: </w:t>
      </w:r>
      <w:hyperlink r:id="rId6" w:anchor="ixzz4WDj9f7Fu" w:history="1">
        <w:r w:rsidRPr="0094647B">
          <w:rPr>
            <w:rFonts w:ascii="Arial" w:eastAsia="Times New Roman" w:hAnsi="Arial" w:cs="Arial"/>
            <w:color w:val="003399"/>
            <w:sz w:val="15"/>
            <w:szCs w:val="15"/>
            <w:lang w:eastAsia="en-GB"/>
          </w:rPr>
          <w:t>http://www.dailymail.co.uk/health/article-3995898/Testosterone-treatment-cure-sexual-dysfunction-raises-risk-blood-clots-63-study-warns.html#ixzz4WDj9f7Fu</w:t>
        </w:r>
      </w:hyperlink>
      <w:r w:rsidRPr="0094647B">
        <w:rPr>
          <w:rFonts w:ascii="Arial" w:eastAsia="Times New Roman" w:hAnsi="Arial" w:cs="Arial"/>
          <w:color w:val="000000"/>
          <w:sz w:val="15"/>
          <w:szCs w:val="15"/>
          <w:lang w:eastAsia="en-GB"/>
        </w:rPr>
        <w:t> </w:t>
      </w:r>
      <w:r w:rsidRPr="0094647B">
        <w:rPr>
          <w:rFonts w:ascii="Arial" w:eastAsia="Times New Roman" w:hAnsi="Arial" w:cs="Arial"/>
          <w:color w:val="000000"/>
          <w:sz w:val="15"/>
          <w:szCs w:val="15"/>
          <w:lang w:eastAsia="en-GB"/>
        </w:rPr>
        <w:br/>
        <w:t>Follow us: </w:t>
      </w:r>
      <w:hyperlink r:id="rId7" w:tgtFrame="_blank" w:history="1">
        <w:r w:rsidRPr="0094647B">
          <w:rPr>
            <w:rFonts w:ascii="Arial" w:eastAsia="Times New Roman" w:hAnsi="Arial" w:cs="Arial"/>
            <w:color w:val="003580"/>
            <w:sz w:val="15"/>
            <w:szCs w:val="15"/>
            <w:lang w:eastAsia="en-GB"/>
          </w:rPr>
          <w:t>@</w:t>
        </w:r>
        <w:proofErr w:type="spellStart"/>
        <w:r w:rsidRPr="0094647B">
          <w:rPr>
            <w:rFonts w:ascii="Arial" w:eastAsia="Times New Roman" w:hAnsi="Arial" w:cs="Arial"/>
            <w:color w:val="003580"/>
            <w:sz w:val="15"/>
            <w:szCs w:val="15"/>
            <w:lang w:eastAsia="en-GB"/>
          </w:rPr>
          <w:t>MailOnline</w:t>
        </w:r>
        <w:proofErr w:type="spellEnd"/>
        <w:r w:rsidRPr="0094647B">
          <w:rPr>
            <w:rFonts w:ascii="Arial" w:eastAsia="Times New Roman" w:hAnsi="Arial" w:cs="Arial"/>
            <w:color w:val="003580"/>
            <w:sz w:val="15"/>
            <w:szCs w:val="15"/>
            <w:lang w:eastAsia="en-GB"/>
          </w:rPr>
          <w:t xml:space="preserve"> on Twitter</w:t>
        </w:r>
      </w:hyperlink>
      <w:r w:rsidRPr="0094647B">
        <w:rPr>
          <w:rFonts w:ascii="Arial" w:eastAsia="Times New Roman" w:hAnsi="Arial" w:cs="Arial"/>
          <w:color w:val="000000"/>
          <w:sz w:val="15"/>
          <w:szCs w:val="15"/>
          <w:lang w:eastAsia="en-GB"/>
        </w:rPr>
        <w:t> | </w:t>
      </w:r>
      <w:proofErr w:type="spellStart"/>
      <w:r w:rsidRPr="0094647B">
        <w:rPr>
          <w:rFonts w:ascii="Arial" w:eastAsia="Times New Roman" w:hAnsi="Arial" w:cs="Arial"/>
          <w:color w:val="000000"/>
          <w:sz w:val="15"/>
          <w:szCs w:val="15"/>
          <w:lang w:eastAsia="en-GB"/>
        </w:rPr>
        <w:fldChar w:fldCharType="begin"/>
      </w:r>
      <w:r w:rsidRPr="0094647B">
        <w:rPr>
          <w:rFonts w:ascii="Arial" w:eastAsia="Times New Roman" w:hAnsi="Arial" w:cs="Arial"/>
          <w:color w:val="000000"/>
          <w:sz w:val="15"/>
          <w:szCs w:val="15"/>
          <w:lang w:eastAsia="en-GB"/>
        </w:rPr>
        <w:instrText xml:space="preserve"> HYPERLINK "http://ec.tynt.com/b/rf?id=bBOTTqvd0r3Pooab7jrHcU&amp;u=DailyMail" \t "_blank" </w:instrText>
      </w:r>
      <w:r w:rsidRPr="0094647B">
        <w:rPr>
          <w:rFonts w:ascii="Arial" w:eastAsia="Times New Roman" w:hAnsi="Arial" w:cs="Arial"/>
          <w:color w:val="000000"/>
          <w:sz w:val="15"/>
          <w:szCs w:val="15"/>
          <w:lang w:eastAsia="en-GB"/>
        </w:rPr>
        <w:fldChar w:fldCharType="separate"/>
      </w:r>
      <w:r w:rsidRPr="0094647B">
        <w:rPr>
          <w:rFonts w:ascii="Arial" w:eastAsia="Times New Roman" w:hAnsi="Arial" w:cs="Arial"/>
          <w:color w:val="003580"/>
          <w:sz w:val="15"/>
          <w:szCs w:val="15"/>
          <w:lang w:eastAsia="en-GB"/>
        </w:rPr>
        <w:t>DailyMail</w:t>
      </w:r>
      <w:proofErr w:type="spellEnd"/>
      <w:r w:rsidRPr="0094647B">
        <w:rPr>
          <w:rFonts w:ascii="Arial" w:eastAsia="Times New Roman" w:hAnsi="Arial" w:cs="Arial"/>
          <w:color w:val="003580"/>
          <w:sz w:val="15"/>
          <w:szCs w:val="15"/>
          <w:lang w:eastAsia="en-GB"/>
        </w:rPr>
        <w:t xml:space="preserve"> on Facebook</w:t>
      </w:r>
      <w:r w:rsidRPr="0094647B">
        <w:rPr>
          <w:rFonts w:ascii="Arial" w:eastAsia="Times New Roman" w:hAnsi="Arial" w:cs="Arial"/>
          <w:color w:val="000000"/>
          <w:sz w:val="15"/>
          <w:szCs w:val="15"/>
          <w:lang w:eastAsia="en-GB"/>
        </w:rPr>
        <w:fldChar w:fldCharType="end"/>
      </w:r>
    </w:p>
    <w:sectPr w:rsidR="00DF0B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445119"/>
    <w:multiLevelType w:val="multilevel"/>
    <w:tmpl w:val="F202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E77652"/>
    <w:multiLevelType w:val="multilevel"/>
    <w:tmpl w:val="DEA4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47B"/>
    <w:rsid w:val="0094647B"/>
    <w:rsid w:val="00DF0B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78FCE5-71FC-4070-B420-202EF2AE4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647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47B"/>
    <w:rPr>
      <w:rFonts w:ascii="Times New Roman" w:eastAsia="Times New Roman" w:hAnsi="Times New Roman" w:cs="Times New Roman"/>
      <w:b/>
      <w:bCs/>
      <w:kern w:val="36"/>
      <w:sz w:val="48"/>
      <w:szCs w:val="48"/>
      <w:lang w:eastAsia="en-GB"/>
    </w:rPr>
  </w:style>
  <w:style w:type="paragraph" w:customStyle="1" w:styleId="author-section">
    <w:name w:val="author-section"/>
    <w:basedOn w:val="Normal"/>
    <w:rsid w:val="0094647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94647B"/>
  </w:style>
  <w:style w:type="character" w:styleId="Hyperlink">
    <w:name w:val="Hyperlink"/>
    <w:basedOn w:val="DefaultParagraphFont"/>
    <w:uiPriority w:val="99"/>
    <w:semiHidden/>
    <w:unhideWhenUsed/>
    <w:rsid w:val="0094647B"/>
    <w:rPr>
      <w:color w:val="0000FF"/>
      <w:u w:val="single"/>
    </w:rPr>
  </w:style>
  <w:style w:type="paragraph" w:customStyle="1" w:styleId="byline-section">
    <w:name w:val="byline-section"/>
    <w:basedOn w:val="Normal"/>
    <w:rsid w:val="0094647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94647B"/>
  </w:style>
  <w:style w:type="character" w:customStyle="1" w:styleId="article-timestamp-label">
    <w:name w:val="article-timestamp-label"/>
    <w:basedOn w:val="DefaultParagraphFont"/>
    <w:rsid w:val="0094647B"/>
  </w:style>
  <w:style w:type="character" w:customStyle="1" w:styleId="wai">
    <w:name w:val="wai"/>
    <w:basedOn w:val="DefaultParagraphFont"/>
    <w:rsid w:val="0094647B"/>
  </w:style>
  <w:style w:type="paragraph" w:customStyle="1" w:styleId="count-number">
    <w:name w:val="count-number"/>
    <w:basedOn w:val="Normal"/>
    <w:rsid w:val="0094647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text">
    <w:name w:val="count-text"/>
    <w:basedOn w:val="Normal"/>
    <w:rsid w:val="0094647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ol-para-with-font">
    <w:name w:val="mol-para-with-font"/>
    <w:basedOn w:val="Normal"/>
    <w:rsid w:val="0094647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94647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462799">
      <w:bodyDiv w:val="1"/>
      <w:marLeft w:val="0"/>
      <w:marRight w:val="0"/>
      <w:marTop w:val="0"/>
      <w:marBottom w:val="0"/>
      <w:divBdr>
        <w:top w:val="none" w:sz="0" w:space="0" w:color="auto"/>
        <w:left w:val="none" w:sz="0" w:space="0" w:color="auto"/>
        <w:bottom w:val="none" w:sz="0" w:space="0" w:color="auto"/>
        <w:right w:val="none" w:sz="0" w:space="0" w:color="auto"/>
      </w:divBdr>
      <w:divsChild>
        <w:div w:id="41248047">
          <w:marLeft w:val="0"/>
          <w:marRight w:val="0"/>
          <w:marTop w:val="150"/>
          <w:marBottom w:val="150"/>
          <w:divBdr>
            <w:top w:val="single" w:sz="6" w:space="2" w:color="999999"/>
            <w:left w:val="none" w:sz="0" w:space="0" w:color="auto"/>
            <w:bottom w:val="single" w:sz="6" w:space="0" w:color="999999"/>
            <w:right w:val="none" w:sz="0" w:space="0" w:color="auto"/>
          </w:divBdr>
          <w:divsChild>
            <w:div w:id="2146850282">
              <w:marLeft w:val="0"/>
              <w:marRight w:val="0"/>
              <w:marTop w:val="0"/>
              <w:marBottom w:val="0"/>
              <w:divBdr>
                <w:top w:val="none" w:sz="0" w:space="0" w:color="auto"/>
                <w:left w:val="none" w:sz="0" w:space="0" w:color="auto"/>
                <w:bottom w:val="none" w:sz="0" w:space="0" w:color="auto"/>
                <w:right w:val="none" w:sz="0" w:space="0" w:color="auto"/>
              </w:divBdr>
            </w:div>
          </w:divsChild>
        </w:div>
        <w:div w:id="405418218">
          <w:marLeft w:val="0"/>
          <w:marRight w:val="0"/>
          <w:marTop w:val="0"/>
          <w:marBottom w:val="0"/>
          <w:divBdr>
            <w:top w:val="none" w:sz="0" w:space="0" w:color="auto"/>
            <w:left w:val="none" w:sz="0" w:space="0" w:color="auto"/>
            <w:bottom w:val="none" w:sz="0" w:space="0" w:color="auto"/>
            <w:right w:val="none" w:sz="0" w:space="0" w:color="auto"/>
          </w:divBdr>
          <w:divsChild>
            <w:div w:id="1290823141">
              <w:marLeft w:val="0"/>
              <w:marRight w:val="0"/>
              <w:marTop w:val="0"/>
              <w:marBottom w:val="0"/>
              <w:divBdr>
                <w:top w:val="none" w:sz="0" w:space="0" w:color="auto"/>
                <w:left w:val="none" w:sz="0" w:space="0" w:color="auto"/>
                <w:bottom w:val="none" w:sz="0" w:space="0" w:color="auto"/>
                <w:right w:val="none" w:sz="0" w:space="0" w:color="auto"/>
              </w:divBdr>
              <w:divsChild>
                <w:div w:id="14093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c.tynt.com/b/rw?id=bBOTTqvd0r3Pooab7jrHcU&amp;u=MailOn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ilymail.co.uk/health/article-3995898/Testosterone-treatment-cure-sexual-dysfunction-raises-risk-blood-clots-63-study-warns.html" TargetMode="External"/><Relationship Id="rId5" Type="http://schemas.openxmlformats.org/officeDocument/2006/relationships/hyperlink" Target="http://www.dailymail.co.uk/home/search.html?s=&amp;authornamef=Reute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400</Words>
  <Characters>2282</Characters>
  <Application>Microsoft Office Word</Application>
  <DocSecurity>0</DocSecurity>
  <Lines>19</Lines>
  <Paragraphs>5</Paragraphs>
  <ScaleCrop>false</ScaleCrop>
  <Company/>
  <LinksUpToDate>false</LinksUpToDate>
  <CharactersWithSpaces>2677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2017-01-19T15:07:00Z</dcterms:created>
  <dcterms:modified xsi:type="dcterms:W3CDTF">2017-01-19T15:10:00Z</dcterms:modified>
</cp:coreProperties>
</file>