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D1" w:rsidRDefault="00D85A09">
      <w:pPr>
        <w:pStyle w:val="Heading1"/>
        <w:keepNext w:val="0"/>
        <w:keepLines w:val="0"/>
        <w:spacing w:before="0" w:after="340"/>
        <w:contextualSpacing w:val="0"/>
      </w:pPr>
      <w:bookmarkStart w:id="0" w:name="_7hopw848dm6b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color w:val="292221"/>
          <w:sz w:val="60"/>
          <w:szCs w:val="60"/>
          <w:highlight w:val="white"/>
        </w:rPr>
        <w:t>Catholic mothers living in developed nations 'less likely to breastfeed'</w:t>
      </w:r>
    </w:p>
    <w:p w:rsidR="007F64D1" w:rsidRDefault="00D85A09">
      <w:pPr>
        <w:pStyle w:val="Heading3"/>
        <w:keepNext w:val="0"/>
        <w:keepLines w:val="0"/>
        <w:spacing w:before="0" w:after="300" w:line="328" w:lineRule="auto"/>
        <w:contextualSpacing w:val="0"/>
      </w:pPr>
      <w:bookmarkStart w:id="2" w:name="_jp7h7ra1ijve" w:colFirst="0" w:colLast="0"/>
      <w:bookmarkEnd w:id="2"/>
      <w:r>
        <w:rPr>
          <w:color w:val="292221"/>
          <w:sz w:val="23"/>
          <w:szCs w:val="23"/>
          <w:highlight w:val="white"/>
        </w:rPr>
        <w:t xml:space="preserve">CATHOLIC mothers living in developed nations are less likely to breastfeed, a study </w:t>
      </w:r>
      <w:proofErr w:type="gramStart"/>
      <w:r>
        <w:rPr>
          <w:color w:val="292221"/>
          <w:sz w:val="23"/>
          <w:szCs w:val="23"/>
          <w:highlight w:val="white"/>
        </w:rPr>
        <w:t>suggests</w:t>
      </w:r>
      <w:proofErr w:type="gramEnd"/>
      <w:r>
        <w:rPr>
          <w:color w:val="292221"/>
          <w:sz w:val="23"/>
          <w:szCs w:val="23"/>
          <w:highlight w:val="white"/>
        </w:rPr>
        <w:t>.</w:t>
      </w:r>
    </w:p>
    <w:p w:rsidR="007F64D1" w:rsidRDefault="00D85A09">
      <w:pPr>
        <w:spacing w:before="40" w:after="220" w:line="312" w:lineRule="auto"/>
      </w:pPr>
      <w:r>
        <w:rPr>
          <w:color w:val="B5A19E"/>
          <w:sz w:val="18"/>
          <w:szCs w:val="18"/>
          <w:highlight w:val="white"/>
        </w:rPr>
        <w:t>PUBLISHED: 23:30, Mon, Dec 5, 2016</w:t>
      </w:r>
    </w:p>
    <w:p w:rsidR="007F64D1" w:rsidRDefault="00D85A09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Experts looked at data from 135 countries on breastfeeding rates and the proportions of Catholics and Protestants.</w:t>
      </w:r>
    </w:p>
    <w:p w:rsidR="007F64D1" w:rsidRDefault="00D85A09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They also examined regional areas of the UK, France, Ireland, Canada and the USA.</w:t>
      </w:r>
    </w:p>
    <w:p w:rsidR="007F64D1" w:rsidRDefault="00D85A09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After taking account of factors including population densit</w:t>
      </w:r>
      <w:r>
        <w:rPr>
          <w:color w:val="333333"/>
          <w:sz w:val="21"/>
          <w:szCs w:val="21"/>
          <w:highlight w:val="white"/>
        </w:rPr>
        <w:t>y and gross domestic product, the researchers found a link between religious affiliation and breastfeeding rates in Western countries.</w:t>
      </w:r>
    </w:p>
    <w:p w:rsidR="007F64D1" w:rsidRDefault="00D85A09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The finding held true even when the researchers looked at breastfeeding initiation rates across different parts of the sa</w:t>
      </w:r>
      <w:r>
        <w:rPr>
          <w:color w:val="333333"/>
          <w:sz w:val="21"/>
          <w:szCs w:val="21"/>
          <w:highlight w:val="white"/>
        </w:rPr>
        <w:t xml:space="preserve">me country - the higher the proportion of Catholics in regions of France, Ireland, the UK and Canada, the lower breastfeeding rates in those regions. </w:t>
      </w:r>
    </w:p>
    <w:p w:rsidR="007F64D1" w:rsidRDefault="00D85A09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The authors of the study, which has been published in the journal BMJ Global Health, called for further r</w:t>
      </w:r>
      <w:r>
        <w:rPr>
          <w:color w:val="333333"/>
          <w:sz w:val="21"/>
          <w:szCs w:val="21"/>
          <w:highlight w:val="white"/>
        </w:rPr>
        <w:t>esearch to examine their findings, adding: “Studies are also necessary to identify the sociocultural values and beliefs that mediate the relationships between a historically Catholic family or societal background and breast feeding.“</w:t>
      </w:r>
    </w:p>
    <w:p w:rsidR="007F64D1" w:rsidRDefault="00D85A09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It confirmed, their fi</w:t>
      </w:r>
      <w:r>
        <w:rPr>
          <w:color w:val="333333"/>
          <w:sz w:val="21"/>
          <w:szCs w:val="21"/>
          <w:highlight w:val="white"/>
        </w:rPr>
        <w:t>nding could help health officials target their breastfeeding promotional materials according to “sociocultural background”, they added.</w:t>
      </w:r>
    </w:p>
    <w:p w:rsidR="007F64D1" w:rsidRDefault="00D85A09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lastRenderedPageBreak/>
        <w:t>They wrote: “Our results suggest that women living in a country or region where Catholicism has historically dominated a</w:t>
      </w:r>
      <w:r>
        <w:rPr>
          <w:color w:val="333333"/>
          <w:sz w:val="21"/>
          <w:szCs w:val="21"/>
          <w:highlight w:val="white"/>
        </w:rPr>
        <w:t>re less likely to initiate breastfeeding, and that breastfeeding promotion policies should be adapted to better fit populations' cultural and religious norms."</w:t>
      </w:r>
    </w:p>
    <w:p w:rsidR="007F64D1" w:rsidRDefault="007F64D1"/>
    <w:sectPr w:rsidR="007F64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D1"/>
    <w:rsid w:val="007F64D1"/>
    <w:rsid w:val="00D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ACEDC-C5F2-4D3C-AE27-20628E78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2017-02-23T12:56:00Z</dcterms:created>
  <dcterms:modified xsi:type="dcterms:W3CDTF">2017-02-23T12:56:00Z</dcterms:modified>
</cp:coreProperties>
</file>