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7D" w:rsidRDefault="00D505B5">
      <w:pPr>
        <w:pStyle w:val="Heading1"/>
        <w:keepNext w:val="0"/>
        <w:keepLines w:val="0"/>
        <w:spacing w:before="0" w:after="300" w:line="288" w:lineRule="auto"/>
        <w:contextualSpacing w:val="0"/>
      </w:pPr>
      <w:bookmarkStart w:id="0" w:name="_7u8crke500gx" w:colFirst="0" w:colLast="0"/>
      <w:bookmarkStart w:id="1" w:name="_GoBack"/>
      <w:bookmarkEnd w:id="0"/>
      <w:bookmarkEnd w:id="1"/>
      <w:r>
        <w:rPr>
          <w:b/>
          <w:color w:val="141414"/>
          <w:sz w:val="80"/>
          <w:szCs w:val="80"/>
          <w:highlight w:val="white"/>
        </w:rPr>
        <w:t>People who trim their pubic hair have EIGHTY percent higher chance of having an STD</w:t>
      </w:r>
    </w:p>
    <w:p w:rsidR="008E087D" w:rsidRDefault="00D505B5">
      <w:pPr>
        <w:pStyle w:val="Heading2"/>
        <w:keepNext w:val="0"/>
        <w:keepLines w:val="0"/>
        <w:spacing w:before="0" w:after="300" w:line="335" w:lineRule="auto"/>
        <w:contextualSpacing w:val="0"/>
      </w:pPr>
      <w:bookmarkStart w:id="2" w:name="_ye70jw7ee96r" w:colFirst="0" w:colLast="0"/>
      <w:bookmarkEnd w:id="2"/>
      <w:r>
        <w:rPr>
          <w:color w:val="626262"/>
          <w:sz w:val="30"/>
          <w:szCs w:val="30"/>
          <w:highlight w:val="white"/>
        </w:rPr>
        <w:t>The link between grooming one's privates and harbouring an STD is stronger in those who groom more frequently or more intensively, researchers found</w:t>
      </w:r>
    </w:p>
    <w:p w:rsidR="008E087D" w:rsidRDefault="00D505B5">
      <w:pPr>
        <w:spacing w:before="80"/>
      </w:pPr>
      <w:r>
        <w:rPr>
          <w:color w:val="494949"/>
          <w:sz w:val="23"/>
          <w:szCs w:val="23"/>
          <w:highlight w:val="white"/>
        </w:rPr>
        <w:t>BY TAYLOR GEALL</w:t>
      </w:r>
    </w:p>
    <w:p w:rsidR="008E087D" w:rsidRDefault="00D505B5">
      <w:pPr>
        <w:numPr>
          <w:ilvl w:val="0"/>
          <w:numId w:val="1"/>
        </w:numPr>
        <w:spacing w:before="20"/>
        <w:ind w:hanging="360"/>
        <w:contextualSpacing/>
        <w:rPr>
          <w:sz w:val="17"/>
          <w:szCs w:val="17"/>
        </w:rPr>
      </w:pPr>
      <w:r>
        <w:rPr>
          <w:color w:val="494949"/>
          <w:sz w:val="17"/>
          <w:szCs w:val="17"/>
          <w:highlight w:val="white"/>
        </w:rPr>
        <w:t>00:19, 6 DEC 2016</w:t>
      </w:r>
    </w:p>
    <w:p w:rsidR="008E087D" w:rsidRDefault="00D505B5">
      <w:pPr>
        <w:numPr>
          <w:ilvl w:val="0"/>
          <w:numId w:val="1"/>
        </w:numPr>
        <w:spacing w:before="20"/>
        <w:ind w:left="780" w:hanging="360"/>
        <w:contextualSpacing/>
        <w:rPr>
          <w:sz w:val="17"/>
          <w:szCs w:val="17"/>
        </w:rPr>
      </w:pPr>
      <w:r>
        <w:rPr>
          <w:color w:val="494949"/>
          <w:sz w:val="17"/>
          <w:szCs w:val="17"/>
          <w:highlight w:val="white"/>
        </w:rPr>
        <w:t>UPDATED 08:46, 6 DEC 2016</w:t>
      </w:r>
    </w:p>
    <w:p w:rsidR="008E087D" w:rsidRDefault="008E087D"/>
    <w:p w:rsidR="008E087D" w:rsidRDefault="00D505B5">
      <w:r>
        <w:rPr>
          <w:color w:val="141414"/>
          <w:sz w:val="24"/>
          <w:szCs w:val="24"/>
          <w:highlight w:val="white"/>
        </w:rPr>
        <w:t>People who trim their public hair have an 80 percent higher chance of having a sexually transmitted disease, a new study suggests.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And the link between grooming one's privates and harbouring an STD is stronger i</w:t>
      </w:r>
      <w:r>
        <w:rPr>
          <w:color w:val="141414"/>
          <w:sz w:val="24"/>
          <w:szCs w:val="24"/>
          <w:highlight w:val="white"/>
        </w:rPr>
        <w:t>n those who groom more frequently or more intensively, researchers found.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In fact, groomers who opted for the full 'Brazilian', removing all public hair, at least 11 times a year were up to four times more likely to have an STD than those who never groomed</w:t>
      </w:r>
      <w:r>
        <w:rPr>
          <w:color w:val="141414"/>
          <w:sz w:val="24"/>
          <w:szCs w:val="24"/>
          <w:highlight w:val="white"/>
        </w:rPr>
        <w:t>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 study, published in the journal Sexually Transmitted Infections, sought to explore the ever-increasing trend of pubic grooming, a phenomena fuelled by changing perceptions of body hair.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 xml:space="preserve">One of the study's authors, Dr Benjamin </w:t>
      </w:r>
      <w:proofErr w:type="spellStart"/>
      <w:r>
        <w:rPr>
          <w:color w:val="141414"/>
          <w:sz w:val="24"/>
          <w:szCs w:val="24"/>
          <w:highlight w:val="white"/>
        </w:rPr>
        <w:t>Breyer</w:t>
      </w:r>
      <w:proofErr w:type="spellEnd"/>
      <w:r>
        <w:rPr>
          <w:color w:val="141414"/>
          <w:sz w:val="24"/>
          <w:szCs w:val="24"/>
          <w:highlight w:val="white"/>
        </w:rPr>
        <w:t>, from the Univers</w:t>
      </w:r>
      <w:r>
        <w:rPr>
          <w:color w:val="141414"/>
          <w:sz w:val="24"/>
          <w:szCs w:val="24"/>
          <w:highlight w:val="white"/>
        </w:rPr>
        <w:t>ity of California, San Francisco, said: "Pubic hair removal has become a common practice among men and women worldwide.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"The media has driven adoption of new grooming patterns and modern society's definition of attractiveness, cleanliness and feelings of f</w:t>
      </w:r>
      <w:r>
        <w:rPr>
          <w:color w:val="141414"/>
          <w:sz w:val="24"/>
          <w:szCs w:val="24"/>
          <w:highlight w:val="white"/>
        </w:rPr>
        <w:t>emininity or masculinity.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"As a result, our perception of genital normalcy has changed."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Researchers in the USA polled 14,409 people about their intimate grooming habits, the tools they used, as well as their sexual histories and STDs.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Almost three quarter</w:t>
      </w:r>
      <w:r>
        <w:rPr>
          <w:color w:val="141414"/>
          <w:sz w:val="24"/>
          <w:szCs w:val="24"/>
          <w:highlight w:val="white"/>
        </w:rPr>
        <w:t>s (74 percent) of the respondents said they had trimmed their pubic hairs in the past, with more women (84 percent) than men (66 percent) engaging in the practice.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 team classified 'extreme groomers' as those who removed all their pubic hair more than 1</w:t>
      </w:r>
      <w:r>
        <w:rPr>
          <w:color w:val="141414"/>
          <w:sz w:val="24"/>
          <w:szCs w:val="24"/>
          <w:highlight w:val="white"/>
        </w:rPr>
        <w:t>1 times a year.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'High frequency' groomers were those who trimmed part of their pubic hair daily or weekly.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Just over one in five (22) were classified as high-frequency, while 17 percent fell into the 'extreme' category.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Those who groomed more often, tended</w:t>
      </w:r>
      <w:r>
        <w:rPr>
          <w:color w:val="141414"/>
          <w:sz w:val="24"/>
          <w:szCs w:val="24"/>
          <w:highlight w:val="white"/>
        </w:rPr>
        <w:t xml:space="preserve"> to be younger, more sexually active, and had more annual and total lifetime sexual partners than those who groomed less often.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 xml:space="preserve">A total of 943 of the respondents said they had contracted at least one of the STDs on the list - herpes, human papilloma virus </w:t>
      </w:r>
      <w:r>
        <w:rPr>
          <w:color w:val="141414"/>
          <w:sz w:val="24"/>
          <w:szCs w:val="24"/>
          <w:highlight w:val="white"/>
        </w:rPr>
        <w:t xml:space="preserve">(HPV), syphilis, </w:t>
      </w:r>
      <w:proofErr w:type="spellStart"/>
      <w:proofErr w:type="gramStart"/>
      <w:r>
        <w:rPr>
          <w:color w:val="141414"/>
          <w:sz w:val="24"/>
          <w:szCs w:val="24"/>
          <w:highlight w:val="white"/>
        </w:rPr>
        <w:t>molluscum</w:t>
      </w:r>
      <w:proofErr w:type="spellEnd"/>
      <w:proofErr w:type="gramEnd"/>
      <w:r>
        <w:rPr>
          <w:color w:val="141414"/>
          <w:sz w:val="24"/>
          <w:szCs w:val="24"/>
          <w:highlight w:val="white"/>
        </w:rPr>
        <w:t xml:space="preserve">. </w:t>
      </w:r>
      <w:hyperlink r:id="rId5">
        <w:proofErr w:type="gramStart"/>
        <w:r>
          <w:rPr>
            <w:b/>
            <w:color w:val="E90E0E"/>
            <w:sz w:val="24"/>
            <w:szCs w:val="24"/>
            <w:highlight w:val="white"/>
            <w:u w:val="single"/>
          </w:rPr>
          <w:t>gonorrhoea</w:t>
        </w:r>
        <w:proofErr w:type="gramEnd"/>
      </w:hyperlink>
      <w:r>
        <w:rPr>
          <w:color w:val="141414"/>
          <w:sz w:val="24"/>
          <w:szCs w:val="24"/>
          <w:highlight w:val="white"/>
        </w:rPr>
        <w:t xml:space="preserve"> . </w:t>
      </w:r>
      <w:proofErr w:type="gramStart"/>
      <w:r>
        <w:rPr>
          <w:color w:val="141414"/>
          <w:sz w:val="24"/>
          <w:szCs w:val="24"/>
          <w:highlight w:val="white"/>
        </w:rPr>
        <w:t>chlamydia</w:t>
      </w:r>
      <w:proofErr w:type="gramEnd"/>
      <w:r>
        <w:rPr>
          <w:color w:val="141414"/>
          <w:sz w:val="24"/>
          <w:szCs w:val="24"/>
          <w:highlight w:val="white"/>
        </w:rPr>
        <w:t>. HIV, or pubic lice.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But shockingly, the team found that those people who engaged in grooming o</w:t>
      </w:r>
      <w:r>
        <w:rPr>
          <w:color w:val="141414"/>
          <w:sz w:val="24"/>
          <w:szCs w:val="24"/>
          <w:highlight w:val="white"/>
        </w:rPr>
        <w:t>f any kind had an 80 percent heightened risk of having a sexually transmitted disease, compared to those who never groomed.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 intensity and frequency of grooming was also linked with a greater risk - with those in the 'high frequency' and 'extreme' categories associated with a 3.5 or 4-fold increase in likelihood of infection, especially those that arise with skin-on-skin con</w:t>
      </w:r>
      <w:r>
        <w:rPr>
          <w:color w:val="141414"/>
          <w:sz w:val="24"/>
          <w:szCs w:val="24"/>
          <w:highlight w:val="white"/>
        </w:rPr>
        <w:t>tact, like herpes.</w:t>
      </w:r>
      <w:hyperlink r:id="rId6"/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But those same people had a reduced risk of lice infestations, suggesting that grooming makes it harder for lice to breed.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 study</w:t>
      </w:r>
      <w:r>
        <w:rPr>
          <w:color w:val="141414"/>
          <w:sz w:val="24"/>
          <w:szCs w:val="24"/>
          <w:highlight w:val="white"/>
        </w:rPr>
        <w:t xml:space="preserve"> also found that an electric razor was the most popular tool among men (42), while a manual razor was the weapon of choice for women (61).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One in five respondents also admitted to using scissors to trim their pubic hair.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The team sought to </w:t>
      </w:r>
      <w:proofErr w:type="spellStart"/>
      <w:r>
        <w:rPr>
          <w:color w:val="141414"/>
          <w:sz w:val="24"/>
          <w:szCs w:val="24"/>
          <w:highlight w:val="white"/>
        </w:rPr>
        <w:t>emphasis</w:t>
      </w:r>
      <w:proofErr w:type="spellEnd"/>
      <w:r>
        <w:rPr>
          <w:color w:val="141414"/>
          <w:sz w:val="24"/>
          <w:szCs w:val="24"/>
          <w:highlight w:val="white"/>
        </w:rPr>
        <w:t xml:space="preserve"> that th</w:t>
      </w:r>
      <w:r>
        <w:rPr>
          <w:color w:val="141414"/>
          <w:sz w:val="24"/>
          <w:szCs w:val="24"/>
          <w:highlight w:val="white"/>
        </w:rPr>
        <w:t xml:space="preserve">is observational study offered no firm conclusions about the cause and </w:t>
      </w:r>
      <w:proofErr w:type="spellStart"/>
      <w:r>
        <w:rPr>
          <w:color w:val="141414"/>
          <w:sz w:val="24"/>
          <w:szCs w:val="24"/>
          <w:highlight w:val="white"/>
        </w:rPr>
        <w:t>affect</w:t>
      </w:r>
      <w:proofErr w:type="spellEnd"/>
      <w:r>
        <w:rPr>
          <w:color w:val="141414"/>
          <w:sz w:val="24"/>
          <w:szCs w:val="24"/>
          <w:highlight w:val="white"/>
        </w:rPr>
        <w:t>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But Dr </w:t>
      </w:r>
      <w:proofErr w:type="spellStart"/>
      <w:r>
        <w:rPr>
          <w:color w:val="141414"/>
          <w:sz w:val="24"/>
          <w:szCs w:val="24"/>
          <w:highlight w:val="white"/>
        </w:rPr>
        <w:t>Breyer</w:t>
      </w:r>
      <w:proofErr w:type="spellEnd"/>
      <w:r>
        <w:rPr>
          <w:color w:val="141414"/>
          <w:sz w:val="24"/>
          <w:szCs w:val="24"/>
          <w:highlight w:val="white"/>
        </w:rPr>
        <w:t xml:space="preserve"> said: "Several possible mechanisms may explain our findings. First, grooming may cause epidermal </w:t>
      </w:r>
      <w:proofErr w:type="spellStart"/>
      <w:r>
        <w:rPr>
          <w:color w:val="141414"/>
          <w:sz w:val="24"/>
          <w:szCs w:val="24"/>
          <w:highlight w:val="white"/>
        </w:rPr>
        <w:t>microtears</w:t>
      </w:r>
      <w:proofErr w:type="spellEnd"/>
      <w:r>
        <w:rPr>
          <w:color w:val="141414"/>
          <w:sz w:val="24"/>
          <w:szCs w:val="24"/>
          <w:highlight w:val="white"/>
        </w:rPr>
        <w:t>, which may increase the risk of STDs.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>He said that a se</w:t>
      </w:r>
      <w:r>
        <w:rPr>
          <w:color w:val="141414"/>
          <w:sz w:val="24"/>
          <w:szCs w:val="24"/>
          <w:highlight w:val="white"/>
        </w:rPr>
        <w:t>cond possible explanation may be the "shared use of grooming tools", but added: "We believe that shared use of grooming tools is highly unlikely to explain our positive findings.</w:t>
      </w:r>
    </w:p>
    <w:p w:rsidR="008E087D" w:rsidRDefault="00D505B5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"As a third possible explanation for our findings, individuals who groom may </w:t>
      </w:r>
      <w:r>
        <w:rPr>
          <w:color w:val="141414"/>
          <w:sz w:val="24"/>
          <w:szCs w:val="24"/>
          <w:highlight w:val="white"/>
        </w:rPr>
        <w:t>be more likely to engage in risky sexual behaviours than those who do not groom."</w:t>
      </w:r>
    </w:p>
    <w:sectPr w:rsidR="008E08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37855"/>
    <w:multiLevelType w:val="multilevel"/>
    <w:tmpl w:val="344A7002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494949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7D"/>
    <w:rsid w:val="008E087D"/>
    <w:rsid w:val="00D5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1415C-FC0E-46C9-98B5-9ADBD8F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news/world-news/hundreds-std-infected-alien-ladybirds-9172516" TargetMode="External"/><Relationship Id="rId5" Type="http://schemas.openxmlformats.org/officeDocument/2006/relationships/hyperlink" Target="http://www.mirror.co.uk/lifestyle/health/what-gonorrhoea-causes-symptoms-treatment-70779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2017-02-23T13:40:00Z</dcterms:created>
  <dcterms:modified xsi:type="dcterms:W3CDTF">2017-02-23T13:40:00Z</dcterms:modified>
</cp:coreProperties>
</file>