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B52" w:rsidRDefault="00456776">
      <w:pPr>
        <w:pStyle w:val="Heading1"/>
        <w:keepNext w:val="0"/>
        <w:keepLines w:val="0"/>
        <w:spacing w:before="0" w:after="340"/>
        <w:contextualSpacing w:val="0"/>
      </w:pPr>
      <w:bookmarkStart w:id="0" w:name="_gwxyx093fupo" w:colFirst="0" w:colLast="0"/>
      <w:bookmarkStart w:id="1" w:name="_GoBack"/>
      <w:bookmarkEnd w:id="0"/>
      <w:bookmarkEnd w:id="1"/>
      <w:r>
        <w:rPr>
          <w:rFonts w:ascii="Georgia" w:eastAsia="Georgia" w:hAnsi="Georgia" w:cs="Georgia"/>
          <w:color w:val="292221"/>
          <w:sz w:val="60"/>
          <w:szCs w:val="60"/>
          <w:highlight w:val="white"/>
        </w:rPr>
        <w:t>Diabetes DANGER: NHS diet and exercise scheme 'will not prevent' early death</w:t>
      </w:r>
    </w:p>
    <w:p w:rsidR="00D73B52" w:rsidRDefault="00456776">
      <w:pPr>
        <w:pStyle w:val="Heading3"/>
        <w:keepNext w:val="0"/>
        <w:keepLines w:val="0"/>
        <w:spacing w:before="0" w:after="300" w:line="328" w:lineRule="auto"/>
        <w:contextualSpacing w:val="0"/>
      </w:pPr>
      <w:bookmarkStart w:id="2" w:name="_lod7fgrbc4uj" w:colFirst="0" w:colLast="0"/>
      <w:bookmarkEnd w:id="2"/>
      <w:r>
        <w:rPr>
          <w:color w:val="292221"/>
          <w:sz w:val="23"/>
          <w:szCs w:val="23"/>
          <w:highlight w:val="white"/>
        </w:rPr>
        <w:t xml:space="preserve">TYPE 2 diabetes - a disease which is often linked to being overweight - occurs when the </w:t>
      </w:r>
      <w:proofErr w:type="gramStart"/>
      <w:r>
        <w:rPr>
          <w:color w:val="292221"/>
          <w:sz w:val="23"/>
          <w:szCs w:val="23"/>
          <w:highlight w:val="white"/>
        </w:rPr>
        <w:t>body</w:t>
      </w:r>
      <w:proofErr w:type="gramEnd"/>
      <w:r>
        <w:rPr>
          <w:color w:val="292221"/>
          <w:sz w:val="23"/>
          <w:szCs w:val="23"/>
          <w:highlight w:val="white"/>
        </w:rPr>
        <w:t xml:space="preserve"> does not produce enough insulin or the insulin produced does not work properly.</w:t>
      </w:r>
    </w:p>
    <w:p w:rsidR="00D73B52" w:rsidRDefault="00456776">
      <w:pPr>
        <w:spacing w:before="40" w:after="260" w:line="312" w:lineRule="auto"/>
      </w:pPr>
      <w:r>
        <w:rPr>
          <w:color w:val="292221"/>
          <w:sz w:val="18"/>
          <w:szCs w:val="18"/>
          <w:highlight w:val="white"/>
        </w:rPr>
        <w:t xml:space="preserve">By </w:t>
      </w:r>
      <w:hyperlink r:id="rId4">
        <w:r>
          <w:rPr>
            <w:color w:val="BB1A00"/>
            <w:sz w:val="18"/>
            <w:szCs w:val="18"/>
            <w:highlight w:val="white"/>
          </w:rPr>
          <w:t>OLIVIA LERCHE</w:t>
        </w:r>
      </w:hyperlink>
    </w:p>
    <w:p w:rsidR="00D73B52" w:rsidRDefault="00456776">
      <w:pPr>
        <w:spacing w:before="40" w:after="220" w:line="312" w:lineRule="auto"/>
      </w:pPr>
      <w:r>
        <w:rPr>
          <w:color w:val="B5A19E"/>
          <w:sz w:val="18"/>
          <w:szCs w:val="18"/>
          <w:highlight w:val="white"/>
        </w:rPr>
        <w:t>PUBLISHED: 12:46, Thu, Jan 5, 2017 | UPDATED: 13:25, Thu, Jan 5, 2017</w:t>
      </w:r>
    </w:p>
    <w:p w:rsidR="00D73B52" w:rsidRDefault="00456776">
      <w:pPr>
        <w:spacing w:before="220" w:after="660" w:line="342" w:lineRule="auto"/>
      </w:pPr>
      <w:r>
        <w:rPr>
          <w:color w:val="333333"/>
          <w:sz w:val="21"/>
          <w:szCs w:val="21"/>
          <w:highlight w:val="white"/>
        </w:rPr>
        <w:t>The condition can be managed with healthy eating and exercise and doctors advise people diagnosed</w:t>
      </w:r>
      <w:r>
        <w:rPr>
          <w:color w:val="333333"/>
          <w:sz w:val="21"/>
          <w:szCs w:val="21"/>
          <w:highlight w:val="white"/>
        </w:rPr>
        <w:t xml:space="preserve"> with the condition to change unhealthy habits or even join a programme to help.</w:t>
      </w:r>
    </w:p>
    <w:p w:rsidR="00D73B52" w:rsidRDefault="00456776">
      <w:pPr>
        <w:spacing w:before="220" w:after="660" w:line="342" w:lineRule="auto"/>
      </w:pPr>
      <w:r>
        <w:rPr>
          <w:color w:val="333333"/>
          <w:sz w:val="21"/>
          <w:szCs w:val="21"/>
          <w:highlight w:val="white"/>
        </w:rPr>
        <w:t>If diabetes is not properly managed it can lead to serious consequences such as sight loss, limb amputation, kidney failure and stroke.</w:t>
      </w:r>
    </w:p>
    <w:p w:rsidR="00D73B52" w:rsidRDefault="00456776">
      <w:pPr>
        <w:spacing w:before="220" w:after="660" w:line="342" w:lineRule="auto"/>
      </w:pPr>
      <w:r>
        <w:rPr>
          <w:color w:val="333333"/>
          <w:sz w:val="21"/>
          <w:szCs w:val="21"/>
          <w:highlight w:val="white"/>
        </w:rPr>
        <w:t>However, now experts have warned a sche</w:t>
      </w:r>
      <w:r>
        <w:rPr>
          <w:color w:val="333333"/>
          <w:sz w:val="21"/>
          <w:szCs w:val="21"/>
          <w:highlight w:val="white"/>
        </w:rPr>
        <w:t>me to prevent people developing</w:t>
      </w:r>
      <w:hyperlink r:id="rId5">
        <w:r>
          <w:rPr>
            <w:color w:val="BB1A00"/>
            <w:sz w:val="21"/>
            <w:szCs w:val="21"/>
            <w:highlight w:val="white"/>
          </w:rPr>
          <w:t xml:space="preserve"> Type 2 diabetes</w:t>
        </w:r>
      </w:hyperlink>
      <w:r>
        <w:rPr>
          <w:color w:val="333333"/>
          <w:sz w:val="21"/>
          <w:szCs w:val="21"/>
          <w:highlight w:val="white"/>
        </w:rPr>
        <w:t xml:space="preserve"> is unlikely to have a major impact.</w:t>
      </w:r>
    </w:p>
    <w:p w:rsidR="00D73B52" w:rsidRDefault="00456776">
      <w:pPr>
        <w:spacing w:before="220" w:after="660" w:line="342" w:lineRule="auto"/>
      </w:pPr>
      <w:r>
        <w:rPr>
          <w:color w:val="333333"/>
          <w:sz w:val="21"/>
          <w:szCs w:val="21"/>
          <w:highlight w:val="white"/>
        </w:rPr>
        <w:t>The NHS Diabetes Prevention Programme started last year a</w:t>
      </w:r>
      <w:r>
        <w:rPr>
          <w:color w:val="333333"/>
          <w:sz w:val="21"/>
          <w:szCs w:val="21"/>
          <w:highlight w:val="white"/>
        </w:rPr>
        <w:t>nd will be rolled out across England by 2020, with up to 100,000 people being referred to it each year.</w:t>
      </w:r>
    </w:p>
    <w:p w:rsidR="00D73B52" w:rsidRDefault="00456776">
      <w:pPr>
        <w:spacing w:before="220" w:after="660" w:line="342" w:lineRule="auto"/>
      </w:pPr>
      <w:r>
        <w:rPr>
          <w:color w:val="333333"/>
          <w:sz w:val="21"/>
          <w:szCs w:val="21"/>
          <w:highlight w:val="white"/>
        </w:rPr>
        <w:t>Those sent on the programme by their GP will get tailored, personalised help to reduce their risk of Type 2 diabetes. This includes lessons on healthy e</w:t>
      </w:r>
      <w:r>
        <w:rPr>
          <w:color w:val="333333"/>
          <w:sz w:val="21"/>
          <w:szCs w:val="21"/>
          <w:highlight w:val="white"/>
        </w:rPr>
        <w:t>ating, help to lose weight and bespoke exercise programmes.</w:t>
      </w:r>
    </w:p>
    <w:p w:rsidR="00D73B52" w:rsidRDefault="00456776">
      <w:pPr>
        <w:spacing w:before="220" w:after="660" w:line="342" w:lineRule="auto"/>
      </w:pPr>
      <w:r>
        <w:rPr>
          <w:color w:val="333333"/>
          <w:sz w:val="21"/>
          <w:szCs w:val="21"/>
          <w:highlight w:val="white"/>
        </w:rPr>
        <w:t>People are identified as being at risk of diabetes through two types of blood test or through an NHS health check.</w:t>
      </w:r>
    </w:p>
    <w:p w:rsidR="00D73B52" w:rsidRDefault="00456776">
      <w:pPr>
        <w:spacing w:before="220" w:after="660" w:line="342" w:lineRule="auto"/>
      </w:pPr>
      <w:r>
        <w:rPr>
          <w:color w:val="333333"/>
          <w:sz w:val="21"/>
          <w:szCs w:val="21"/>
          <w:highlight w:val="white"/>
        </w:rPr>
        <w:lastRenderedPageBreak/>
        <w:t>But new research led by the University of Oxford throws doubt on such schemes, sa</w:t>
      </w:r>
      <w:r>
        <w:rPr>
          <w:color w:val="333333"/>
          <w:sz w:val="21"/>
          <w:szCs w:val="21"/>
          <w:highlight w:val="white"/>
        </w:rPr>
        <w:t>ying there is a lack of evidence that they help prevent diabetes.</w:t>
      </w:r>
    </w:p>
    <w:p w:rsidR="00D73B52" w:rsidRDefault="00456776">
      <w:pPr>
        <w:spacing w:before="220" w:after="660" w:line="342" w:lineRule="auto"/>
      </w:pPr>
      <w:r>
        <w:rPr>
          <w:color w:val="333333"/>
          <w:sz w:val="21"/>
          <w:szCs w:val="21"/>
          <w:highlight w:val="white"/>
        </w:rPr>
        <w:t>In a new study published in the British Medical Journal (BMJ), experts examined 49 studies of screening tests for diabetes, including the two blood sugar tests.</w:t>
      </w:r>
    </w:p>
    <w:p w:rsidR="00D73B52" w:rsidRDefault="00456776">
      <w:pPr>
        <w:spacing w:before="220" w:after="660" w:line="342" w:lineRule="auto"/>
      </w:pPr>
      <w:r>
        <w:rPr>
          <w:color w:val="333333"/>
          <w:sz w:val="21"/>
          <w:szCs w:val="21"/>
          <w:highlight w:val="white"/>
        </w:rPr>
        <w:t>They also looked at 50 trials</w:t>
      </w:r>
      <w:r>
        <w:rPr>
          <w:color w:val="333333"/>
          <w:sz w:val="21"/>
          <w:szCs w:val="21"/>
          <w:highlight w:val="white"/>
        </w:rPr>
        <w:t>, including lifestyle, diet and exercise interventions, or the use of the drug metformin, which is used to improve blood sugar control.</w:t>
      </w:r>
    </w:p>
    <w:p w:rsidR="00D73B52" w:rsidRDefault="00456776">
      <w:pPr>
        <w:spacing w:before="220" w:after="660" w:line="342" w:lineRule="auto"/>
      </w:pPr>
      <w:proofErr w:type="gramStart"/>
      <w:r>
        <w:rPr>
          <w:color w:val="333333"/>
          <w:sz w:val="21"/>
          <w:szCs w:val="21"/>
          <w:highlight w:val="white"/>
        </w:rPr>
        <w:t>Researchers  the</w:t>
      </w:r>
      <w:proofErr w:type="gramEnd"/>
      <w:r>
        <w:rPr>
          <w:color w:val="333333"/>
          <w:sz w:val="21"/>
          <w:szCs w:val="21"/>
          <w:highlight w:val="white"/>
        </w:rPr>
        <w:t xml:space="preserve"> blood tests used to detect high blood sugar - as used by the NHS Diabetes Prevention Programme - were n</w:t>
      </w:r>
      <w:r>
        <w:rPr>
          <w:color w:val="333333"/>
          <w:sz w:val="21"/>
          <w:szCs w:val="21"/>
          <w:highlight w:val="white"/>
        </w:rPr>
        <w:t xml:space="preserve">ot accurate enough for detecting people at high risk of diabetes or excluding people at low risk. </w:t>
      </w:r>
    </w:p>
    <w:p w:rsidR="00D73B52" w:rsidRDefault="00456776">
      <w:pPr>
        <w:spacing w:before="220" w:after="660" w:line="342" w:lineRule="auto"/>
      </w:pPr>
      <w:r>
        <w:rPr>
          <w:color w:val="333333"/>
          <w:sz w:val="21"/>
          <w:szCs w:val="21"/>
          <w:highlight w:val="white"/>
        </w:rPr>
        <w:t xml:space="preserve">The research found lifestyle interventions led to a 36 per cent reduction in the risk of Type 2 diabetes in a period up to six years, but this dropped to 20 </w:t>
      </w:r>
      <w:r>
        <w:rPr>
          <w:color w:val="333333"/>
          <w:sz w:val="21"/>
          <w:szCs w:val="21"/>
          <w:highlight w:val="white"/>
        </w:rPr>
        <w:t>per cent after the trials ended.</w:t>
      </w:r>
    </w:p>
    <w:p w:rsidR="00D73B52" w:rsidRDefault="00456776">
      <w:pPr>
        <w:spacing w:before="220" w:after="660" w:line="342" w:lineRule="auto"/>
      </w:pPr>
      <w:r>
        <w:rPr>
          <w:color w:val="333333"/>
          <w:sz w:val="21"/>
          <w:szCs w:val="21"/>
          <w:highlight w:val="white"/>
        </w:rPr>
        <w:t>"As screening is inaccurate, many people will receive an incorrect diagnosis and be referred on for interventions while others will be falsely reassured and not offered the intervention,” said the study authors.</w:t>
      </w:r>
    </w:p>
    <w:p w:rsidR="00D73B52" w:rsidRDefault="00456776">
      <w:pPr>
        <w:spacing w:before="220" w:after="660" w:line="342" w:lineRule="auto"/>
      </w:pPr>
      <w:r>
        <w:rPr>
          <w:color w:val="333333"/>
          <w:sz w:val="21"/>
          <w:szCs w:val="21"/>
          <w:highlight w:val="white"/>
        </w:rPr>
        <w:t>“These find</w:t>
      </w:r>
      <w:r>
        <w:rPr>
          <w:color w:val="333333"/>
          <w:sz w:val="21"/>
          <w:szCs w:val="21"/>
          <w:highlight w:val="white"/>
        </w:rPr>
        <w:t>ings suggest that 'screen and treat' policies alone are unlikely to have substantial impact on the worsening epidemic of Type 2 diabetes."</w:t>
      </w:r>
    </w:p>
    <w:p w:rsidR="00D73B52" w:rsidRDefault="00456776">
      <w:pPr>
        <w:spacing w:before="220" w:after="660" w:line="342" w:lineRule="auto"/>
      </w:pPr>
      <w:r>
        <w:rPr>
          <w:color w:val="333333"/>
          <w:sz w:val="21"/>
          <w:szCs w:val="21"/>
          <w:highlight w:val="white"/>
        </w:rPr>
        <w:t>Figures published last year to help launch the NHS programme showed five million people in England are at high risk o</w:t>
      </w:r>
      <w:r>
        <w:rPr>
          <w:color w:val="333333"/>
          <w:sz w:val="21"/>
          <w:szCs w:val="21"/>
          <w:highlight w:val="white"/>
        </w:rPr>
        <w:t>f developing Type 2 diabetes, which is linked to obesity and unhealthy lifestyles.</w:t>
      </w:r>
    </w:p>
    <w:p w:rsidR="00D73B52" w:rsidRDefault="00456776">
      <w:pPr>
        <w:spacing w:before="220" w:after="660" w:line="342" w:lineRule="auto"/>
      </w:pPr>
      <w:r>
        <w:rPr>
          <w:color w:val="333333"/>
          <w:sz w:val="21"/>
          <w:szCs w:val="21"/>
          <w:highlight w:val="white"/>
        </w:rPr>
        <w:t xml:space="preserve">In most parts of the country, more than one in ten adults are at risk of Type 2 diabetes and, in some regions, the risk is around one in seven. </w:t>
      </w:r>
      <w:proofErr w:type="gramStart"/>
      <w:r>
        <w:rPr>
          <w:color w:val="333333"/>
          <w:sz w:val="21"/>
          <w:szCs w:val="21"/>
          <w:highlight w:val="white"/>
        </w:rPr>
        <w:t>according</w:t>
      </w:r>
      <w:proofErr w:type="gramEnd"/>
      <w:r>
        <w:rPr>
          <w:color w:val="333333"/>
          <w:sz w:val="21"/>
          <w:szCs w:val="21"/>
          <w:highlight w:val="white"/>
        </w:rPr>
        <w:t xml:space="preserve"> to Public Health En</w:t>
      </w:r>
      <w:r>
        <w:rPr>
          <w:color w:val="333333"/>
          <w:sz w:val="21"/>
          <w:szCs w:val="21"/>
          <w:highlight w:val="white"/>
        </w:rPr>
        <w:t>gland (PHE).</w:t>
      </w:r>
    </w:p>
    <w:p w:rsidR="00D73B52" w:rsidRDefault="00456776">
      <w:pPr>
        <w:spacing w:before="220" w:after="660" w:line="342" w:lineRule="auto"/>
      </w:pPr>
      <w:r>
        <w:rPr>
          <w:color w:val="333333"/>
          <w:sz w:val="21"/>
          <w:szCs w:val="21"/>
          <w:highlight w:val="white"/>
        </w:rPr>
        <w:lastRenderedPageBreak/>
        <w:t>More than 2.9 million people in England are already diagnosed with Type 2 diabetes, with obesity seen as a key cause of the condition.</w:t>
      </w:r>
    </w:p>
    <w:p w:rsidR="00D73B52" w:rsidRDefault="00456776">
      <w:pPr>
        <w:spacing w:before="220" w:after="660" w:line="342" w:lineRule="auto"/>
      </w:pPr>
      <w:r>
        <w:rPr>
          <w:color w:val="333333"/>
          <w:sz w:val="21"/>
          <w:szCs w:val="21"/>
          <w:highlight w:val="white"/>
        </w:rPr>
        <w:t>Figures suggest that Type 2 diabetes already leads to 22,000 early deaths every year and costs the NHS aroun</w:t>
      </w:r>
      <w:r>
        <w:rPr>
          <w:color w:val="333333"/>
          <w:sz w:val="21"/>
          <w:szCs w:val="21"/>
          <w:highlight w:val="white"/>
        </w:rPr>
        <w:t>d £8.8 billion.</w:t>
      </w:r>
    </w:p>
    <w:p w:rsidR="00D73B52" w:rsidRDefault="00456776">
      <w:pPr>
        <w:spacing w:before="220" w:after="660" w:line="342" w:lineRule="auto"/>
      </w:pPr>
      <w:r>
        <w:rPr>
          <w:color w:val="333333"/>
          <w:sz w:val="21"/>
          <w:szCs w:val="21"/>
          <w:highlight w:val="white"/>
        </w:rPr>
        <w:t>"The Healthier You: Diabetes Prevention Programme offers evidence based interventions to delay or prevent onset of Type 2 diabetes in those already identified to be at high risk," said Jonathan Valabhji, NHS England's national clinical dire</w:t>
      </w:r>
      <w:r>
        <w:rPr>
          <w:color w:val="333333"/>
          <w:sz w:val="21"/>
          <w:szCs w:val="21"/>
          <w:highlight w:val="white"/>
        </w:rPr>
        <w:t>ctor for obesity and diabetes.</w:t>
      </w:r>
    </w:p>
    <w:p w:rsidR="00D73B52" w:rsidRDefault="00456776">
      <w:pPr>
        <w:spacing w:before="220" w:after="660" w:line="342" w:lineRule="auto"/>
      </w:pPr>
      <w:r>
        <w:rPr>
          <w:color w:val="333333"/>
          <w:sz w:val="21"/>
          <w:szCs w:val="21"/>
          <w:highlight w:val="white"/>
        </w:rPr>
        <w:t>"As this BMJ paper highlights, such lifestyle interventions have been clearly shown to work.</w:t>
      </w:r>
    </w:p>
    <w:p w:rsidR="00D73B52" w:rsidRDefault="00456776">
      <w:pPr>
        <w:spacing w:before="220" w:after="660" w:line="342" w:lineRule="auto"/>
      </w:pPr>
      <w:r>
        <w:rPr>
          <w:color w:val="333333"/>
          <w:sz w:val="21"/>
          <w:szCs w:val="21"/>
          <w:highlight w:val="white"/>
        </w:rPr>
        <w:t xml:space="preserve">“Healthier </w:t>
      </w:r>
      <w:proofErr w:type="gramStart"/>
      <w:r>
        <w:rPr>
          <w:color w:val="333333"/>
          <w:sz w:val="21"/>
          <w:szCs w:val="21"/>
          <w:highlight w:val="white"/>
        </w:rPr>
        <w:t>You</w:t>
      </w:r>
      <w:proofErr w:type="gramEnd"/>
      <w:r>
        <w:rPr>
          <w:color w:val="333333"/>
          <w:sz w:val="21"/>
          <w:szCs w:val="21"/>
          <w:highlight w:val="white"/>
        </w:rPr>
        <w:t xml:space="preserve"> is not a screening programme; it empowers people who have already been identified through routine clinical practice to reduce their risk.</w:t>
      </w:r>
    </w:p>
    <w:p w:rsidR="00D73B52" w:rsidRDefault="00456776">
      <w:pPr>
        <w:spacing w:before="220" w:after="660" w:line="342" w:lineRule="auto"/>
      </w:pPr>
      <w:r>
        <w:rPr>
          <w:color w:val="333333"/>
          <w:sz w:val="21"/>
          <w:szCs w:val="21"/>
          <w:highlight w:val="white"/>
        </w:rPr>
        <w:t>“The NHS is not willing to sit idly by while these individuals progress to Type 2 diabetes."</w:t>
      </w:r>
    </w:p>
    <w:p w:rsidR="00D73B52" w:rsidRDefault="00D73B52"/>
    <w:sectPr w:rsidR="00D73B5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B52"/>
    <w:rsid w:val="00456776"/>
    <w:rsid w:val="00D73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8B3AFD-44B0-4010-8704-8CEF759A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xpress.co.uk/life-style/health/739169/type-2-diabetes-symptoms-what-is-charcot-foot" TargetMode="External"/><Relationship Id="rId4" Type="http://schemas.openxmlformats.org/officeDocument/2006/relationships/hyperlink" Target="http://www.express.co.uk/search/?s=%20Olivia%20Lerche&amp;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2017-02-23T15:37:00Z</dcterms:created>
  <dcterms:modified xsi:type="dcterms:W3CDTF">2017-02-23T15:37:00Z</dcterms:modified>
</cp:coreProperties>
</file>