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6CA" w:rsidRDefault="000706CA" w:rsidP="000706CA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US"/>
        </w:rPr>
      </w:pPr>
      <w:r w:rsidRPr="000706C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US"/>
        </w:rPr>
        <w:t>Do YOU have a clever child? They're MORE likely to dabble in cannabis and booze during those awkward teenage years</w:t>
      </w:r>
    </w:p>
    <w:p w:rsidR="000706CA" w:rsidRPr="000706CA" w:rsidRDefault="000706CA" w:rsidP="000706CA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US"/>
        </w:rPr>
      </w:pPr>
    </w:p>
    <w:p w:rsidR="000706CA" w:rsidRPr="000706CA" w:rsidRDefault="000706CA" w:rsidP="000706CA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  <w:r w:rsidRPr="000706CA">
        <w:rPr>
          <w:rFonts w:ascii="Arial" w:eastAsia="Times New Roman" w:hAnsi="Arial" w:cs="Arial"/>
          <w:b/>
          <w:bCs/>
          <w:color w:val="000000"/>
          <w:sz w:val="17"/>
          <w:lang w:val="en-US"/>
        </w:rPr>
        <w:t xml:space="preserve">Researchers </w:t>
      </w:r>
      <w:proofErr w:type="spellStart"/>
      <w:r w:rsidRPr="000706CA">
        <w:rPr>
          <w:rFonts w:ascii="Arial" w:eastAsia="Times New Roman" w:hAnsi="Arial" w:cs="Arial"/>
          <w:b/>
          <w:bCs/>
          <w:color w:val="000000"/>
          <w:sz w:val="17"/>
          <w:lang w:val="en-US"/>
        </w:rPr>
        <w:t>analysed</w:t>
      </w:r>
      <w:proofErr w:type="spellEnd"/>
      <w:r w:rsidRPr="000706CA">
        <w:rPr>
          <w:rFonts w:ascii="Arial" w:eastAsia="Times New Roman" w:hAnsi="Arial" w:cs="Arial"/>
          <w:b/>
          <w:bCs/>
          <w:color w:val="000000"/>
          <w:sz w:val="17"/>
          <w:lang w:val="en-US"/>
        </w:rPr>
        <w:t xml:space="preserve"> 6,059 young people to reach their final conclusions</w:t>
      </w:r>
    </w:p>
    <w:p w:rsidR="000706CA" w:rsidRPr="000706CA" w:rsidRDefault="000706CA" w:rsidP="000706CA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  <w:r w:rsidRPr="000706CA">
        <w:rPr>
          <w:rFonts w:ascii="Arial" w:eastAsia="Times New Roman" w:hAnsi="Arial" w:cs="Arial"/>
          <w:b/>
          <w:bCs/>
          <w:color w:val="000000"/>
          <w:sz w:val="17"/>
          <w:lang w:val="en-US"/>
        </w:rPr>
        <w:t>They found a correlation between clever youths and long-term substance use</w:t>
      </w:r>
    </w:p>
    <w:p w:rsidR="000706CA" w:rsidRPr="000706CA" w:rsidRDefault="000706CA" w:rsidP="000706CA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  <w:r w:rsidRPr="000706CA">
        <w:rPr>
          <w:rFonts w:ascii="Arial" w:eastAsia="Times New Roman" w:hAnsi="Arial" w:cs="Arial"/>
          <w:b/>
          <w:bCs/>
          <w:color w:val="000000"/>
          <w:sz w:val="17"/>
          <w:lang w:val="en-US"/>
        </w:rPr>
        <w:t>Conversely, gifted youngsters were less likely to start smoking cigarettes   </w:t>
      </w:r>
    </w:p>
    <w:p w:rsidR="000706CA" w:rsidRPr="000706CA" w:rsidRDefault="000706CA" w:rsidP="000706CA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  <w:r w:rsidRPr="000706CA">
        <w:rPr>
          <w:rFonts w:ascii="Arial" w:eastAsia="Times New Roman" w:hAnsi="Arial" w:cs="Arial"/>
          <w:color w:val="000000"/>
          <w:sz w:val="17"/>
          <w:szCs w:val="17"/>
          <w:lang w:val="en-US"/>
        </w:rPr>
        <w:t>By</w:t>
      </w:r>
      <w:r w:rsidRPr="000706CA">
        <w:rPr>
          <w:rFonts w:ascii="Arial" w:eastAsia="Times New Roman" w:hAnsi="Arial" w:cs="Arial"/>
          <w:color w:val="000000"/>
          <w:sz w:val="17"/>
          <w:lang w:val="en-US"/>
        </w:rPr>
        <w:t> </w:t>
      </w:r>
      <w:hyperlink r:id="rId5" w:history="1">
        <w:r w:rsidRPr="000706CA">
          <w:rPr>
            <w:rFonts w:ascii="Arial" w:eastAsia="Times New Roman" w:hAnsi="Arial" w:cs="Arial"/>
            <w:color w:val="003580"/>
            <w:sz w:val="17"/>
            <w:u w:val="single"/>
            <w:lang w:val="en-US"/>
          </w:rPr>
          <w:t xml:space="preserve">James Draper </w:t>
        </w:r>
        <w:proofErr w:type="gramStart"/>
        <w:r w:rsidRPr="000706CA">
          <w:rPr>
            <w:rFonts w:ascii="Arial" w:eastAsia="Times New Roman" w:hAnsi="Arial" w:cs="Arial"/>
            <w:color w:val="003580"/>
            <w:sz w:val="17"/>
            <w:u w:val="single"/>
            <w:lang w:val="en-US"/>
          </w:rPr>
          <w:t>For</w:t>
        </w:r>
        <w:proofErr w:type="gramEnd"/>
        <w:r w:rsidRPr="000706CA">
          <w:rPr>
            <w:rFonts w:ascii="Arial" w:eastAsia="Times New Roman" w:hAnsi="Arial" w:cs="Arial"/>
            <w:color w:val="003580"/>
            <w:sz w:val="17"/>
            <w:u w:val="single"/>
            <w:lang w:val="en-US"/>
          </w:rPr>
          <w:t xml:space="preserve"> </w:t>
        </w:r>
        <w:proofErr w:type="spellStart"/>
        <w:r w:rsidRPr="000706CA">
          <w:rPr>
            <w:rFonts w:ascii="Arial" w:eastAsia="Times New Roman" w:hAnsi="Arial" w:cs="Arial"/>
            <w:color w:val="003580"/>
            <w:sz w:val="17"/>
            <w:u w:val="single"/>
            <w:lang w:val="en-US"/>
          </w:rPr>
          <w:t>Mailonline</w:t>
        </w:r>
        <w:proofErr w:type="spellEnd"/>
      </w:hyperlink>
    </w:p>
    <w:p w:rsidR="000706CA" w:rsidRPr="000706CA" w:rsidRDefault="000706CA" w:rsidP="000706CA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  <w:r w:rsidRPr="000706CA">
        <w:rPr>
          <w:rFonts w:ascii="Arial" w:eastAsia="Times New Roman" w:hAnsi="Arial" w:cs="Arial"/>
          <w:b/>
          <w:bCs/>
          <w:caps/>
          <w:color w:val="000000"/>
          <w:sz w:val="15"/>
          <w:lang w:val="en-US"/>
        </w:rPr>
        <w:t>PUBLISHED:</w:t>
      </w:r>
      <w:r w:rsidRPr="000706CA">
        <w:rPr>
          <w:rFonts w:ascii="Arial" w:eastAsia="Times New Roman" w:hAnsi="Arial" w:cs="Arial"/>
          <w:color w:val="000000"/>
          <w:sz w:val="15"/>
          <w:lang w:val="en-US"/>
        </w:rPr>
        <w:t> 23:30, 22 February 2017 </w:t>
      </w:r>
      <w:r w:rsidRPr="000706CA">
        <w:rPr>
          <w:rFonts w:ascii="Arial" w:eastAsia="Times New Roman" w:hAnsi="Arial" w:cs="Arial"/>
          <w:color w:val="000000"/>
          <w:sz w:val="17"/>
          <w:szCs w:val="17"/>
          <w:lang w:val="en-US"/>
        </w:rPr>
        <w:t>|</w:t>
      </w:r>
      <w:r w:rsidRPr="000706CA">
        <w:rPr>
          <w:rFonts w:ascii="Arial" w:eastAsia="Times New Roman" w:hAnsi="Arial" w:cs="Arial"/>
          <w:color w:val="000000"/>
          <w:sz w:val="17"/>
          <w:lang w:val="en-US"/>
        </w:rPr>
        <w:t> </w:t>
      </w:r>
      <w:r w:rsidRPr="000706CA">
        <w:rPr>
          <w:rFonts w:ascii="Arial" w:eastAsia="Times New Roman" w:hAnsi="Arial" w:cs="Arial"/>
          <w:b/>
          <w:bCs/>
          <w:caps/>
          <w:color w:val="000000"/>
          <w:sz w:val="15"/>
          <w:lang w:val="en-US"/>
        </w:rPr>
        <w:t>UPDATED:</w:t>
      </w:r>
      <w:r w:rsidRPr="000706CA">
        <w:rPr>
          <w:rFonts w:ascii="Arial" w:eastAsia="Times New Roman" w:hAnsi="Arial" w:cs="Arial"/>
          <w:color w:val="000000"/>
          <w:sz w:val="15"/>
          <w:lang w:val="en-US"/>
        </w:rPr>
        <w:t> 16:25, 25 February 2017</w:t>
      </w:r>
    </w:p>
    <w:p w:rsidR="000706CA" w:rsidRPr="000706CA" w:rsidRDefault="000706CA" w:rsidP="000706CA">
      <w:pPr>
        <w:spacing w:after="167" w:line="240" w:lineRule="auto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</w:p>
    <w:p w:rsidR="000706CA" w:rsidRPr="000706CA" w:rsidRDefault="000706CA" w:rsidP="000706CA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0706CA">
        <w:rPr>
          <w:rFonts w:ascii="Arial" w:eastAsia="Times New Roman" w:hAnsi="Arial" w:cs="Arial"/>
          <w:color w:val="000000"/>
          <w:sz w:val="27"/>
          <w:szCs w:val="27"/>
          <w:lang w:val="en-US"/>
        </w:rPr>
        <w:t>You may think intelligent children would know better.</w:t>
      </w:r>
    </w:p>
    <w:p w:rsidR="000706CA" w:rsidRPr="000706CA" w:rsidRDefault="000706CA" w:rsidP="000706CA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0706CA">
        <w:rPr>
          <w:rFonts w:ascii="Arial" w:eastAsia="Times New Roman" w:hAnsi="Arial" w:cs="Arial"/>
          <w:color w:val="000000"/>
          <w:sz w:val="27"/>
          <w:szCs w:val="27"/>
          <w:lang w:val="en-US"/>
        </w:rPr>
        <w:t>But actually they're more likely to experiment with drugs and alcohol as a teenager, new research shows.</w:t>
      </w:r>
    </w:p>
    <w:p w:rsidR="000706CA" w:rsidRPr="000706CA" w:rsidRDefault="000706CA" w:rsidP="000706CA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0706CA">
        <w:rPr>
          <w:rFonts w:ascii="Arial" w:eastAsia="Times New Roman" w:hAnsi="Arial" w:cs="Arial"/>
          <w:color w:val="000000"/>
          <w:sz w:val="27"/>
          <w:szCs w:val="27"/>
          <w:lang w:val="en-US"/>
        </w:rPr>
        <w:t>Those who are academically gifted are twice as likely to booze during adolescence, scientists found. </w:t>
      </w:r>
    </w:p>
    <w:p w:rsidR="000706CA" w:rsidRPr="000706CA" w:rsidRDefault="000706CA" w:rsidP="000706CA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0706CA">
        <w:rPr>
          <w:rFonts w:ascii="Arial" w:eastAsia="Times New Roman" w:hAnsi="Arial" w:cs="Arial"/>
          <w:color w:val="000000"/>
          <w:sz w:val="27"/>
          <w:szCs w:val="27"/>
          <w:lang w:val="en-US"/>
        </w:rPr>
        <w:t>While they were almost 50 per cent more likely to smoke cannabis occasionally. </w:t>
      </w:r>
    </w:p>
    <w:p w:rsidR="000706CA" w:rsidRPr="000706CA" w:rsidRDefault="000706CA" w:rsidP="000706CA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0706CA">
        <w:rPr>
          <w:rFonts w:ascii="Arial" w:eastAsia="Times New Roman" w:hAnsi="Arial" w:cs="Arial"/>
          <w:color w:val="000000"/>
          <w:sz w:val="27"/>
          <w:szCs w:val="27"/>
          <w:lang w:val="en-US"/>
        </w:rPr>
        <w:t>However, on the upside, bright youngsters were less likely to start smoking cigarettes, experts claim. </w:t>
      </w:r>
    </w:p>
    <w:p w:rsidR="000706CA" w:rsidRPr="000706CA" w:rsidRDefault="000706CA" w:rsidP="000706CA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0706CA">
        <w:rPr>
          <w:rFonts w:ascii="Arial" w:eastAsia="Times New Roman" w:hAnsi="Arial" w:cs="Arial"/>
          <w:color w:val="000000"/>
          <w:sz w:val="27"/>
          <w:szCs w:val="27"/>
          <w:lang w:val="en-US"/>
        </w:rPr>
        <w:t>Teenage kicks: The study, published on Wednesday in the journal BMJ Open, was conducted by researchers at University College London</w:t>
      </w:r>
    </w:p>
    <w:p w:rsidR="000706CA" w:rsidRPr="000706CA" w:rsidRDefault="000706CA" w:rsidP="000706CA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0706CA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Researchers from University College London </w:t>
      </w:r>
      <w:proofErr w:type="spellStart"/>
      <w:r w:rsidRPr="000706CA">
        <w:rPr>
          <w:rFonts w:ascii="Arial" w:eastAsia="Times New Roman" w:hAnsi="Arial" w:cs="Arial"/>
          <w:color w:val="000000"/>
          <w:sz w:val="27"/>
          <w:szCs w:val="27"/>
          <w:lang w:val="en-US"/>
        </w:rPr>
        <w:t>analysed</w:t>
      </w:r>
      <w:proofErr w:type="spellEnd"/>
      <w:r w:rsidRPr="000706CA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the </w:t>
      </w:r>
      <w:proofErr w:type="spellStart"/>
      <w:r w:rsidRPr="000706CA">
        <w:rPr>
          <w:rFonts w:ascii="Arial" w:eastAsia="Times New Roman" w:hAnsi="Arial" w:cs="Arial"/>
          <w:color w:val="000000"/>
          <w:sz w:val="27"/>
          <w:szCs w:val="27"/>
          <w:lang w:val="en-US"/>
        </w:rPr>
        <w:t>behaviour</w:t>
      </w:r>
      <w:proofErr w:type="spellEnd"/>
      <w:r w:rsidRPr="000706CA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of 6,059 young people to reach the conclusion.</w:t>
      </w:r>
    </w:p>
    <w:p w:rsidR="000706CA" w:rsidRPr="000706CA" w:rsidRDefault="000706CA" w:rsidP="000706CA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0706CA">
        <w:rPr>
          <w:rFonts w:ascii="Arial" w:eastAsia="Times New Roman" w:hAnsi="Arial" w:cs="Arial"/>
          <w:color w:val="000000"/>
          <w:sz w:val="27"/>
          <w:szCs w:val="27"/>
          <w:lang w:val="en-US"/>
        </w:rPr>
        <w:t>And, compared to their less gifted peers, they noted that intelligent youngsters are also destined to indulge throughout adulthood.</w:t>
      </w:r>
      <w:r w:rsidRPr="000706CA">
        <w:rPr>
          <w:rFonts w:ascii="Arial" w:eastAsia="Times New Roman" w:hAnsi="Arial" w:cs="Arial"/>
          <w:color w:val="000000"/>
          <w:sz w:val="27"/>
          <w:lang w:val="en-US"/>
        </w:rPr>
        <w:t> </w:t>
      </w:r>
    </w:p>
    <w:p w:rsidR="000706CA" w:rsidRPr="000706CA" w:rsidRDefault="000706CA" w:rsidP="000706CA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0706CA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The study, published in the journal BMJ Open, gathered information on </w:t>
      </w:r>
      <w:proofErr w:type="gramStart"/>
      <w:r w:rsidRPr="000706CA">
        <w:rPr>
          <w:rFonts w:ascii="Arial" w:eastAsia="Times New Roman" w:hAnsi="Arial" w:cs="Arial"/>
          <w:color w:val="000000"/>
          <w:sz w:val="27"/>
          <w:szCs w:val="27"/>
          <w:lang w:val="en-US"/>
        </w:rPr>
        <w:t>participants</w:t>
      </w:r>
      <w:proofErr w:type="gramEnd"/>
      <w:r w:rsidRPr="000706CA">
        <w:rPr>
          <w:rFonts w:ascii="Arial" w:eastAsia="Times New Roman" w:hAnsi="Arial" w:cs="Arial"/>
          <w:color w:val="000000"/>
          <w:sz w:val="27"/>
          <w:szCs w:val="27"/>
          <w:lang w:val="en-US"/>
        </w:rPr>
        <w:t>' academic achievement at age 11. </w:t>
      </w:r>
    </w:p>
    <w:p w:rsidR="000706CA" w:rsidRPr="000706CA" w:rsidRDefault="000706CA" w:rsidP="000706CA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0706CA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This was then combined with health </w:t>
      </w:r>
      <w:proofErr w:type="spellStart"/>
      <w:r w:rsidRPr="000706CA">
        <w:rPr>
          <w:rFonts w:ascii="Arial" w:eastAsia="Times New Roman" w:hAnsi="Arial" w:cs="Arial"/>
          <w:color w:val="000000"/>
          <w:sz w:val="27"/>
          <w:szCs w:val="27"/>
          <w:lang w:val="en-US"/>
        </w:rPr>
        <w:t>behaviours</w:t>
      </w:r>
      <w:proofErr w:type="spellEnd"/>
      <w:r w:rsidRPr="000706CA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from 13-14 and 16-17 - deemed early adolescence.</w:t>
      </w:r>
    </w:p>
    <w:p w:rsidR="000706CA" w:rsidRPr="000706CA" w:rsidRDefault="000706CA" w:rsidP="000706CA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0706CA">
        <w:rPr>
          <w:rFonts w:ascii="Arial" w:eastAsia="Times New Roman" w:hAnsi="Arial" w:cs="Arial"/>
          <w:color w:val="000000"/>
          <w:sz w:val="27"/>
          <w:szCs w:val="27"/>
          <w:lang w:val="en-US"/>
        </w:rPr>
        <w:lastRenderedPageBreak/>
        <w:t xml:space="preserve">Bright young things: Compared to their less gifted peers, intelligent youngsters are destined to use as </w:t>
      </w:r>
      <w:proofErr w:type="spellStart"/>
      <w:r w:rsidRPr="000706CA">
        <w:rPr>
          <w:rFonts w:ascii="Arial" w:eastAsia="Times New Roman" w:hAnsi="Arial" w:cs="Arial"/>
          <w:color w:val="000000"/>
          <w:sz w:val="27"/>
          <w:szCs w:val="27"/>
          <w:lang w:val="en-US"/>
        </w:rPr>
        <w:t>teends</w:t>
      </w:r>
      <w:proofErr w:type="spellEnd"/>
      <w:r w:rsidRPr="000706CA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and indulge throughout adulthood</w:t>
      </w:r>
    </w:p>
    <w:p w:rsidR="000706CA" w:rsidRPr="000706CA" w:rsidRDefault="000706CA" w:rsidP="000706CA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0706CA">
        <w:rPr>
          <w:rFonts w:ascii="Arial" w:eastAsia="Times New Roman" w:hAnsi="Arial" w:cs="Arial"/>
          <w:color w:val="000000"/>
          <w:sz w:val="27"/>
          <w:szCs w:val="27"/>
          <w:lang w:val="en-US"/>
        </w:rPr>
        <w:t>They then mirrored the process when they were between 18-19 and 19-20 years - classed as late adolescence.</w:t>
      </w:r>
    </w:p>
    <w:p w:rsidR="000706CA" w:rsidRPr="000706CA" w:rsidRDefault="000706CA" w:rsidP="000706CA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0706CA">
        <w:rPr>
          <w:rFonts w:ascii="Arial" w:eastAsia="Times New Roman" w:hAnsi="Arial" w:cs="Arial"/>
          <w:color w:val="000000"/>
          <w:sz w:val="27"/>
          <w:szCs w:val="27"/>
          <w:lang w:val="en-US"/>
        </w:rPr>
        <w:t>Ultimately, they found that during their early teens, high-achieving pupils were less likely to smoke cigarettes.</w:t>
      </w:r>
    </w:p>
    <w:p w:rsidR="000706CA" w:rsidRPr="000706CA" w:rsidRDefault="000706CA" w:rsidP="000706CA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0706CA">
        <w:rPr>
          <w:rFonts w:ascii="Arial" w:eastAsia="Times New Roman" w:hAnsi="Arial" w:cs="Arial"/>
          <w:color w:val="000000"/>
          <w:sz w:val="27"/>
          <w:szCs w:val="27"/>
          <w:lang w:val="en-US"/>
        </w:rPr>
        <w:t>But they were far more likely to booze and get high than their disadvantaged peers.  They were nearly twice as likely to use the illegal drug long-term.  </w:t>
      </w:r>
    </w:p>
    <w:p w:rsidR="000706CA" w:rsidRPr="000706CA" w:rsidRDefault="000706CA" w:rsidP="000706CA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0706CA">
        <w:rPr>
          <w:rFonts w:ascii="Arial" w:eastAsia="Times New Roman" w:hAnsi="Arial" w:cs="Arial"/>
          <w:color w:val="000000"/>
          <w:sz w:val="27"/>
          <w:szCs w:val="27"/>
          <w:lang w:val="en-US"/>
        </w:rPr>
        <w:t>The data seems to refute the commonly-held notion that academic prowess is associated with a greater tendency to 'experiment' fleetingly with these substances.</w:t>
      </w:r>
    </w:p>
    <w:p w:rsidR="000706CA" w:rsidRPr="000706CA" w:rsidRDefault="000706CA" w:rsidP="000706CA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0706CA">
        <w:rPr>
          <w:rFonts w:ascii="Arial" w:eastAsia="Times New Roman" w:hAnsi="Arial" w:cs="Arial"/>
          <w:color w:val="000000"/>
          <w:sz w:val="27"/>
          <w:szCs w:val="27"/>
          <w:lang w:val="en-US"/>
        </w:rPr>
        <w:t>'High childhood academic at age 11 is associated with a reduced risk of cigarette smoking but an increased risk of drinking alcohol regularly and cannabis use,' the researchers wrote.</w:t>
      </w:r>
    </w:p>
    <w:p w:rsidR="000706CA" w:rsidRPr="000706CA" w:rsidRDefault="000706CA" w:rsidP="000706CA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0706CA">
        <w:rPr>
          <w:rFonts w:ascii="Arial" w:eastAsia="Times New Roman" w:hAnsi="Arial" w:cs="Arial"/>
          <w:color w:val="000000"/>
          <w:sz w:val="27"/>
          <w:szCs w:val="27"/>
          <w:lang w:val="en-US"/>
        </w:rPr>
        <w:t>'These associations persist into early adulthood, providing evidence against the hypothesis that high academic ability is associated with temporary 'experimentation' with substance use.' </w:t>
      </w:r>
    </w:p>
    <w:p w:rsidR="00047082" w:rsidRDefault="000706CA" w:rsidP="000706CA">
      <w:bookmarkStart w:id="0" w:name="video"/>
      <w:bookmarkEnd w:id="0"/>
      <w:r w:rsidRPr="000706CA">
        <w:rPr>
          <w:rFonts w:ascii="Arial" w:eastAsia="Times New Roman" w:hAnsi="Arial" w:cs="Arial"/>
          <w:color w:val="000000"/>
          <w:sz w:val="17"/>
          <w:szCs w:val="17"/>
          <w:lang w:val="en-US"/>
        </w:rPr>
        <w:br/>
      </w:r>
      <w:r w:rsidRPr="000706CA">
        <w:rPr>
          <w:rFonts w:ascii="Arial" w:eastAsia="Times New Roman" w:hAnsi="Arial" w:cs="Arial"/>
          <w:color w:val="000000"/>
          <w:sz w:val="17"/>
          <w:szCs w:val="17"/>
          <w:lang w:val="en-US"/>
        </w:rPr>
        <w:br/>
        <w:t>Read more:</w:t>
      </w:r>
      <w:r w:rsidRPr="000706CA">
        <w:rPr>
          <w:rFonts w:ascii="Arial" w:eastAsia="Times New Roman" w:hAnsi="Arial" w:cs="Arial"/>
          <w:color w:val="000000"/>
          <w:sz w:val="17"/>
          <w:lang w:val="en-US"/>
        </w:rPr>
        <w:t> </w:t>
      </w:r>
      <w:hyperlink r:id="rId6" w:anchor="ixzz4eJPb8xwg" w:history="1">
        <w:r w:rsidRPr="000706CA">
          <w:rPr>
            <w:rFonts w:ascii="Arial" w:eastAsia="Times New Roman" w:hAnsi="Arial" w:cs="Arial"/>
            <w:color w:val="003399"/>
            <w:sz w:val="17"/>
            <w:u w:val="single"/>
            <w:lang w:val="en-US"/>
          </w:rPr>
          <w:t>http://www.dailymail.co.uk/health/article-4249584/Clever-children-likely-dabble-cannabis-teens.html#ixzz4eJPb8xwg</w:t>
        </w:r>
      </w:hyperlink>
      <w:r w:rsidRPr="000706CA">
        <w:rPr>
          <w:rFonts w:ascii="Arial" w:eastAsia="Times New Roman" w:hAnsi="Arial" w:cs="Arial"/>
          <w:color w:val="000000"/>
          <w:sz w:val="17"/>
          <w:lang w:val="en-US"/>
        </w:rPr>
        <w:t> </w:t>
      </w:r>
      <w:r w:rsidRPr="000706CA">
        <w:rPr>
          <w:rFonts w:ascii="Arial" w:eastAsia="Times New Roman" w:hAnsi="Arial" w:cs="Arial"/>
          <w:color w:val="000000"/>
          <w:sz w:val="17"/>
          <w:szCs w:val="17"/>
          <w:lang w:val="en-US"/>
        </w:rPr>
        <w:br/>
        <w:t>Follow us:</w:t>
      </w:r>
      <w:r w:rsidRPr="000706CA">
        <w:rPr>
          <w:rFonts w:ascii="Arial" w:eastAsia="Times New Roman" w:hAnsi="Arial" w:cs="Arial"/>
          <w:color w:val="000000"/>
          <w:sz w:val="17"/>
          <w:lang w:val="en-US"/>
        </w:rPr>
        <w:t> </w:t>
      </w:r>
      <w:hyperlink r:id="rId7" w:tgtFrame="_blank" w:history="1">
        <w:r w:rsidRPr="000706CA">
          <w:rPr>
            <w:rFonts w:ascii="Arial" w:eastAsia="Times New Roman" w:hAnsi="Arial" w:cs="Arial"/>
            <w:color w:val="003580"/>
            <w:sz w:val="17"/>
            <w:u w:val="single"/>
            <w:lang w:val="en-US"/>
          </w:rPr>
          <w:t>@</w:t>
        </w:r>
        <w:proofErr w:type="spellStart"/>
        <w:r w:rsidRPr="000706CA">
          <w:rPr>
            <w:rFonts w:ascii="Arial" w:eastAsia="Times New Roman" w:hAnsi="Arial" w:cs="Arial"/>
            <w:color w:val="003580"/>
            <w:sz w:val="17"/>
            <w:u w:val="single"/>
            <w:lang w:val="en-US"/>
          </w:rPr>
          <w:t>MailOnline</w:t>
        </w:r>
        <w:proofErr w:type="spellEnd"/>
        <w:r w:rsidRPr="000706CA">
          <w:rPr>
            <w:rFonts w:ascii="Arial" w:eastAsia="Times New Roman" w:hAnsi="Arial" w:cs="Arial"/>
            <w:color w:val="003580"/>
            <w:sz w:val="17"/>
            <w:u w:val="single"/>
            <w:lang w:val="en-US"/>
          </w:rPr>
          <w:t xml:space="preserve"> on Twitter</w:t>
        </w:r>
      </w:hyperlink>
      <w:r w:rsidRPr="000706CA">
        <w:rPr>
          <w:rFonts w:ascii="Arial" w:eastAsia="Times New Roman" w:hAnsi="Arial" w:cs="Arial"/>
          <w:color w:val="000000"/>
          <w:sz w:val="17"/>
          <w:lang w:val="en-US"/>
        </w:rPr>
        <w:t> </w:t>
      </w:r>
      <w:r w:rsidRPr="000706CA">
        <w:rPr>
          <w:rFonts w:ascii="Arial" w:eastAsia="Times New Roman" w:hAnsi="Arial" w:cs="Arial"/>
          <w:color w:val="000000"/>
          <w:sz w:val="17"/>
          <w:szCs w:val="17"/>
          <w:lang w:val="en-US"/>
        </w:rPr>
        <w:t>|</w:t>
      </w:r>
      <w:r w:rsidRPr="000706CA">
        <w:rPr>
          <w:rFonts w:ascii="Arial" w:eastAsia="Times New Roman" w:hAnsi="Arial" w:cs="Arial"/>
          <w:color w:val="000000"/>
          <w:sz w:val="17"/>
          <w:lang w:val="en-US"/>
        </w:rPr>
        <w:t> </w:t>
      </w:r>
      <w:proofErr w:type="spellStart"/>
      <w:r w:rsidRPr="000706CA">
        <w:rPr>
          <w:rFonts w:ascii="Arial" w:eastAsia="Times New Roman" w:hAnsi="Arial" w:cs="Arial"/>
          <w:color w:val="000000"/>
          <w:sz w:val="17"/>
          <w:szCs w:val="17"/>
          <w:lang w:val="en-US"/>
        </w:rPr>
        <w:fldChar w:fldCharType="begin"/>
      </w:r>
      <w:r w:rsidRPr="000706CA">
        <w:rPr>
          <w:rFonts w:ascii="Arial" w:eastAsia="Times New Roman" w:hAnsi="Arial" w:cs="Arial"/>
          <w:color w:val="000000"/>
          <w:sz w:val="17"/>
          <w:szCs w:val="17"/>
          <w:lang w:val="en-US"/>
        </w:rPr>
        <w:instrText xml:space="preserve"> HYPERLINK "http://ec.tynt.com/b/rf?id=bBOTTqvd0r3Pooab7jrHcU&amp;u=DailyMail" \t "_blank" </w:instrText>
      </w:r>
      <w:r w:rsidRPr="000706CA">
        <w:rPr>
          <w:rFonts w:ascii="Arial" w:eastAsia="Times New Roman" w:hAnsi="Arial" w:cs="Arial"/>
          <w:color w:val="000000"/>
          <w:sz w:val="17"/>
          <w:szCs w:val="17"/>
          <w:lang w:val="en-US"/>
        </w:rPr>
        <w:fldChar w:fldCharType="separate"/>
      </w:r>
      <w:r w:rsidRPr="000706CA">
        <w:rPr>
          <w:rFonts w:ascii="Arial" w:eastAsia="Times New Roman" w:hAnsi="Arial" w:cs="Arial"/>
          <w:color w:val="003580"/>
          <w:sz w:val="17"/>
          <w:u w:val="single"/>
          <w:lang w:val="en-US"/>
        </w:rPr>
        <w:t>DailyMail</w:t>
      </w:r>
      <w:proofErr w:type="spellEnd"/>
      <w:r w:rsidRPr="000706CA">
        <w:rPr>
          <w:rFonts w:ascii="Arial" w:eastAsia="Times New Roman" w:hAnsi="Arial" w:cs="Arial"/>
          <w:color w:val="003580"/>
          <w:sz w:val="17"/>
          <w:u w:val="single"/>
          <w:lang w:val="en-US"/>
        </w:rPr>
        <w:t xml:space="preserve"> on </w:t>
      </w:r>
      <w:proofErr w:type="spellStart"/>
      <w:r w:rsidRPr="000706CA">
        <w:rPr>
          <w:rFonts w:ascii="Arial" w:eastAsia="Times New Roman" w:hAnsi="Arial" w:cs="Arial"/>
          <w:color w:val="003580"/>
          <w:sz w:val="17"/>
          <w:u w:val="single"/>
          <w:lang w:val="en-US"/>
        </w:rPr>
        <w:t>Facebook</w:t>
      </w:r>
      <w:proofErr w:type="spellEnd"/>
      <w:r w:rsidRPr="000706CA">
        <w:rPr>
          <w:rFonts w:ascii="Arial" w:eastAsia="Times New Roman" w:hAnsi="Arial" w:cs="Arial"/>
          <w:color w:val="000000"/>
          <w:sz w:val="17"/>
          <w:szCs w:val="17"/>
          <w:lang w:val="en-US"/>
        </w:rPr>
        <w:fldChar w:fldCharType="end"/>
      </w:r>
    </w:p>
    <w:sectPr w:rsidR="00047082" w:rsidSect="00047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339F"/>
    <w:multiLevelType w:val="multilevel"/>
    <w:tmpl w:val="4B70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1B74B0"/>
    <w:multiLevelType w:val="multilevel"/>
    <w:tmpl w:val="F3C2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4275C5"/>
    <w:multiLevelType w:val="multilevel"/>
    <w:tmpl w:val="9DD6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4B0B70"/>
    <w:multiLevelType w:val="multilevel"/>
    <w:tmpl w:val="01A8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497AB9"/>
    <w:multiLevelType w:val="multilevel"/>
    <w:tmpl w:val="B0CE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7C64A3"/>
    <w:multiLevelType w:val="multilevel"/>
    <w:tmpl w:val="037A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706CA"/>
    <w:rsid w:val="00047082"/>
    <w:rsid w:val="000706CA"/>
    <w:rsid w:val="008A3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082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0706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0706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0706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6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706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706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706CA"/>
    <w:rPr>
      <w:b/>
      <w:bCs/>
    </w:rPr>
  </w:style>
  <w:style w:type="paragraph" w:customStyle="1" w:styleId="author-section">
    <w:name w:val="author-section"/>
    <w:basedOn w:val="Normal"/>
    <w:rsid w:val="00070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0706CA"/>
  </w:style>
  <w:style w:type="character" w:styleId="Hyperlink">
    <w:name w:val="Hyperlink"/>
    <w:basedOn w:val="DefaultParagraphFont"/>
    <w:uiPriority w:val="99"/>
    <w:semiHidden/>
    <w:unhideWhenUsed/>
    <w:rsid w:val="000706CA"/>
    <w:rPr>
      <w:color w:val="0000FF"/>
      <w:u w:val="single"/>
    </w:rPr>
  </w:style>
  <w:style w:type="paragraph" w:customStyle="1" w:styleId="byline-section">
    <w:name w:val="byline-section"/>
    <w:basedOn w:val="Normal"/>
    <w:rsid w:val="00070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rticle-timestamp">
    <w:name w:val="article-timestamp"/>
    <w:basedOn w:val="DefaultParagraphFont"/>
    <w:rsid w:val="000706CA"/>
  </w:style>
  <w:style w:type="character" w:customStyle="1" w:styleId="article-timestamp-label">
    <w:name w:val="article-timestamp-label"/>
    <w:basedOn w:val="DefaultParagraphFont"/>
    <w:rsid w:val="000706CA"/>
  </w:style>
  <w:style w:type="character" w:customStyle="1" w:styleId="wai">
    <w:name w:val="wai"/>
    <w:basedOn w:val="DefaultParagraphFont"/>
    <w:rsid w:val="000706CA"/>
  </w:style>
  <w:style w:type="paragraph" w:customStyle="1" w:styleId="count-number">
    <w:name w:val="count-number"/>
    <w:basedOn w:val="Normal"/>
    <w:rsid w:val="00070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unt-text">
    <w:name w:val="count-text"/>
    <w:basedOn w:val="Normal"/>
    <w:rsid w:val="00070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ol-para-with-font">
    <w:name w:val="mol-para-with-font"/>
    <w:basedOn w:val="Normal"/>
    <w:rsid w:val="00070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magecaption">
    <w:name w:val="imagecaption"/>
    <w:basedOn w:val="Normal"/>
    <w:rsid w:val="00070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ol-style-bold">
    <w:name w:val="mol-style-bold"/>
    <w:basedOn w:val="DefaultParagraphFont"/>
    <w:rsid w:val="000706CA"/>
  </w:style>
  <w:style w:type="character" w:customStyle="1" w:styleId="vjs-control-text">
    <w:name w:val="vjs-control-text"/>
    <w:basedOn w:val="DefaultParagraphFont"/>
    <w:rsid w:val="000706CA"/>
  </w:style>
  <w:style w:type="paragraph" w:styleId="BalloonText">
    <w:name w:val="Balloon Text"/>
    <w:basedOn w:val="Normal"/>
    <w:link w:val="BalloonTextChar"/>
    <w:uiPriority w:val="99"/>
    <w:semiHidden/>
    <w:unhideWhenUsed/>
    <w:rsid w:val="00070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6CA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0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422">
          <w:marLeft w:val="0"/>
          <w:marRight w:val="0"/>
          <w:marTop w:val="167"/>
          <w:marBottom w:val="167"/>
          <w:divBdr>
            <w:top w:val="single" w:sz="6" w:space="2" w:color="999999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18515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4629">
              <w:marLeft w:val="2746"/>
              <w:marRight w:val="0"/>
              <w:marTop w:val="0"/>
              <w:marBottom w:val="2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7840">
                  <w:marLeft w:val="0"/>
                  <w:marRight w:val="0"/>
                  <w:marTop w:val="0"/>
                  <w:marBottom w:val="0"/>
                  <w:divBdr>
                    <w:top w:val="single" w:sz="12" w:space="0" w:color="33CCCC"/>
                    <w:left w:val="single" w:sz="2" w:space="0" w:color="33CCCC"/>
                    <w:bottom w:val="single" w:sz="12" w:space="8" w:color="33CCCC"/>
                    <w:right w:val="single" w:sz="2" w:space="0" w:color="33CCCC"/>
                  </w:divBdr>
                  <w:divsChild>
                    <w:div w:id="214095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728029">
                  <w:marLeft w:val="0"/>
                  <w:marRight w:val="0"/>
                  <w:marTop w:val="0"/>
                  <w:marBottom w:val="0"/>
                  <w:divBdr>
                    <w:top w:val="single" w:sz="12" w:space="0" w:color="3B579D"/>
                    <w:left w:val="single" w:sz="2" w:space="0" w:color="3B579D"/>
                    <w:bottom w:val="single" w:sz="12" w:space="0" w:color="3B579D"/>
                    <w:right w:val="single" w:sz="2" w:space="0" w:color="3B579D"/>
                  </w:divBdr>
                  <w:divsChild>
                    <w:div w:id="1760712496">
                      <w:marLeft w:val="0"/>
                      <w:marRight w:val="0"/>
                      <w:marTop w:val="301"/>
                      <w:marBottom w:val="3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4320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0C0C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4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7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42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5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5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3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2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818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88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05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70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56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81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8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760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17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220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98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908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21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573128">
                                      <w:marLeft w:val="16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06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7055905">
                                      <w:marLeft w:val="84"/>
                                      <w:marRight w:val="8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8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3578814">
                                      <w:marLeft w:val="0"/>
                                      <w:marRight w:val="16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86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547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48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54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7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466848">
          <w:marLeft w:val="0"/>
          <w:marRight w:val="0"/>
          <w:marTop w:val="419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c.tynt.com/b/rw?id=bBOTTqvd0r3Pooab7jrHcU&amp;u=Mail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mail.co.uk/health/article-4249584/Clever-children-likely-dabble-cannabis-teens.html" TargetMode="External"/><Relationship Id="rId5" Type="http://schemas.openxmlformats.org/officeDocument/2006/relationships/hyperlink" Target="http://www.dailymail.co.uk/home/search.html?s=&amp;authornamef=James+Draper+For+Mailonlin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IIC</dc:creator>
  <cp:lastModifiedBy>IIC</cp:lastModifiedBy>
  <cp:revision>1</cp:revision>
  <dcterms:created xsi:type="dcterms:W3CDTF">2017-04-15T10:18:00Z</dcterms:created>
  <dcterms:modified xsi:type="dcterms:W3CDTF">2017-04-15T10:19:00Z</dcterms:modified>
</cp:coreProperties>
</file>