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F8" w:rsidRPr="00F207F8" w:rsidRDefault="00F207F8" w:rsidP="00F207F8">
      <w:pPr>
        <w:shd w:val="clear" w:color="auto" w:fill="FFFFFF"/>
        <w:spacing w:after="24" w:line="257" w:lineRule="atLeast"/>
        <w:outlineLvl w:val="1"/>
        <w:rPr>
          <w:rFonts w:ascii="Arial" w:eastAsia="Times New Roman" w:hAnsi="Arial" w:cs="Arial"/>
          <w:b/>
          <w:bCs/>
          <w:color w:val="303030"/>
          <w:sz w:val="62"/>
          <w:szCs w:val="62"/>
          <w:lang w:val="en-US"/>
        </w:rPr>
      </w:pPr>
      <w:r w:rsidRPr="00F207F8">
        <w:rPr>
          <w:rFonts w:ascii="Arial" w:eastAsia="Times New Roman" w:hAnsi="Arial" w:cs="Arial"/>
          <w:b/>
          <w:bCs/>
          <w:color w:val="303030"/>
          <w:sz w:val="62"/>
          <w:szCs w:val="62"/>
          <w:lang w:val="en-US"/>
        </w:rPr>
        <w:t>Pregnant women snub flu jab</w:t>
      </w:r>
    </w:p>
    <w:p w:rsidR="00F207F8" w:rsidRPr="00F207F8" w:rsidRDefault="00F207F8" w:rsidP="00F207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38"/>
          <w:szCs w:val="38"/>
          <w:lang w:val="en-US"/>
        </w:rPr>
      </w:pPr>
      <w:r w:rsidRPr="00F207F8">
        <w:rPr>
          <w:rFonts w:ascii="Arial" w:eastAsia="Times New Roman" w:hAnsi="Arial" w:cs="Arial"/>
          <w:color w:val="303030"/>
          <w:sz w:val="38"/>
          <w:szCs w:val="38"/>
          <w:lang w:val="en-US"/>
        </w:rPr>
        <w:t xml:space="preserve">AUSTRALIAN women are advised to get the flu jab during pregnancy to protect </w:t>
      </w:r>
      <w:proofErr w:type="gramStart"/>
      <w:r w:rsidRPr="00F207F8">
        <w:rPr>
          <w:rFonts w:ascii="Arial" w:eastAsia="Times New Roman" w:hAnsi="Arial" w:cs="Arial"/>
          <w:color w:val="303030"/>
          <w:sz w:val="38"/>
          <w:szCs w:val="38"/>
          <w:lang w:val="en-US"/>
        </w:rPr>
        <w:t>themselves</w:t>
      </w:r>
      <w:proofErr w:type="gramEnd"/>
      <w:r w:rsidRPr="00F207F8">
        <w:rPr>
          <w:rFonts w:ascii="Arial" w:eastAsia="Times New Roman" w:hAnsi="Arial" w:cs="Arial"/>
          <w:color w:val="303030"/>
          <w:sz w:val="38"/>
          <w:szCs w:val="38"/>
          <w:lang w:val="en-US"/>
        </w:rPr>
        <w:t xml:space="preserve"> and their baby, yet only one-third are opting</w:t>
      </w:r>
    </w:p>
    <w:p w:rsidR="00047082" w:rsidRDefault="00047082"/>
    <w:p w:rsidR="00F207F8" w:rsidRDefault="00F207F8"/>
    <w:p w:rsidR="00F207F8" w:rsidRPr="00F207F8" w:rsidRDefault="00F207F8">
      <w:pPr>
        <w:rPr>
          <w:color w:val="FF0000"/>
        </w:rPr>
      </w:pPr>
      <w:r w:rsidRPr="00F207F8">
        <w:rPr>
          <w:color w:val="FF0000"/>
        </w:rPr>
        <w:t>Not having access</w:t>
      </w:r>
    </w:p>
    <w:sectPr w:rsidR="00F207F8" w:rsidRPr="00F207F8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07F8"/>
    <w:rsid w:val="00047082"/>
    <w:rsid w:val="002A38F8"/>
    <w:rsid w:val="00F2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20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7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binding">
    <w:name w:val="ng-binding"/>
    <w:basedOn w:val="Normal"/>
    <w:rsid w:val="00F20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2017-04-15T09:47:00Z</dcterms:created>
  <dcterms:modified xsi:type="dcterms:W3CDTF">2017-04-15T09:48:00Z</dcterms:modified>
</cp:coreProperties>
</file>