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494" w:rsidRPr="00042494" w:rsidRDefault="00042494" w:rsidP="00042494">
      <w:pPr>
        <w:spacing w:after="0" w:line="240" w:lineRule="auto"/>
        <w:rPr>
          <w:rFonts w:ascii="Times New Roman" w:eastAsia="Times New Roman" w:hAnsi="Times New Roman" w:cs="Times New Roman"/>
          <w:sz w:val="24"/>
          <w:szCs w:val="24"/>
          <w:lang w:eastAsia="en-GB"/>
        </w:rPr>
      </w:pPr>
      <w:r w:rsidRPr="00042494">
        <w:rPr>
          <w:rFonts w:ascii="Times New Roman" w:eastAsia="Times New Roman" w:hAnsi="Times New Roman" w:cs="Times New Roman"/>
          <w:b/>
          <w:bCs/>
          <w:caps/>
          <w:color w:val="E465BE"/>
          <w:sz w:val="54"/>
          <w:szCs w:val="54"/>
          <w:lang w:eastAsia="en-GB"/>
        </w:rPr>
        <w:t xml:space="preserve">TRUST </w:t>
      </w:r>
      <w:proofErr w:type="gramStart"/>
      <w:r w:rsidRPr="00042494">
        <w:rPr>
          <w:rFonts w:ascii="Times New Roman" w:eastAsia="Times New Roman" w:hAnsi="Times New Roman" w:cs="Times New Roman"/>
          <w:b/>
          <w:bCs/>
          <w:caps/>
          <w:color w:val="E465BE"/>
          <w:sz w:val="54"/>
          <w:szCs w:val="54"/>
          <w:lang w:eastAsia="en-GB"/>
        </w:rPr>
        <w:t>YOUR</w:t>
      </w:r>
      <w:proofErr w:type="gramEnd"/>
      <w:r w:rsidRPr="00042494">
        <w:rPr>
          <w:rFonts w:ascii="Times New Roman" w:eastAsia="Times New Roman" w:hAnsi="Times New Roman" w:cs="Times New Roman"/>
          <w:b/>
          <w:bCs/>
          <w:caps/>
          <w:color w:val="E465BE"/>
          <w:sz w:val="54"/>
          <w:szCs w:val="54"/>
          <w:lang w:eastAsia="en-GB"/>
        </w:rPr>
        <w:t xml:space="preserve"> GUT</w:t>
      </w:r>
      <w:r w:rsidRPr="00042494">
        <w:rPr>
          <w:rFonts w:ascii="Times New Roman" w:eastAsia="Times New Roman" w:hAnsi="Times New Roman" w:cs="Times New Roman"/>
          <w:sz w:val="24"/>
          <w:szCs w:val="24"/>
          <w:lang w:eastAsia="en-GB"/>
        </w:rPr>
        <w:t> </w:t>
      </w:r>
    </w:p>
    <w:p w:rsidR="00042494" w:rsidRPr="00042494" w:rsidRDefault="00042494" w:rsidP="00042494">
      <w:pPr>
        <w:spacing w:after="180" w:line="276" w:lineRule="atLeast"/>
        <w:outlineLvl w:val="0"/>
        <w:rPr>
          <w:rFonts w:ascii="Times New Roman" w:eastAsia="Times New Roman" w:hAnsi="Times New Roman" w:cs="Times New Roman"/>
          <w:b/>
          <w:bCs/>
          <w:kern w:val="36"/>
          <w:sz w:val="54"/>
          <w:szCs w:val="54"/>
          <w:lang w:eastAsia="en-GB"/>
        </w:rPr>
      </w:pPr>
      <w:r w:rsidRPr="00042494">
        <w:rPr>
          <w:rFonts w:ascii="Times New Roman" w:eastAsia="Times New Roman" w:hAnsi="Times New Roman" w:cs="Times New Roman"/>
          <w:b/>
          <w:bCs/>
          <w:kern w:val="36"/>
          <w:sz w:val="54"/>
          <w:szCs w:val="54"/>
          <w:lang w:eastAsia="en-GB"/>
        </w:rPr>
        <w:t>Taking too many antibiotics ‘could increase your risk of bowel cancer’</w:t>
      </w:r>
    </w:p>
    <w:p w:rsidR="00042494" w:rsidRPr="00042494" w:rsidRDefault="00042494" w:rsidP="00042494">
      <w:pPr>
        <w:shd w:val="clear" w:color="auto" w:fill="FFFFFF"/>
        <w:spacing w:after="0" w:line="288" w:lineRule="atLeast"/>
        <w:rPr>
          <w:rFonts w:ascii="Roboto Slab" w:eastAsia="Times New Roman" w:hAnsi="Roboto Slab" w:cs="Times New Roman"/>
          <w:b/>
          <w:bCs/>
          <w:color w:val="232327"/>
          <w:sz w:val="23"/>
          <w:szCs w:val="23"/>
          <w:lang w:eastAsia="en-GB"/>
        </w:rPr>
      </w:pPr>
      <w:r w:rsidRPr="00042494">
        <w:rPr>
          <w:rFonts w:ascii="Roboto Slab" w:eastAsia="Times New Roman" w:hAnsi="Roboto Slab" w:cs="Times New Roman"/>
          <w:color w:val="000000"/>
          <w:sz w:val="20"/>
          <w:szCs w:val="20"/>
          <w:lang w:eastAsia="en-GB"/>
        </w:rPr>
        <w:t>By Andrea Downey, Digital Health Reporter</w:t>
      </w:r>
    </w:p>
    <w:p w:rsidR="00042494" w:rsidRPr="00042494" w:rsidRDefault="00042494" w:rsidP="00042494">
      <w:pPr>
        <w:shd w:val="clear" w:color="auto" w:fill="FFFFFF"/>
        <w:spacing w:after="0" w:line="270" w:lineRule="atLeast"/>
        <w:rPr>
          <w:rFonts w:ascii="Roboto Slab" w:eastAsia="Times New Roman" w:hAnsi="Roboto Slab" w:cs="Times New Roman"/>
          <w:color w:val="ADAFB0"/>
          <w:sz w:val="20"/>
          <w:szCs w:val="20"/>
          <w:lang w:eastAsia="en-GB"/>
        </w:rPr>
      </w:pPr>
      <w:r w:rsidRPr="00042494">
        <w:rPr>
          <w:rFonts w:ascii="Roboto Slab" w:eastAsia="Times New Roman" w:hAnsi="Roboto Slab" w:cs="Times New Roman"/>
          <w:color w:val="ADAFB0"/>
          <w:sz w:val="20"/>
          <w:szCs w:val="20"/>
          <w:lang w:eastAsia="en-GB"/>
        </w:rPr>
        <w:t>4th April 2017, 11:30 pm</w:t>
      </w:r>
    </w:p>
    <w:p w:rsidR="00042494" w:rsidRPr="00042494" w:rsidRDefault="00042494" w:rsidP="00042494">
      <w:pPr>
        <w:shd w:val="clear" w:color="auto" w:fill="FFFFFF"/>
        <w:spacing w:after="0" w:line="288" w:lineRule="atLeast"/>
        <w:rPr>
          <w:rFonts w:ascii="Roboto" w:eastAsia="Times New Roman" w:hAnsi="Roboto" w:cs="Times New Roman"/>
          <w:color w:val="232327"/>
          <w:sz w:val="23"/>
          <w:szCs w:val="23"/>
          <w:lang w:eastAsia="en-GB"/>
        </w:rPr>
      </w:pPr>
      <w:r w:rsidRPr="00042494">
        <w:rPr>
          <w:rFonts w:ascii="Roboto" w:eastAsia="Times New Roman" w:hAnsi="Roboto" w:cs="Times New Roman"/>
          <w:color w:val="232327"/>
          <w:sz w:val="23"/>
          <w:szCs w:val="23"/>
          <w:lang w:eastAsia="en-GB"/>
        </w:rPr>
        <w:t> </w:t>
      </w:r>
    </w:p>
    <w:p w:rsidR="00042494" w:rsidRPr="00042494" w:rsidRDefault="00042494" w:rsidP="00042494">
      <w:pPr>
        <w:shd w:val="clear" w:color="auto" w:fill="FFFFFF"/>
        <w:spacing w:after="75" w:line="270" w:lineRule="atLeast"/>
        <w:rPr>
          <w:rFonts w:ascii="Roboto Slab" w:eastAsia="Times New Roman" w:hAnsi="Roboto Slab" w:cs="Times New Roman"/>
          <w:color w:val="ADAFB0"/>
          <w:sz w:val="20"/>
          <w:szCs w:val="20"/>
          <w:lang w:eastAsia="en-GB"/>
        </w:rPr>
      </w:pPr>
      <w:r w:rsidRPr="00042494">
        <w:rPr>
          <w:rFonts w:ascii="Roboto Slab" w:eastAsia="Times New Roman" w:hAnsi="Roboto Slab" w:cs="Times New Roman"/>
          <w:color w:val="ADAFB0"/>
          <w:sz w:val="20"/>
          <w:szCs w:val="20"/>
          <w:lang w:eastAsia="en-GB"/>
        </w:rPr>
        <w:t>Updated: 5th April 2017, 8:48 am</w:t>
      </w:r>
    </w:p>
    <w:p w:rsidR="00042494" w:rsidRPr="00042494" w:rsidRDefault="00042494" w:rsidP="00042494">
      <w:pPr>
        <w:pBdr>
          <w:left w:val="single" w:sz="36" w:space="8" w:color="E465BE"/>
        </w:pBdr>
        <w:spacing w:line="288" w:lineRule="atLeast"/>
        <w:rPr>
          <w:rFonts w:ascii="Roboto Slab" w:eastAsia="Times New Roman" w:hAnsi="Roboto Slab" w:cs="Times New Roman"/>
          <w:sz w:val="30"/>
          <w:szCs w:val="30"/>
          <w:lang w:eastAsia="en-GB"/>
        </w:rPr>
      </w:pPr>
      <w:bookmarkStart w:id="0" w:name="_GoBack"/>
      <w:r w:rsidRPr="00042494">
        <w:rPr>
          <w:rFonts w:ascii="Roboto Slab" w:eastAsia="Times New Roman" w:hAnsi="Roboto Slab" w:cs="Times New Roman"/>
          <w:sz w:val="30"/>
          <w:szCs w:val="30"/>
          <w:lang w:eastAsia="en-GB"/>
        </w:rPr>
        <w:t xml:space="preserve">Antibiotic use in early to </w:t>
      </w:r>
      <w:proofErr w:type="spellStart"/>
      <w:r w:rsidRPr="00042494">
        <w:rPr>
          <w:rFonts w:ascii="Roboto Slab" w:eastAsia="Times New Roman" w:hAnsi="Roboto Slab" w:cs="Times New Roman"/>
          <w:sz w:val="30"/>
          <w:szCs w:val="30"/>
          <w:lang w:eastAsia="en-GB"/>
        </w:rPr>
        <w:t>mid life</w:t>
      </w:r>
      <w:proofErr w:type="spellEnd"/>
      <w:r w:rsidRPr="00042494">
        <w:rPr>
          <w:rFonts w:ascii="Roboto Slab" w:eastAsia="Times New Roman" w:hAnsi="Roboto Slab" w:cs="Times New Roman"/>
          <w:sz w:val="30"/>
          <w:szCs w:val="30"/>
          <w:lang w:eastAsia="en-GB"/>
        </w:rPr>
        <w:t xml:space="preserve"> heightens the risk of polyps - growths which can go on to become cancerous</w:t>
      </w:r>
    </w:p>
    <w:bookmarkEnd w:id="0"/>
    <w:p w:rsidR="00042494" w:rsidRPr="00042494" w:rsidRDefault="00042494" w:rsidP="00042494">
      <w:pPr>
        <w:shd w:val="clear" w:color="auto" w:fill="FFFFFF"/>
        <w:spacing w:after="195" w:line="300" w:lineRule="atLeast"/>
        <w:rPr>
          <w:rFonts w:ascii="Roboto" w:eastAsia="Times New Roman" w:hAnsi="Roboto" w:cs="Times New Roman"/>
          <w:b/>
          <w:bCs/>
          <w:color w:val="232327"/>
          <w:sz w:val="24"/>
          <w:szCs w:val="24"/>
          <w:lang w:eastAsia="en-GB"/>
        </w:rPr>
      </w:pPr>
      <w:r w:rsidRPr="00042494">
        <w:rPr>
          <w:rFonts w:ascii="Roboto" w:eastAsia="Times New Roman" w:hAnsi="Roboto" w:cs="Times New Roman"/>
          <w:b/>
          <w:bCs/>
          <w:color w:val="232327"/>
          <w:sz w:val="24"/>
          <w:szCs w:val="24"/>
          <w:lang w:eastAsia="en-GB"/>
        </w:rPr>
        <w:t>LONG term use of antibiotics has been linked to an increased risk growths that can cause bowel cancer, experts have warned.</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 xml:space="preserve">Antibiotic use in early to </w:t>
      </w:r>
      <w:proofErr w:type="spellStart"/>
      <w:r w:rsidRPr="00042494">
        <w:rPr>
          <w:rFonts w:ascii="Roboto" w:eastAsia="Times New Roman" w:hAnsi="Roboto" w:cs="Times New Roman"/>
          <w:color w:val="232327"/>
          <w:sz w:val="24"/>
          <w:szCs w:val="24"/>
          <w:lang w:eastAsia="en-GB"/>
        </w:rPr>
        <w:t>mid life</w:t>
      </w:r>
      <w:proofErr w:type="spellEnd"/>
      <w:r w:rsidRPr="00042494">
        <w:rPr>
          <w:rFonts w:ascii="Roboto" w:eastAsia="Times New Roman" w:hAnsi="Roboto" w:cs="Times New Roman"/>
          <w:color w:val="232327"/>
          <w:sz w:val="24"/>
          <w:szCs w:val="24"/>
          <w:lang w:eastAsia="en-GB"/>
        </w:rPr>
        <w:t xml:space="preserve"> heightens the risk of polyps developing in the bowel and rectum – growths which can go on to become cancerous.</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 xml:space="preserve">The findings add more weight to the theory that the type and diversity of bacteria in the gut, called the </w:t>
      </w:r>
      <w:proofErr w:type="spellStart"/>
      <w:r w:rsidRPr="00042494">
        <w:rPr>
          <w:rFonts w:ascii="Roboto" w:eastAsia="Times New Roman" w:hAnsi="Roboto" w:cs="Times New Roman"/>
          <w:color w:val="232327"/>
          <w:sz w:val="24"/>
          <w:szCs w:val="24"/>
          <w:lang w:eastAsia="en-GB"/>
        </w:rPr>
        <w:t>mircobiome</w:t>
      </w:r>
      <w:proofErr w:type="spellEnd"/>
      <w:r w:rsidRPr="00042494">
        <w:rPr>
          <w:rFonts w:ascii="Roboto" w:eastAsia="Times New Roman" w:hAnsi="Roboto" w:cs="Times New Roman"/>
          <w:color w:val="232327"/>
          <w:sz w:val="24"/>
          <w:szCs w:val="24"/>
          <w:lang w:eastAsia="en-GB"/>
        </w:rPr>
        <w:t>, may play a role in developing cancer, the researchers said.</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Antibiotics can alter the bacteria found in the gut by curbing the diversity and number of bacteria, and reducing resistance to hostile bugs.</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Previous research points to a reduced amount of certain types of bacteria and an increased amount of others in patients with bowel cancer.</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Looking at a nurses health study of more than 120,000 nurses aged between 30 and 55 in the US, researchers compared their colonoscopy results and antibiotic use.</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They found that 1,195 polyps were newly diagnosed in this group.</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Recent use of antibiotics within the past four years wasn’t associated with a heightened risk of a polyp diagnosis, but long term use in the past was.</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Compared with those who hadn’t taken antibiotics for any extended period in their 20s and 30s, those who had taken them for two months or more were 36 per cent more likely to be diagnosed with polyps.</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Similarly, women who had taken antibiotics for two months or more during their 40s and 50s were 69 per cent more likely to be diagnosed with polyps than those who hadn’t taken these drugs for any extended period.</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Compared with women who had not been on antibiotics for any length of time from their 20s to their 50s, those who had taken these drugs for more than 15 days between the ages of 20 and 39, and between the ages of 40 and 59, were 73 per cent more likely to develop polyps.</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lastRenderedPageBreak/>
        <w:t>More than 2,500 under-50s are diagnosed with bowel cancer in the UK each year – up 45 per cent in the last 12 years.</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The researchers stressed that their work is an observational study and that no firm conclusions could be drawn about the cause and effect of polyps.</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They did not investigate the type of antibiotics taken, nor did they investigate whether the polyps found were pre-existing before the antibiotics were used.</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This might all have a crucial role the development of bowel cancer, added to which the bugs that require antibiotics may induce inflammation, which is a known risk for the development of bowel cancer say the researchers.</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They concluded: “The findings, if confirmed by other studies, suggest the potential need to limit the use of antibiotics and sources of inflammation that may drive tumour formation.”</w:t>
      </w:r>
    </w:p>
    <w:p w:rsidR="00042494" w:rsidRPr="00042494" w:rsidRDefault="00042494" w:rsidP="00042494">
      <w:pPr>
        <w:shd w:val="clear" w:color="auto" w:fill="FFFFFF"/>
        <w:spacing w:after="195" w:line="300" w:lineRule="atLeast"/>
        <w:rPr>
          <w:rFonts w:ascii="Roboto" w:eastAsia="Times New Roman" w:hAnsi="Roboto" w:cs="Times New Roman"/>
          <w:color w:val="232327"/>
          <w:sz w:val="24"/>
          <w:szCs w:val="24"/>
          <w:lang w:eastAsia="en-GB"/>
        </w:rPr>
      </w:pPr>
      <w:r w:rsidRPr="00042494">
        <w:rPr>
          <w:rFonts w:ascii="Roboto" w:eastAsia="Times New Roman" w:hAnsi="Roboto" w:cs="Times New Roman"/>
          <w:color w:val="232327"/>
          <w:sz w:val="24"/>
          <w:szCs w:val="24"/>
          <w:lang w:eastAsia="en-GB"/>
        </w:rPr>
        <w:t>The findings were published in the journal Gut.</w:t>
      </w:r>
    </w:p>
    <w:p w:rsidR="00D25C8D" w:rsidRDefault="00D25C8D"/>
    <w:sectPr w:rsidR="00D25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909EA"/>
    <w:multiLevelType w:val="multilevel"/>
    <w:tmpl w:val="19C2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41DEE"/>
    <w:multiLevelType w:val="multilevel"/>
    <w:tmpl w:val="C950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94"/>
    <w:rsid w:val="00042494"/>
    <w:rsid w:val="00D25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B20AE-C7F4-4E95-991A-C59F5A4E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2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4249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49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42494"/>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042494"/>
  </w:style>
  <w:style w:type="character" w:customStyle="1" w:styleId="apple-converted-space">
    <w:name w:val="apple-converted-space"/>
    <w:basedOn w:val="DefaultParagraphFont"/>
    <w:rsid w:val="00042494"/>
  </w:style>
  <w:style w:type="paragraph" w:styleId="NormalWeb">
    <w:name w:val="Normal (Web)"/>
    <w:basedOn w:val="Normal"/>
    <w:uiPriority w:val="99"/>
    <w:semiHidden/>
    <w:unhideWhenUsed/>
    <w:rsid w:val="000424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042494"/>
  </w:style>
  <w:style w:type="character" w:customStyle="1" w:styleId="articletimestamp">
    <w:name w:val="article__timestamp"/>
    <w:basedOn w:val="DefaultParagraphFont"/>
    <w:rsid w:val="00042494"/>
  </w:style>
  <w:style w:type="character" w:styleId="Hyperlink">
    <w:name w:val="Hyperlink"/>
    <w:basedOn w:val="DefaultParagraphFont"/>
    <w:uiPriority w:val="99"/>
    <w:semiHidden/>
    <w:unhideWhenUsed/>
    <w:rsid w:val="00042494"/>
    <w:rPr>
      <w:color w:val="0000FF"/>
      <w:u w:val="single"/>
    </w:rPr>
  </w:style>
  <w:style w:type="character" w:customStyle="1" w:styleId="sharing-screen-reader-text">
    <w:name w:val="sharing-screen-reader-text"/>
    <w:basedOn w:val="DefaultParagraphFont"/>
    <w:rsid w:val="00042494"/>
  </w:style>
  <w:style w:type="paragraph" w:customStyle="1" w:styleId="articlecontent">
    <w:name w:val="article__content"/>
    <w:basedOn w:val="Normal"/>
    <w:rsid w:val="000424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042494"/>
  </w:style>
  <w:style w:type="character" w:customStyle="1" w:styleId="railitem-sub">
    <w:name w:val="rail__item-sub"/>
    <w:basedOn w:val="DefaultParagraphFont"/>
    <w:rsid w:val="0004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203030">
      <w:bodyDiv w:val="1"/>
      <w:marLeft w:val="0"/>
      <w:marRight w:val="0"/>
      <w:marTop w:val="0"/>
      <w:marBottom w:val="0"/>
      <w:divBdr>
        <w:top w:val="none" w:sz="0" w:space="0" w:color="auto"/>
        <w:left w:val="none" w:sz="0" w:space="0" w:color="auto"/>
        <w:bottom w:val="none" w:sz="0" w:space="0" w:color="auto"/>
        <w:right w:val="none" w:sz="0" w:space="0" w:color="auto"/>
      </w:divBdr>
      <w:divsChild>
        <w:div w:id="1126461271">
          <w:marLeft w:val="0"/>
          <w:marRight w:val="0"/>
          <w:marTop w:val="0"/>
          <w:marBottom w:val="225"/>
          <w:divBdr>
            <w:top w:val="none" w:sz="0" w:space="0" w:color="E465BE"/>
            <w:left w:val="none" w:sz="0" w:space="0" w:color="E465BE"/>
            <w:bottom w:val="none" w:sz="0" w:space="0" w:color="E465BE"/>
            <w:right w:val="none" w:sz="0" w:space="0" w:color="E465BE"/>
          </w:divBdr>
        </w:div>
        <w:div w:id="193546706">
          <w:marLeft w:val="0"/>
          <w:marRight w:val="0"/>
          <w:marTop w:val="0"/>
          <w:marBottom w:val="75"/>
          <w:divBdr>
            <w:top w:val="single" w:sz="6" w:space="0" w:color="EAEEEF"/>
            <w:left w:val="none" w:sz="0" w:space="0" w:color="auto"/>
            <w:bottom w:val="none" w:sz="0" w:space="0" w:color="auto"/>
            <w:right w:val="none" w:sz="0" w:space="0" w:color="auto"/>
          </w:divBdr>
          <w:divsChild>
            <w:div w:id="754546997">
              <w:marLeft w:val="0"/>
              <w:marRight w:val="0"/>
              <w:marTop w:val="0"/>
              <w:marBottom w:val="0"/>
              <w:divBdr>
                <w:top w:val="none" w:sz="0" w:space="0" w:color="auto"/>
                <w:left w:val="none" w:sz="0" w:space="0" w:color="auto"/>
                <w:bottom w:val="none" w:sz="0" w:space="0" w:color="auto"/>
                <w:right w:val="none" w:sz="0" w:space="0" w:color="auto"/>
              </w:divBdr>
              <w:divsChild>
                <w:div w:id="135951155">
                  <w:marLeft w:val="0"/>
                  <w:marRight w:val="0"/>
                  <w:marTop w:val="0"/>
                  <w:marBottom w:val="0"/>
                  <w:divBdr>
                    <w:top w:val="none" w:sz="0" w:space="0" w:color="auto"/>
                    <w:left w:val="none" w:sz="0" w:space="0" w:color="auto"/>
                    <w:bottom w:val="none" w:sz="0" w:space="0" w:color="auto"/>
                    <w:right w:val="none" w:sz="0" w:space="0" w:color="auto"/>
                  </w:divBdr>
                </w:div>
                <w:div w:id="2034376517">
                  <w:marLeft w:val="0"/>
                  <w:marRight w:val="0"/>
                  <w:marTop w:val="0"/>
                  <w:marBottom w:val="0"/>
                  <w:divBdr>
                    <w:top w:val="none" w:sz="0" w:space="0" w:color="auto"/>
                    <w:left w:val="none" w:sz="0" w:space="0" w:color="auto"/>
                    <w:bottom w:val="none" w:sz="0" w:space="0" w:color="auto"/>
                    <w:right w:val="none" w:sz="0" w:space="0" w:color="auto"/>
                  </w:divBdr>
                  <w:divsChild>
                    <w:div w:id="72625832">
                      <w:marLeft w:val="0"/>
                      <w:marRight w:val="0"/>
                      <w:marTop w:val="0"/>
                      <w:marBottom w:val="0"/>
                      <w:divBdr>
                        <w:top w:val="none" w:sz="0" w:space="0" w:color="auto"/>
                        <w:left w:val="none" w:sz="0" w:space="0" w:color="auto"/>
                        <w:bottom w:val="none" w:sz="0" w:space="0" w:color="auto"/>
                        <w:right w:val="none" w:sz="0" w:space="0" w:color="auto"/>
                      </w:divBdr>
                    </w:div>
                    <w:div w:id="1955820171">
                      <w:marLeft w:val="0"/>
                      <w:marRight w:val="0"/>
                      <w:marTop w:val="0"/>
                      <w:marBottom w:val="0"/>
                      <w:divBdr>
                        <w:top w:val="none" w:sz="0" w:space="0" w:color="auto"/>
                        <w:left w:val="single" w:sz="6" w:space="6" w:color="ADAFB0"/>
                        <w:bottom w:val="none" w:sz="0" w:space="0" w:color="auto"/>
                        <w:right w:val="none" w:sz="0" w:space="0" w:color="auto"/>
                      </w:divBdr>
                    </w:div>
                  </w:divsChild>
                </w:div>
              </w:divsChild>
            </w:div>
          </w:divsChild>
        </w:div>
        <w:div w:id="1379548644">
          <w:marLeft w:val="0"/>
          <w:marRight w:val="0"/>
          <w:marTop w:val="0"/>
          <w:marBottom w:val="240"/>
          <w:divBdr>
            <w:top w:val="none" w:sz="0" w:space="0" w:color="auto"/>
            <w:left w:val="none" w:sz="0" w:space="0" w:color="auto"/>
            <w:bottom w:val="none" w:sz="0" w:space="0" w:color="auto"/>
            <w:right w:val="none" w:sz="0" w:space="0" w:color="auto"/>
          </w:divBdr>
          <w:divsChild>
            <w:div w:id="216555758">
              <w:marLeft w:val="0"/>
              <w:marRight w:val="0"/>
              <w:marTop w:val="0"/>
              <w:marBottom w:val="0"/>
              <w:divBdr>
                <w:top w:val="none" w:sz="0" w:space="0" w:color="auto"/>
                <w:left w:val="none" w:sz="0" w:space="0" w:color="auto"/>
                <w:bottom w:val="none" w:sz="0" w:space="0" w:color="auto"/>
                <w:right w:val="none" w:sz="0" w:space="0" w:color="auto"/>
              </w:divBdr>
              <w:divsChild>
                <w:div w:id="1304197549">
                  <w:marLeft w:val="0"/>
                  <w:marRight w:val="0"/>
                  <w:marTop w:val="0"/>
                  <w:marBottom w:val="0"/>
                  <w:divBdr>
                    <w:top w:val="none" w:sz="0" w:space="0" w:color="auto"/>
                    <w:left w:val="none" w:sz="0" w:space="0" w:color="auto"/>
                    <w:bottom w:val="none" w:sz="0" w:space="0" w:color="auto"/>
                    <w:right w:val="none" w:sz="0" w:space="0" w:color="auto"/>
                  </w:divBdr>
                  <w:divsChild>
                    <w:div w:id="401604943">
                      <w:marLeft w:val="0"/>
                      <w:marRight w:val="0"/>
                      <w:marTop w:val="0"/>
                      <w:marBottom w:val="0"/>
                      <w:divBdr>
                        <w:top w:val="none" w:sz="0" w:space="0" w:color="auto"/>
                        <w:left w:val="none" w:sz="0" w:space="0" w:color="auto"/>
                        <w:bottom w:val="none" w:sz="0" w:space="0" w:color="auto"/>
                        <w:right w:val="none" w:sz="0" w:space="0" w:color="auto"/>
                      </w:divBdr>
                      <w:divsChild>
                        <w:div w:id="8921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0313">
              <w:marLeft w:val="0"/>
              <w:marRight w:val="0"/>
              <w:marTop w:val="0"/>
              <w:marBottom w:val="0"/>
              <w:divBdr>
                <w:top w:val="none" w:sz="0" w:space="0" w:color="auto"/>
                <w:left w:val="single" w:sz="12" w:space="15" w:color="FFFFFF"/>
                <w:bottom w:val="none" w:sz="0" w:space="0" w:color="auto"/>
                <w:right w:val="none" w:sz="0" w:space="0" w:color="auto"/>
              </w:divBdr>
              <w:divsChild>
                <w:div w:id="2101101286">
                  <w:marLeft w:val="0"/>
                  <w:marRight w:val="0"/>
                  <w:marTop w:val="0"/>
                  <w:marBottom w:val="0"/>
                  <w:divBdr>
                    <w:top w:val="none" w:sz="0" w:space="0" w:color="auto"/>
                    <w:left w:val="none" w:sz="0" w:space="0" w:color="auto"/>
                    <w:bottom w:val="none" w:sz="0" w:space="0" w:color="auto"/>
                    <w:right w:val="none" w:sz="0" w:space="0" w:color="auto"/>
                  </w:divBdr>
                  <w:divsChild>
                    <w:div w:id="656880800">
                      <w:marLeft w:val="0"/>
                      <w:marRight w:val="0"/>
                      <w:marTop w:val="225"/>
                      <w:marBottom w:val="0"/>
                      <w:divBdr>
                        <w:top w:val="none" w:sz="0" w:space="0" w:color="auto"/>
                        <w:left w:val="none" w:sz="0" w:space="0" w:color="auto"/>
                        <w:bottom w:val="none" w:sz="0" w:space="0" w:color="auto"/>
                        <w:right w:val="none" w:sz="0" w:space="0" w:color="auto"/>
                      </w:divBdr>
                    </w:div>
                    <w:div w:id="20726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58645">
          <w:marLeft w:val="0"/>
          <w:marRight w:val="0"/>
          <w:marTop w:val="0"/>
          <w:marBottom w:val="0"/>
          <w:divBdr>
            <w:top w:val="none" w:sz="0" w:space="0" w:color="auto"/>
            <w:left w:val="none" w:sz="0" w:space="0" w:color="auto"/>
            <w:bottom w:val="none" w:sz="0" w:space="0" w:color="auto"/>
            <w:right w:val="none" w:sz="0" w:space="0" w:color="auto"/>
          </w:divBdr>
          <w:divsChild>
            <w:div w:id="387804858">
              <w:marLeft w:val="0"/>
              <w:marRight w:val="0"/>
              <w:marTop w:val="0"/>
              <w:marBottom w:val="0"/>
              <w:divBdr>
                <w:top w:val="none" w:sz="0" w:space="0" w:color="auto"/>
                <w:left w:val="none" w:sz="0" w:space="0" w:color="auto"/>
                <w:bottom w:val="none" w:sz="0" w:space="0" w:color="auto"/>
                <w:right w:val="none" w:sz="0" w:space="0" w:color="auto"/>
              </w:divBdr>
              <w:divsChild>
                <w:div w:id="1134327851">
                  <w:marLeft w:val="0"/>
                  <w:marRight w:val="0"/>
                  <w:marTop w:val="0"/>
                  <w:marBottom w:val="0"/>
                  <w:divBdr>
                    <w:top w:val="none" w:sz="0" w:space="0" w:color="auto"/>
                    <w:left w:val="none" w:sz="0" w:space="0" w:color="auto"/>
                    <w:bottom w:val="none" w:sz="0" w:space="0" w:color="auto"/>
                    <w:right w:val="none" w:sz="0" w:space="0" w:color="auto"/>
                  </w:divBdr>
                </w:div>
                <w:div w:id="894000836">
                  <w:marLeft w:val="0"/>
                  <w:marRight w:val="0"/>
                  <w:marTop w:val="0"/>
                  <w:marBottom w:val="0"/>
                  <w:divBdr>
                    <w:top w:val="none" w:sz="0" w:space="0" w:color="auto"/>
                    <w:left w:val="none" w:sz="0" w:space="0" w:color="auto"/>
                    <w:bottom w:val="none" w:sz="0" w:space="0" w:color="auto"/>
                    <w:right w:val="none" w:sz="0" w:space="0" w:color="auto"/>
                  </w:divBdr>
                </w:div>
              </w:divsChild>
            </w:div>
            <w:div w:id="306713172">
              <w:marLeft w:val="0"/>
              <w:marRight w:val="0"/>
              <w:marTop w:val="0"/>
              <w:marBottom w:val="0"/>
              <w:divBdr>
                <w:top w:val="none" w:sz="0" w:space="0" w:color="auto"/>
                <w:left w:val="none" w:sz="0" w:space="0" w:color="auto"/>
                <w:bottom w:val="none" w:sz="0" w:space="0" w:color="auto"/>
                <w:right w:val="none" w:sz="0" w:space="0" w:color="auto"/>
              </w:divBdr>
              <w:divsChild>
                <w:div w:id="202980233">
                  <w:marLeft w:val="0"/>
                  <w:marRight w:val="0"/>
                  <w:marTop w:val="0"/>
                  <w:marBottom w:val="0"/>
                  <w:divBdr>
                    <w:top w:val="none" w:sz="0" w:space="0" w:color="auto"/>
                    <w:left w:val="none" w:sz="0" w:space="0" w:color="auto"/>
                    <w:bottom w:val="none" w:sz="0" w:space="0" w:color="auto"/>
                    <w:right w:val="none" w:sz="0" w:space="0" w:color="auto"/>
                  </w:divBdr>
                  <w:divsChild>
                    <w:div w:id="1726370732">
                      <w:marLeft w:val="0"/>
                      <w:marRight w:val="0"/>
                      <w:marTop w:val="0"/>
                      <w:marBottom w:val="0"/>
                      <w:divBdr>
                        <w:top w:val="none" w:sz="0" w:space="0" w:color="auto"/>
                        <w:left w:val="none" w:sz="0" w:space="0" w:color="auto"/>
                        <w:bottom w:val="none" w:sz="0" w:space="0" w:color="auto"/>
                        <w:right w:val="none" w:sz="0" w:space="0" w:color="auto"/>
                      </w:divBdr>
                      <w:divsChild>
                        <w:div w:id="243492293">
                          <w:marLeft w:val="0"/>
                          <w:marRight w:val="0"/>
                          <w:marTop w:val="0"/>
                          <w:marBottom w:val="0"/>
                          <w:divBdr>
                            <w:top w:val="none" w:sz="0" w:space="0" w:color="auto"/>
                            <w:left w:val="none" w:sz="0" w:space="0" w:color="auto"/>
                            <w:bottom w:val="none" w:sz="0" w:space="0" w:color="auto"/>
                            <w:right w:val="none" w:sz="0" w:space="0" w:color="auto"/>
                          </w:divBdr>
                          <w:divsChild>
                            <w:div w:id="1459883082">
                              <w:marLeft w:val="0"/>
                              <w:marRight w:val="0"/>
                              <w:marTop w:val="0"/>
                              <w:marBottom w:val="300"/>
                              <w:divBdr>
                                <w:top w:val="none" w:sz="0" w:space="0" w:color="auto"/>
                                <w:left w:val="none" w:sz="0" w:space="0" w:color="auto"/>
                                <w:bottom w:val="none" w:sz="0" w:space="0" w:color="auto"/>
                                <w:right w:val="none" w:sz="0" w:space="0" w:color="auto"/>
                              </w:divBdr>
                              <w:divsChild>
                                <w:div w:id="1967195738">
                                  <w:marLeft w:val="0"/>
                                  <w:marRight w:val="0"/>
                                  <w:marTop w:val="0"/>
                                  <w:marBottom w:val="0"/>
                                  <w:divBdr>
                                    <w:top w:val="none" w:sz="0" w:space="0" w:color="auto"/>
                                    <w:left w:val="none" w:sz="0" w:space="0" w:color="auto"/>
                                    <w:bottom w:val="none" w:sz="0" w:space="0" w:color="auto"/>
                                    <w:right w:val="none" w:sz="0" w:space="0" w:color="auto"/>
                                  </w:divBdr>
                                </w:div>
                                <w:div w:id="560407623">
                                  <w:marLeft w:val="0"/>
                                  <w:marRight w:val="0"/>
                                  <w:marTop w:val="150"/>
                                  <w:marBottom w:val="0"/>
                                  <w:divBdr>
                                    <w:top w:val="none" w:sz="0" w:space="0" w:color="auto"/>
                                    <w:left w:val="none" w:sz="0" w:space="0" w:color="auto"/>
                                    <w:bottom w:val="none" w:sz="0" w:space="0" w:color="auto"/>
                                    <w:right w:val="none" w:sz="0" w:space="0" w:color="auto"/>
                                  </w:divBdr>
                                  <w:divsChild>
                                    <w:div w:id="1108893020">
                                      <w:marLeft w:val="0"/>
                                      <w:marRight w:val="150"/>
                                      <w:marTop w:val="0"/>
                                      <w:marBottom w:val="0"/>
                                      <w:divBdr>
                                        <w:top w:val="none" w:sz="0" w:space="0" w:color="auto"/>
                                        <w:left w:val="none" w:sz="0" w:space="0" w:color="auto"/>
                                        <w:bottom w:val="none" w:sz="0" w:space="0" w:color="auto"/>
                                        <w:right w:val="none" w:sz="0" w:space="0" w:color="auto"/>
                                      </w:divBdr>
                                      <w:divsChild>
                                        <w:div w:id="1936134642">
                                          <w:marLeft w:val="0"/>
                                          <w:marRight w:val="0"/>
                                          <w:marTop w:val="0"/>
                                          <w:marBottom w:val="0"/>
                                          <w:divBdr>
                                            <w:top w:val="none" w:sz="0" w:space="0" w:color="auto"/>
                                            <w:left w:val="none" w:sz="0" w:space="0" w:color="auto"/>
                                            <w:bottom w:val="none" w:sz="0" w:space="0" w:color="auto"/>
                                            <w:right w:val="none" w:sz="0" w:space="0" w:color="auto"/>
                                          </w:divBdr>
                                        </w:div>
                                        <w:div w:id="211889360">
                                          <w:marLeft w:val="0"/>
                                          <w:marRight w:val="0"/>
                                          <w:marTop w:val="0"/>
                                          <w:marBottom w:val="0"/>
                                          <w:divBdr>
                                            <w:top w:val="none" w:sz="0" w:space="0" w:color="auto"/>
                                            <w:left w:val="none" w:sz="0" w:space="0" w:color="auto"/>
                                            <w:bottom w:val="none" w:sz="0" w:space="0" w:color="auto"/>
                                            <w:right w:val="none" w:sz="0" w:space="0" w:color="auto"/>
                                          </w:divBdr>
                                        </w:div>
                                      </w:divsChild>
                                    </w:div>
                                    <w:div w:id="818955909">
                                      <w:marLeft w:val="0"/>
                                      <w:marRight w:val="150"/>
                                      <w:marTop w:val="0"/>
                                      <w:marBottom w:val="0"/>
                                      <w:divBdr>
                                        <w:top w:val="none" w:sz="0" w:space="0" w:color="auto"/>
                                        <w:left w:val="none" w:sz="0" w:space="0" w:color="auto"/>
                                        <w:bottom w:val="none" w:sz="0" w:space="0" w:color="auto"/>
                                        <w:right w:val="none" w:sz="0" w:space="0" w:color="auto"/>
                                      </w:divBdr>
                                      <w:divsChild>
                                        <w:div w:id="1049063731">
                                          <w:marLeft w:val="0"/>
                                          <w:marRight w:val="0"/>
                                          <w:marTop w:val="0"/>
                                          <w:marBottom w:val="0"/>
                                          <w:divBdr>
                                            <w:top w:val="none" w:sz="0" w:space="0" w:color="auto"/>
                                            <w:left w:val="none" w:sz="0" w:space="0" w:color="auto"/>
                                            <w:bottom w:val="none" w:sz="0" w:space="0" w:color="auto"/>
                                            <w:right w:val="none" w:sz="0" w:space="0" w:color="auto"/>
                                          </w:divBdr>
                                        </w:div>
                                        <w:div w:id="1530145466">
                                          <w:marLeft w:val="0"/>
                                          <w:marRight w:val="0"/>
                                          <w:marTop w:val="0"/>
                                          <w:marBottom w:val="0"/>
                                          <w:divBdr>
                                            <w:top w:val="none" w:sz="0" w:space="0" w:color="auto"/>
                                            <w:left w:val="none" w:sz="0" w:space="0" w:color="auto"/>
                                            <w:bottom w:val="none" w:sz="0" w:space="0" w:color="auto"/>
                                            <w:right w:val="none" w:sz="0" w:space="0" w:color="auto"/>
                                          </w:divBdr>
                                        </w:div>
                                      </w:divsChild>
                                    </w:div>
                                    <w:div w:id="2014330078">
                                      <w:marLeft w:val="0"/>
                                      <w:marRight w:val="150"/>
                                      <w:marTop w:val="0"/>
                                      <w:marBottom w:val="0"/>
                                      <w:divBdr>
                                        <w:top w:val="none" w:sz="0" w:space="0" w:color="auto"/>
                                        <w:left w:val="none" w:sz="0" w:space="0" w:color="auto"/>
                                        <w:bottom w:val="none" w:sz="0" w:space="0" w:color="auto"/>
                                        <w:right w:val="none" w:sz="0" w:space="0" w:color="auto"/>
                                      </w:divBdr>
                                      <w:divsChild>
                                        <w:div w:id="1950506211">
                                          <w:marLeft w:val="0"/>
                                          <w:marRight w:val="0"/>
                                          <w:marTop w:val="0"/>
                                          <w:marBottom w:val="0"/>
                                          <w:divBdr>
                                            <w:top w:val="none" w:sz="0" w:space="0" w:color="auto"/>
                                            <w:left w:val="none" w:sz="0" w:space="0" w:color="auto"/>
                                            <w:bottom w:val="none" w:sz="0" w:space="0" w:color="auto"/>
                                            <w:right w:val="none" w:sz="0" w:space="0" w:color="auto"/>
                                          </w:divBdr>
                                        </w:div>
                                        <w:div w:id="91098172">
                                          <w:marLeft w:val="0"/>
                                          <w:marRight w:val="0"/>
                                          <w:marTop w:val="0"/>
                                          <w:marBottom w:val="0"/>
                                          <w:divBdr>
                                            <w:top w:val="none" w:sz="0" w:space="0" w:color="auto"/>
                                            <w:left w:val="none" w:sz="0" w:space="0" w:color="auto"/>
                                            <w:bottom w:val="none" w:sz="0" w:space="0" w:color="auto"/>
                                            <w:right w:val="none" w:sz="0" w:space="0" w:color="auto"/>
                                          </w:divBdr>
                                        </w:div>
                                      </w:divsChild>
                                    </w:div>
                                    <w:div w:id="132526070">
                                      <w:marLeft w:val="0"/>
                                      <w:marRight w:val="150"/>
                                      <w:marTop w:val="0"/>
                                      <w:marBottom w:val="0"/>
                                      <w:divBdr>
                                        <w:top w:val="none" w:sz="0" w:space="0" w:color="auto"/>
                                        <w:left w:val="none" w:sz="0" w:space="0" w:color="auto"/>
                                        <w:bottom w:val="none" w:sz="0" w:space="0" w:color="auto"/>
                                        <w:right w:val="none" w:sz="0" w:space="0" w:color="auto"/>
                                      </w:divBdr>
                                      <w:divsChild>
                                        <w:div w:id="1329089635">
                                          <w:marLeft w:val="0"/>
                                          <w:marRight w:val="0"/>
                                          <w:marTop w:val="0"/>
                                          <w:marBottom w:val="0"/>
                                          <w:divBdr>
                                            <w:top w:val="none" w:sz="0" w:space="0" w:color="auto"/>
                                            <w:left w:val="none" w:sz="0" w:space="0" w:color="auto"/>
                                            <w:bottom w:val="none" w:sz="0" w:space="0" w:color="auto"/>
                                            <w:right w:val="none" w:sz="0" w:space="0" w:color="auto"/>
                                          </w:divBdr>
                                        </w:div>
                                        <w:div w:id="596181793">
                                          <w:marLeft w:val="0"/>
                                          <w:marRight w:val="0"/>
                                          <w:marTop w:val="0"/>
                                          <w:marBottom w:val="0"/>
                                          <w:divBdr>
                                            <w:top w:val="none" w:sz="0" w:space="0" w:color="auto"/>
                                            <w:left w:val="none" w:sz="0" w:space="0" w:color="auto"/>
                                            <w:bottom w:val="none" w:sz="0" w:space="0" w:color="auto"/>
                                            <w:right w:val="none" w:sz="0" w:space="0" w:color="auto"/>
                                          </w:divBdr>
                                        </w:div>
                                      </w:divsChild>
                                    </w:div>
                                    <w:div w:id="1002858217">
                                      <w:marLeft w:val="0"/>
                                      <w:marRight w:val="150"/>
                                      <w:marTop w:val="0"/>
                                      <w:marBottom w:val="0"/>
                                      <w:divBdr>
                                        <w:top w:val="none" w:sz="0" w:space="0" w:color="auto"/>
                                        <w:left w:val="none" w:sz="0" w:space="0" w:color="auto"/>
                                        <w:bottom w:val="none" w:sz="0" w:space="0" w:color="auto"/>
                                        <w:right w:val="none" w:sz="0" w:space="0" w:color="auto"/>
                                      </w:divBdr>
                                      <w:divsChild>
                                        <w:div w:id="1716201059">
                                          <w:marLeft w:val="0"/>
                                          <w:marRight w:val="0"/>
                                          <w:marTop w:val="0"/>
                                          <w:marBottom w:val="0"/>
                                          <w:divBdr>
                                            <w:top w:val="none" w:sz="0" w:space="0" w:color="auto"/>
                                            <w:left w:val="none" w:sz="0" w:space="0" w:color="auto"/>
                                            <w:bottom w:val="none" w:sz="0" w:space="0" w:color="auto"/>
                                            <w:right w:val="none" w:sz="0" w:space="0" w:color="auto"/>
                                          </w:divBdr>
                                        </w:div>
                                        <w:div w:id="915284172">
                                          <w:marLeft w:val="0"/>
                                          <w:marRight w:val="0"/>
                                          <w:marTop w:val="0"/>
                                          <w:marBottom w:val="0"/>
                                          <w:divBdr>
                                            <w:top w:val="none" w:sz="0" w:space="0" w:color="auto"/>
                                            <w:left w:val="none" w:sz="0" w:space="0" w:color="auto"/>
                                            <w:bottom w:val="none" w:sz="0" w:space="0" w:color="auto"/>
                                            <w:right w:val="none" w:sz="0" w:space="0" w:color="auto"/>
                                          </w:divBdr>
                                        </w:div>
                                      </w:divsChild>
                                    </w:div>
                                    <w:div w:id="488060137">
                                      <w:marLeft w:val="0"/>
                                      <w:marRight w:val="150"/>
                                      <w:marTop w:val="0"/>
                                      <w:marBottom w:val="0"/>
                                      <w:divBdr>
                                        <w:top w:val="none" w:sz="0" w:space="0" w:color="auto"/>
                                        <w:left w:val="none" w:sz="0" w:space="0" w:color="auto"/>
                                        <w:bottom w:val="none" w:sz="0" w:space="0" w:color="auto"/>
                                        <w:right w:val="none" w:sz="0" w:space="0" w:color="auto"/>
                                      </w:divBdr>
                                      <w:divsChild>
                                        <w:div w:id="334769745">
                                          <w:marLeft w:val="0"/>
                                          <w:marRight w:val="0"/>
                                          <w:marTop w:val="0"/>
                                          <w:marBottom w:val="0"/>
                                          <w:divBdr>
                                            <w:top w:val="none" w:sz="0" w:space="0" w:color="auto"/>
                                            <w:left w:val="none" w:sz="0" w:space="0" w:color="auto"/>
                                            <w:bottom w:val="none" w:sz="0" w:space="0" w:color="auto"/>
                                            <w:right w:val="none" w:sz="0" w:space="0" w:color="auto"/>
                                          </w:divBdr>
                                        </w:div>
                                        <w:div w:id="1817716786">
                                          <w:marLeft w:val="0"/>
                                          <w:marRight w:val="0"/>
                                          <w:marTop w:val="0"/>
                                          <w:marBottom w:val="0"/>
                                          <w:divBdr>
                                            <w:top w:val="none" w:sz="0" w:space="0" w:color="auto"/>
                                            <w:left w:val="none" w:sz="0" w:space="0" w:color="auto"/>
                                            <w:bottom w:val="none" w:sz="0" w:space="0" w:color="auto"/>
                                            <w:right w:val="none" w:sz="0" w:space="0" w:color="auto"/>
                                          </w:divBdr>
                                        </w:div>
                                      </w:divsChild>
                                    </w:div>
                                    <w:div w:id="111947244">
                                      <w:marLeft w:val="0"/>
                                      <w:marRight w:val="150"/>
                                      <w:marTop w:val="0"/>
                                      <w:marBottom w:val="0"/>
                                      <w:divBdr>
                                        <w:top w:val="none" w:sz="0" w:space="0" w:color="auto"/>
                                        <w:left w:val="none" w:sz="0" w:space="0" w:color="auto"/>
                                        <w:bottom w:val="none" w:sz="0" w:space="0" w:color="auto"/>
                                        <w:right w:val="none" w:sz="0" w:space="0" w:color="auto"/>
                                      </w:divBdr>
                                      <w:divsChild>
                                        <w:div w:id="1488325658">
                                          <w:marLeft w:val="0"/>
                                          <w:marRight w:val="0"/>
                                          <w:marTop w:val="0"/>
                                          <w:marBottom w:val="0"/>
                                          <w:divBdr>
                                            <w:top w:val="none" w:sz="0" w:space="0" w:color="auto"/>
                                            <w:left w:val="none" w:sz="0" w:space="0" w:color="auto"/>
                                            <w:bottom w:val="none" w:sz="0" w:space="0" w:color="auto"/>
                                            <w:right w:val="none" w:sz="0" w:space="0" w:color="auto"/>
                                          </w:divBdr>
                                        </w:div>
                                        <w:div w:id="1391001914">
                                          <w:marLeft w:val="0"/>
                                          <w:marRight w:val="0"/>
                                          <w:marTop w:val="0"/>
                                          <w:marBottom w:val="0"/>
                                          <w:divBdr>
                                            <w:top w:val="none" w:sz="0" w:space="0" w:color="auto"/>
                                            <w:left w:val="none" w:sz="0" w:space="0" w:color="auto"/>
                                            <w:bottom w:val="none" w:sz="0" w:space="0" w:color="auto"/>
                                            <w:right w:val="none" w:sz="0" w:space="0" w:color="auto"/>
                                          </w:divBdr>
                                        </w:div>
                                      </w:divsChild>
                                    </w:div>
                                    <w:div w:id="474640914">
                                      <w:marLeft w:val="0"/>
                                      <w:marRight w:val="150"/>
                                      <w:marTop w:val="0"/>
                                      <w:marBottom w:val="0"/>
                                      <w:divBdr>
                                        <w:top w:val="none" w:sz="0" w:space="0" w:color="auto"/>
                                        <w:left w:val="none" w:sz="0" w:space="0" w:color="auto"/>
                                        <w:bottom w:val="none" w:sz="0" w:space="0" w:color="auto"/>
                                        <w:right w:val="none" w:sz="0" w:space="0" w:color="auto"/>
                                      </w:divBdr>
                                      <w:divsChild>
                                        <w:div w:id="721827674">
                                          <w:marLeft w:val="0"/>
                                          <w:marRight w:val="0"/>
                                          <w:marTop w:val="0"/>
                                          <w:marBottom w:val="0"/>
                                          <w:divBdr>
                                            <w:top w:val="none" w:sz="0" w:space="0" w:color="auto"/>
                                            <w:left w:val="none" w:sz="0" w:space="0" w:color="auto"/>
                                            <w:bottom w:val="none" w:sz="0" w:space="0" w:color="auto"/>
                                            <w:right w:val="none" w:sz="0" w:space="0" w:color="auto"/>
                                          </w:divBdr>
                                        </w:div>
                                        <w:div w:id="334848017">
                                          <w:marLeft w:val="0"/>
                                          <w:marRight w:val="0"/>
                                          <w:marTop w:val="0"/>
                                          <w:marBottom w:val="0"/>
                                          <w:divBdr>
                                            <w:top w:val="none" w:sz="0" w:space="0" w:color="auto"/>
                                            <w:left w:val="none" w:sz="0" w:space="0" w:color="auto"/>
                                            <w:bottom w:val="none" w:sz="0" w:space="0" w:color="auto"/>
                                            <w:right w:val="none" w:sz="0" w:space="0" w:color="auto"/>
                                          </w:divBdr>
                                        </w:div>
                                      </w:divsChild>
                                    </w:div>
                                    <w:div w:id="793256530">
                                      <w:marLeft w:val="0"/>
                                      <w:marRight w:val="150"/>
                                      <w:marTop w:val="0"/>
                                      <w:marBottom w:val="0"/>
                                      <w:divBdr>
                                        <w:top w:val="none" w:sz="0" w:space="0" w:color="auto"/>
                                        <w:left w:val="none" w:sz="0" w:space="0" w:color="auto"/>
                                        <w:bottom w:val="none" w:sz="0" w:space="0" w:color="auto"/>
                                        <w:right w:val="none" w:sz="0" w:space="0" w:color="auto"/>
                                      </w:divBdr>
                                      <w:divsChild>
                                        <w:div w:id="996109911">
                                          <w:marLeft w:val="0"/>
                                          <w:marRight w:val="0"/>
                                          <w:marTop w:val="0"/>
                                          <w:marBottom w:val="0"/>
                                          <w:divBdr>
                                            <w:top w:val="none" w:sz="0" w:space="0" w:color="auto"/>
                                            <w:left w:val="none" w:sz="0" w:space="0" w:color="auto"/>
                                            <w:bottom w:val="none" w:sz="0" w:space="0" w:color="auto"/>
                                            <w:right w:val="none" w:sz="0" w:space="0" w:color="auto"/>
                                          </w:divBdr>
                                        </w:div>
                                        <w:div w:id="965309966">
                                          <w:marLeft w:val="0"/>
                                          <w:marRight w:val="0"/>
                                          <w:marTop w:val="0"/>
                                          <w:marBottom w:val="0"/>
                                          <w:divBdr>
                                            <w:top w:val="none" w:sz="0" w:space="0" w:color="auto"/>
                                            <w:left w:val="none" w:sz="0" w:space="0" w:color="auto"/>
                                            <w:bottom w:val="none" w:sz="0" w:space="0" w:color="auto"/>
                                            <w:right w:val="none" w:sz="0" w:space="0" w:color="auto"/>
                                          </w:divBdr>
                                        </w:div>
                                      </w:divsChild>
                                    </w:div>
                                    <w:div w:id="1340549566">
                                      <w:marLeft w:val="0"/>
                                      <w:marRight w:val="150"/>
                                      <w:marTop w:val="0"/>
                                      <w:marBottom w:val="0"/>
                                      <w:divBdr>
                                        <w:top w:val="none" w:sz="0" w:space="0" w:color="auto"/>
                                        <w:left w:val="none" w:sz="0" w:space="0" w:color="auto"/>
                                        <w:bottom w:val="none" w:sz="0" w:space="0" w:color="auto"/>
                                        <w:right w:val="none" w:sz="0" w:space="0" w:color="auto"/>
                                      </w:divBdr>
                                      <w:divsChild>
                                        <w:div w:id="791092588">
                                          <w:marLeft w:val="0"/>
                                          <w:marRight w:val="0"/>
                                          <w:marTop w:val="0"/>
                                          <w:marBottom w:val="0"/>
                                          <w:divBdr>
                                            <w:top w:val="none" w:sz="0" w:space="0" w:color="auto"/>
                                            <w:left w:val="none" w:sz="0" w:space="0" w:color="auto"/>
                                            <w:bottom w:val="none" w:sz="0" w:space="0" w:color="auto"/>
                                            <w:right w:val="none" w:sz="0" w:space="0" w:color="auto"/>
                                          </w:divBdr>
                                        </w:div>
                                        <w:div w:id="1508322256">
                                          <w:marLeft w:val="0"/>
                                          <w:marRight w:val="0"/>
                                          <w:marTop w:val="0"/>
                                          <w:marBottom w:val="0"/>
                                          <w:divBdr>
                                            <w:top w:val="none" w:sz="0" w:space="0" w:color="auto"/>
                                            <w:left w:val="none" w:sz="0" w:space="0" w:color="auto"/>
                                            <w:bottom w:val="none" w:sz="0" w:space="0" w:color="auto"/>
                                            <w:right w:val="none" w:sz="0" w:space="0" w:color="auto"/>
                                          </w:divBdr>
                                        </w:div>
                                      </w:divsChild>
                                    </w:div>
                                    <w:div w:id="212666479">
                                      <w:marLeft w:val="0"/>
                                      <w:marRight w:val="150"/>
                                      <w:marTop w:val="0"/>
                                      <w:marBottom w:val="0"/>
                                      <w:divBdr>
                                        <w:top w:val="none" w:sz="0" w:space="0" w:color="auto"/>
                                        <w:left w:val="none" w:sz="0" w:space="0" w:color="auto"/>
                                        <w:bottom w:val="none" w:sz="0" w:space="0" w:color="auto"/>
                                        <w:right w:val="none" w:sz="0" w:space="0" w:color="auto"/>
                                      </w:divBdr>
                                      <w:divsChild>
                                        <w:div w:id="1641301990">
                                          <w:marLeft w:val="0"/>
                                          <w:marRight w:val="0"/>
                                          <w:marTop w:val="0"/>
                                          <w:marBottom w:val="0"/>
                                          <w:divBdr>
                                            <w:top w:val="none" w:sz="0" w:space="0" w:color="auto"/>
                                            <w:left w:val="none" w:sz="0" w:space="0" w:color="auto"/>
                                            <w:bottom w:val="none" w:sz="0" w:space="0" w:color="auto"/>
                                            <w:right w:val="none" w:sz="0" w:space="0" w:color="auto"/>
                                          </w:divBdr>
                                        </w:div>
                                        <w:div w:id="1515341239">
                                          <w:marLeft w:val="0"/>
                                          <w:marRight w:val="0"/>
                                          <w:marTop w:val="0"/>
                                          <w:marBottom w:val="0"/>
                                          <w:divBdr>
                                            <w:top w:val="none" w:sz="0" w:space="0" w:color="auto"/>
                                            <w:left w:val="none" w:sz="0" w:space="0" w:color="auto"/>
                                            <w:bottom w:val="none" w:sz="0" w:space="0" w:color="auto"/>
                                            <w:right w:val="none" w:sz="0" w:space="0" w:color="auto"/>
                                          </w:divBdr>
                                        </w:div>
                                      </w:divsChild>
                                    </w:div>
                                    <w:div w:id="1537156433">
                                      <w:marLeft w:val="0"/>
                                      <w:marRight w:val="150"/>
                                      <w:marTop w:val="0"/>
                                      <w:marBottom w:val="0"/>
                                      <w:divBdr>
                                        <w:top w:val="none" w:sz="0" w:space="0" w:color="auto"/>
                                        <w:left w:val="none" w:sz="0" w:space="0" w:color="auto"/>
                                        <w:bottom w:val="none" w:sz="0" w:space="0" w:color="auto"/>
                                        <w:right w:val="none" w:sz="0" w:space="0" w:color="auto"/>
                                      </w:divBdr>
                                      <w:divsChild>
                                        <w:div w:id="1068117034">
                                          <w:marLeft w:val="0"/>
                                          <w:marRight w:val="0"/>
                                          <w:marTop w:val="0"/>
                                          <w:marBottom w:val="0"/>
                                          <w:divBdr>
                                            <w:top w:val="none" w:sz="0" w:space="0" w:color="auto"/>
                                            <w:left w:val="none" w:sz="0" w:space="0" w:color="auto"/>
                                            <w:bottom w:val="none" w:sz="0" w:space="0" w:color="auto"/>
                                            <w:right w:val="none" w:sz="0" w:space="0" w:color="auto"/>
                                          </w:divBdr>
                                        </w:div>
                                        <w:div w:id="1284072280">
                                          <w:marLeft w:val="0"/>
                                          <w:marRight w:val="0"/>
                                          <w:marTop w:val="0"/>
                                          <w:marBottom w:val="0"/>
                                          <w:divBdr>
                                            <w:top w:val="none" w:sz="0" w:space="0" w:color="auto"/>
                                            <w:left w:val="none" w:sz="0" w:space="0" w:color="auto"/>
                                            <w:bottom w:val="none" w:sz="0" w:space="0" w:color="auto"/>
                                            <w:right w:val="none" w:sz="0" w:space="0" w:color="auto"/>
                                          </w:divBdr>
                                        </w:div>
                                      </w:divsChild>
                                    </w:div>
                                    <w:div w:id="97144546">
                                      <w:marLeft w:val="0"/>
                                      <w:marRight w:val="150"/>
                                      <w:marTop w:val="0"/>
                                      <w:marBottom w:val="0"/>
                                      <w:divBdr>
                                        <w:top w:val="none" w:sz="0" w:space="0" w:color="auto"/>
                                        <w:left w:val="none" w:sz="0" w:space="0" w:color="auto"/>
                                        <w:bottom w:val="none" w:sz="0" w:space="0" w:color="auto"/>
                                        <w:right w:val="none" w:sz="0" w:space="0" w:color="auto"/>
                                      </w:divBdr>
                                      <w:divsChild>
                                        <w:div w:id="609241924">
                                          <w:marLeft w:val="0"/>
                                          <w:marRight w:val="0"/>
                                          <w:marTop w:val="0"/>
                                          <w:marBottom w:val="0"/>
                                          <w:divBdr>
                                            <w:top w:val="none" w:sz="0" w:space="0" w:color="auto"/>
                                            <w:left w:val="none" w:sz="0" w:space="0" w:color="auto"/>
                                            <w:bottom w:val="none" w:sz="0" w:space="0" w:color="auto"/>
                                            <w:right w:val="none" w:sz="0" w:space="0" w:color="auto"/>
                                          </w:divBdr>
                                        </w:div>
                                        <w:div w:id="196360726">
                                          <w:marLeft w:val="0"/>
                                          <w:marRight w:val="0"/>
                                          <w:marTop w:val="0"/>
                                          <w:marBottom w:val="0"/>
                                          <w:divBdr>
                                            <w:top w:val="none" w:sz="0" w:space="0" w:color="auto"/>
                                            <w:left w:val="none" w:sz="0" w:space="0" w:color="auto"/>
                                            <w:bottom w:val="none" w:sz="0" w:space="0" w:color="auto"/>
                                            <w:right w:val="none" w:sz="0" w:space="0" w:color="auto"/>
                                          </w:divBdr>
                                        </w:div>
                                      </w:divsChild>
                                    </w:div>
                                    <w:div w:id="84038244">
                                      <w:marLeft w:val="0"/>
                                      <w:marRight w:val="150"/>
                                      <w:marTop w:val="0"/>
                                      <w:marBottom w:val="0"/>
                                      <w:divBdr>
                                        <w:top w:val="none" w:sz="0" w:space="0" w:color="auto"/>
                                        <w:left w:val="none" w:sz="0" w:space="0" w:color="auto"/>
                                        <w:bottom w:val="none" w:sz="0" w:space="0" w:color="auto"/>
                                        <w:right w:val="none" w:sz="0" w:space="0" w:color="auto"/>
                                      </w:divBdr>
                                      <w:divsChild>
                                        <w:div w:id="1194810860">
                                          <w:marLeft w:val="0"/>
                                          <w:marRight w:val="0"/>
                                          <w:marTop w:val="0"/>
                                          <w:marBottom w:val="0"/>
                                          <w:divBdr>
                                            <w:top w:val="none" w:sz="0" w:space="0" w:color="auto"/>
                                            <w:left w:val="none" w:sz="0" w:space="0" w:color="auto"/>
                                            <w:bottom w:val="none" w:sz="0" w:space="0" w:color="auto"/>
                                            <w:right w:val="none" w:sz="0" w:space="0" w:color="auto"/>
                                          </w:divBdr>
                                        </w:div>
                                        <w:div w:id="1133870112">
                                          <w:marLeft w:val="0"/>
                                          <w:marRight w:val="0"/>
                                          <w:marTop w:val="0"/>
                                          <w:marBottom w:val="0"/>
                                          <w:divBdr>
                                            <w:top w:val="none" w:sz="0" w:space="0" w:color="auto"/>
                                            <w:left w:val="none" w:sz="0" w:space="0" w:color="auto"/>
                                            <w:bottom w:val="none" w:sz="0" w:space="0" w:color="auto"/>
                                            <w:right w:val="none" w:sz="0" w:space="0" w:color="auto"/>
                                          </w:divBdr>
                                        </w:div>
                                      </w:divsChild>
                                    </w:div>
                                    <w:div w:id="721444568">
                                      <w:marLeft w:val="0"/>
                                      <w:marRight w:val="150"/>
                                      <w:marTop w:val="0"/>
                                      <w:marBottom w:val="0"/>
                                      <w:divBdr>
                                        <w:top w:val="none" w:sz="0" w:space="0" w:color="auto"/>
                                        <w:left w:val="none" w:sz="0" w:space="0" w:color="auto"/>
                                        <w:bottom w:val="none" w:sz="0" w:space="0" w:color="auto"/>
                                        <w:right w:val="none" w:sz="0" w:space="0" w:color="auto"/>
                                      </w:divBdr>
                                      <w:divsChild>
                                        <w:div w:id="799034966">
                                          <w:marLeft w:val="0"/>
                                          <w:marRight w:val="0"/>
                                          <w:marTop w:val="0"/>
                                          <w:marBottom w:val="0"/>
                                          <w:divBdr>
                                            <w:top w:val="none" w:sz="0" w:space="0" w:color="auto"/>
                                            <w:left w:val="none" w:sz="0" w:space="0" w:color="auto"/>
                                            <w:bottom w:val="none" w:sz="0" w:space="0" w:color="auto"/>
                                            <w:right w:val="none" w:sz="0" w:space="0" w:color="auto"/>
                                          </w:divBdr>
                                        </w:div>
                                        <w:div w:id="1579099767">
                                          <w:marLeft w:val="0"/>
                                          <w:marRight w:val="0"/>
                                          <w:marTop w:val="0"/>
                                          <w:marBottom w:val="0"/>
                                          <w:divBdr>
                                            <w:top w:val="none" w:sz="0" w:space="0" w:color="auto"/>
                                            <w:left w:val="none" w:sz="0" w:space="0" w:color="auto"/>
                                            <w:bottom w:val="none" w:sz="0" w:space="0" w:color="auto"/>
                                            <w:right w:val="none" w:sz="0" w:space="0" w:color="auto"/>
                                          </w:divBdr>
                                        </w:div>
                                      </w:divsChild>
                                    </w:div>
                                    <w:div w:id="1524514484">
                                      <w:marLeft w:val="0"/>
                                      <w:marRight w:val="150"/>
                                      <w:marTop w:val="0"/>
                                      <w:marBottom w:val="0"/>
                                      <w:divBdr>
                                        <w:top w:val="none" w:sz="0" w:space="0" w:color="auto"/>
                                        <w:left w:val="none" w:sz="0" w:space="0" w:color="auto"/>
                                        <w:bottom w:val="none" w:sz="0" w:space="0" w:color="auto"/>
                                        <w:right w:val="none" w:sz="0" w:space="0" w:color="auto"/>
                                      </w:divBdr>
                                      <w:divsChild>
                                        <w:div w:id="1986466830">
                                          <w:marLeft w:val="0"/>
                                          <w:marRight w:val="0"/>
                                          <w:marTop w:val="0"/>
                                          <w:marBottom w:val="0"/>
                                          <w:divBdr>
                                            <w:top w:val="none" w:sz="0" w:space="0" w:color="auto"/>
                                            <w:left w:val="none" w:sz="0" w:space="0" w:color="auto"/>
                                            <w:bottom w:val="none" w:sz="0" w:space="0" w:color="auto"/>
                                            <w:right w:val="none" w:sz="0" w:space="0" w:color="auto"/>
                                          </w:divBdr>
                                        </w:div>
                                        <w:div w:id="2000962807">
                                          <w:marLeft w:val="0"/>
                                          <w:marRight w:val="0"/>
                                          <w:marTop w:val="0"/>
                                          <w:marBottom w:val="0"/>
                                          <w:divBdr>
                                            <w:top w:val="none" w:sz="0" w:space="0" w:color="auto"/>
                                            <w:left w:val="none" w:sz="0" w:space="0" w:color="auto"/>
                                            <w:bottom w:val="none" w:sz="0" w:space="0" w:color="auto"/>
                                            <w:right w:val="none" w:sz="0" w:space="0" w:color="auto"/>
                                          </w:divBdr>
                                        </w:div>
                                      </w:divsChild>
                                    </w:div>
                                    <w:div w:id="285697704">
                                      <w:marLeft w:val="0"/>
                                      <w:marRight w:val="150"/>
                                      <w:marTop w:val="0"/>
                                      <w:marBottom w:val="0"/>
                                      <w:divBdr>
                                        <w:top w:val="none" w:sz="0" w:space="0" w:color="auto"/>
                                        <w:left w:val="none" w:sz="0" w:space="0" w:color="auto"/>
                                        <w:bottom w:val="none" w:sz="0" w:space="0" w:color="auto"/>
                                        <w:right w:val="none" w:sz="0" w:space="0" w:color="auto"/>
                                      </w:divBdr>
                                      <w:divsChild>
                                        <w:div w:id="266546957">
                                          <w:marLeft w:val="0"/>
                                          <w:marRight w:val="0"/>
                                          <w:marTop w:val="0"/>
                                          <w:marBottom w:val="0"/>
                                          <w:divBdr>
                                            <w:top w:val="none" w:sz="0" w:space="0" w:color="auto"/>
                                            <w:left w:val="none" w:sz="0" w:space="0" w:color="auto"/>
                                            <w:bottom w:val="none" w:sz="0" w:space="0" w:color="auto"/>
                                            <w:right w:val="none" w:sz="0" w:space="0" w:color="auto"/>
                                          </w:divBdr>
                                        </w:div>
                                        <w:div w:id="314184195">
                                          <w:marLeft w:val="0"/>
                                          <w:marRight w:val="0"/>
                                          <w:marTop w:val="0"/>
                                          <w:marBottom w:val="0"/>
                                          <w:divBdr>
                                            <w:top w:val="none" w:sz="0" w:space="0" w:color="auto"/>
                                            <w:left w:val="none" w:sz="0" w:space="0" w:color="auto"/>
                                            <w:bottom w:val="none" w:sz="0" w:space="0" w:color="auto"/>
                                            <w:right w:val="none" w:sz="0" w:space="0" w:color="auto"/>
                                          </w:divBdr>
                                        </w:div>
                                      </w:divsChild>
                                    </w:div>
                                    <w:div w:id="1118064302">
                                      <w:marLeft w:val="0"/>
                                      <w:marRight w:val="150"/>
                                      <w:marTop w:val="0"/>
                                      <w:marBottom w:val="0"/>
                                      <w:divBdr>
                                        <w:top w:val="none" w:sz="0" w:space="0" w:color="auto"/>
                                        <w:left w:val="none" w:sz="0" w:space="0" w:color="auto"/>
                                        <w:bottom w:val="none" w:sz="0" w:space="0" w:color="auto"/>
                                        <w:right w:val="none" w:sz="0" w:space="0" w:color="auto"/>
                                      </w:divBdr>
                                      <w:divsChild>
                                        <w:div w:id="1065686337">
                                          <w:marLeft w:val="0"/>
                                          <w:marRight w:val="0"/>
                                          <w:marTop w:val="0"/>
                                          <w:marBottom w:val="0"/>
                                          <w:divBdr>
                                            <w:top w:val="none" w:sz="0" w:space="0" w:color="auto"/>
                                            <w:left w:val="none" w:sz="0" w:space="0" w:color="auto"/>
                                            <w:bottom w:val="none" w:sz="0" w:space="0" w:color="auto"/>
                                            <w:right w:val="none" w:sz="0" w:space="0" w:color="auto"/>
                                          </w:divBdr>
                                        </w:div>
                                        <w:div w:id="1705911070">
                                          <w:marLeft w:val="0"/>
                                          <w:marRight w:val="0"/>
                                          <w:marTop w:val="0"/>
                                          <w:marBottom w:val="0"/>
                                          <w:divBdr>
                                            <w:top w:val="none" w:sz="0" w:space="0" w:color="auto"/>
                                            <w:left w:val="none" w:sz="0" w:space="0" w:color="auto"/>
                                            <w:bottom w:val="none" w:sz="0" w:space="0" w:color="auto"/>
                                            <w:right w:val="none" w:sz="0" w:space="0" w:color="auto"/>
                                          </w:divBdr>
                                        </w:div>
                                      </w:divsChild>
                                    </w:div>
                                    <w:div w:id="1364132030">
                                      <w:marLeft w:val="0"/>
                                      <w:marRight w:val="150"/>
                                      <w:marTop w:val="0"/>
                                      <w:marBottom w:val="0"/>
                                      <w:divBdr>
                                        <w:top w:val="none" w:sz="0" w:space="0" w:color="auto"/>
                                        <w:left w:val="none" w:sz="0" w:space="0" w:color="auto"/>
                                        <w:bottom w:val="none" w:sz="0" w:space="0" w:color="auto"/>
                                        <w:right w:val="none" w:sz="0" w:space="0" w:color="auto"/>
                                      </w:divBdr>
                                      <w:divsChild>
                                        <w:div w:id="734351003">
                                          <w:marLeft w:val="0"/>
                                          <w:marRight w:val="0"/>
                                          <w:marTop w:val="0"/>
                                          <w:marBottom w:val="0"/>
                                          <w:divBdr>
                                            <w:top w:val="none" w:sz="0" w:space="0" w:color="auto"/>
                                            <w:left w:val="none" w:sz="0" w:space="0" w:color="auto"/>
                                            <w:bottom w:val="none" w:sz="0" w:space="0" w:color="auto"/>
                                            <w:right w:val="none" w:sz="0" w:space="0" w:color="auto"/>
                                          </w:divBdr>
                                        </w:div>
                                        <w:div w:id="1100221183">
                                          <w:marLeft w:val="0"/>
                                          <w:marRight w:val="0"/>
                                          <w:marTop w:val="0"/>
                                          <w:marBottom w:val="0"/>
                                          <w:divBdr>
                                            <w:top w:val="none" w:sz="0" w:space="0" w:color="auto"/>
                                            <w:left w:val="none" w:sz="0" w:space="0" w:color="auto"/>
                                            <w:bottom w:val="none" w:sz="0" w:space="0" w:color="auto"/>
                                            <w:right w:val="none" w:sz="0" w:space="0" w:color="auto"/>
                                          </w:divBdr>
                                        </w:div>
                                      </w:divsChild>
                                    </w:div>
                                    <w:div w:id="1857959086">
                                      <w:marLeft w:val="0"/>
                                      <w:marRight w:val="0"/>
                                      <w:marTop w:val="0"/>
                                      <w:marBottom w:val="0"/>
                                      <w:divBdr>
                                        <w:top w:val="none" w:sz="0" w:space="0" w:color="auto"/>
                                        <w:left w:val="none" w:sz="0" w:space="0" w:color="auto"/>
                                        <w:bottom w:val="none" w:sz="0" w:space="0" w:color="auto"/>
                                        <w:right w:val="none" w:sz="0" w:space="0" w:color="auto"/>
                                      </w:divBdr>
                                      <w:divsChild>
                                        <w:div w:id="1452896298">
                                          <w:marLeft w:val="0"/>
                                          <w:marRight w:val="0"/>
                                          <w:marTop w:val="0"/>
                                          <w:marBottom w:val="0"/>
                                          <w:divBdr>
                                            <w:top w:val="none" w:sz="0" w:space="0" w:color="auto"/>
                                            <w:left w:val="none" w:sz="0" w:space="0" w:color="auto"/>
                                            <w:bottom w:val="none" w:sz="0" w:space="0" w:color="auto"/>
                                            <w:right w:val="none" w:sz="0" w:space="0" w:color="auto"/>
                                          </w:divBdr>
                                        </w:div>
                                        <w:div w:id="9089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801704">
              <w:marLeft w:val="0"/>
              <w:marRight w:val="0"/>
              <w:marTop w:val="0"/>
              <w:marBottom w:val="0"/>
              <w:divBdr>
                <w:top w:val="none" w:sz="0" w:space="0" w:color="auto"/>
                <w:left w:val="none" w:sz="0" w:space="0" w:color="auto"/>
                <w:bottom w:val="none" w:sz="0" w:space="0" w:color="auto"/>
                <w:right w:val="none" w:sz="0" w:space="0" w:color="auto"/>
              </w:divBdr>
              <w:divsChild>
                <w:div w:id="302203348">
                  <w:marLeft w:val="0"/>
                  <w:marRight w:val="0"/>
                  <w:marTop w:val="0"/>
                  <w:marBottom w:val="0"/>
                  <w:divBdr>
                    <w:top w:val="none" w:sz="0" w:space="0" w:color="auto"/>
                    <w:left w:val="none" w:sz="0" w:space="0" w:color="auto"/>
                    <w:bottom w:val="none" w:sz="0" w:space="0" w:color="auto"/>
                    <w:right w:val="none" w:sz="0" w:space="0" w:color="auto"/>
                  </w:divBdr>
                </w:div>
                <w:div w:id="2091924979">
                  <w:marLeft w:val="0"/>
                  <w:marRight w:val="0"/>
                  <w:marTop w:val="0"/>
                  <w:marBottom w:val="0"/>
                  <w:divBdr>
                    <w:top w:val="none" w:sz="0" w:space="0" w:color="auto"/>
                    <w:left w:val="none" w:sz="0" w:space="0" w:color="auto"/>
                    <w:bottom w:val="none" w:sz="0" w:space="0" w:color="auto"/>
                    <w:right w:val="none" w:sz="0" w:space="0" w:color="auto"/>
                  </w:divBdr>
                </w:div>
              </w:divsChild>
            </w:div>
            <w:div w:id="1795909035">
              <w:marLeft w:val="0"/>
              <w:marRight w:val="0"/>
              <w:marTop w:val="45"/>
              <w:marBottom w:val="375"/>
              <w:divBdr>
                <w:top w:val="none" w:sz="0" w:space="0" w:color="auto"/>
                <w:left w:val="none" w:sz="0" w:space="0" w:color="auto"/>
                <w:bottom w:val="none" w:sz="0" w:space="0" w:color="auto"/>
                <w:right w:val="none" w:sz="0" w:space="0" w:color="auto"/>
              </w:divBdr>
              <w:divsChild>
                <w:div w:id="1946307387">
                  <w:marLeft w:val="0"/>
                  <w:marRight w:val="0"/>
                  <w:marTop w:val="0"/>
                  <w:marBottom w:val="0"/>
                  <w:divBdr>
                    <w:top w:val="none" w:sz="0" w:space="0" w:color="auto"/>
                    <w:left w:val="none" w:sz="0" w:space="0" w:color="auto"/>
                    <w:bottom w:val="none" w:sz="0" w:space="0" w:color="auto"/>
                    <w:right w:val="none" w:sz="0" w:space="0" w:color="auto"/>
                  </w:divBdr>
                </w:div>
                <w:div w:id="12199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2017-05-22T10:52:00Z</dcterms:created>
  <dcterms:modified xsi:type="dcterms:W3CDTF">2017-05-22T11:01:00Z</dcterms:modified>
</cp:coreProperties>
</file>