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302" w:rsidRPr="00D17302" w:rsidRDefault="00D17302" w:rsidP="00D17302">
      <w:pPr>
        <w:spacing w:after="30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66"/>
          <w:szCs w:val="66"/>
          <w:lang w:eastAsia="en-GB"/>
        </w:rPr>
      </w:pPr>
      <w:r w:rsidRPr="00D17302">
        <w:rPr>
          <w:rFonts w:ascii="Arial" w:eastAsia="Times New Roman" w:hAnsi="Arial" w:cs="Arial"/>
          <w:kern w:val="36"/>
          <w:sz w:val="66"/>
          <w:szCs w:val="66"/>
          <w:lang w:eastAsia="en-GB"/>
        </w:rPr>
        <w:t>Gout linked to ‘western diet’ including high processed meat and sugar intake</w:t>
      </w:r>
    </w:p>
    <w:p w:rsidR="00D17302" w:rsidRPr="00D17302" w:rsidRDefault="00D17302" w:rsidP="00D17302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D17302">
        <w:rPr>
          <w:rFonts w:ascii="Arial" w:eastAsia="Times New Roman" w:hAnsi="Arial" w:cs="Arial"/>
          <w:noProof/>
          <w:color w:val="EA6400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EBAB274" wp14:editId="30E71B6C">
            <wp:extent cx="380365" cy="380365"/>
            <wp:effectExtent l="0" t="0" r="635" b="635"/>
            <wp:docPr id="8" name="Picture 8" descr="http://i0.wp.com/metrouk2.files.wordpress.com/2016/05/harley-tamplin.jpg?crop=78px%2C17px%2C225px%2C225px&amp;resize=150%2C150&amp;quality=80&amp;strip=all&amp;ssl=1&amp;w=40&amp;h=4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0.wp.com/metrouk2.files.wordpress.com/2016/05/harley-tamplin.jpg?crop=78px%2C17px%2C225px%2C225px&amp;resize=150%2C150&amp;quality=80&amp;strip=all&amp;ssl=1&amp;w=40&amp;h=40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02" w:rsidRPr="00D17302" w:rsidRDefault="00D17302" w:rsidP="00D17302">
      <w:pPr>
        <w:spacing w:line="240" w:lineRule="auto"/>
        <w:textAlignment w:val="center"/>
        <w:rPr>
          <w:rFonts w:ascii="inherit" w:eastAsia="Times New Roman" w:hAnsi="inherit" w:cs="Times New Roman"/>
          <w:sz w:val="27"/>
          <w:szCs w:val="27"/>
          <w:lang w:eastAsia="en-GB"/>
        </w:rPr>
      </w:pPr>
      <w:hyperlink r:id="rId6" w:history="1">
        <w:r w:rsidRPr="00D17302">
          <w:rPr>
            <w:rFonts w:ascii="Arial" w:eastAsia="Times New Roman" w:hAnsi="Arial" w:cs="Arial"/>
            <w:color w:val="EA64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Harley </w:t>
        </w:r>
        <w:proofErr w:type="spellStart"/>
        <w:r w:rsidRPr="00D17302">
          <w:rPr>
            <w:rFonts w:ascii="Arial" w:eastAsia="Times New Roman" w:hAnsi="Arial" w:cs="Arial"/>
            <w:color w:val="EA6400"/>
            <w:sz w:val="24"/>
            <w:szCs w:val="24"/>
            <w:u w:val="single"/>
            <w:bdr w:val="none" w:sz="0" w:space="0" w:color="auto" w:frame="1"/>
            <w:lang w:eastAsia="en-GB"/>
          </w:rPr>
          <w:t>Tamplin</w:t>
        </w:r>
        <w:proofErr w:type="spellEnd"/>
        <w:r w:rsidRPr="00D17302">
          <w:rPr>
            <w:rFonts w:ascii="Arial" w:eastAsia="Times New Roman" w:hAnsi="Arial" w:cs="Arial"/>
            <w:color w:val="EA64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</w:t>
        </w:r>
        <w:proofErr w:type="spellStart"/>
        <w:r w:rsidRPr="00D17302">
          <w:rPr>
            <w:rFonts w:ascii="Arial" w:eastAsia="Times New Roman" w:hAnsi="Arial" w:cs="Arial"/>
            <w:color w:val="EA6400"/>
            <w:sz w:val="24"/>
            <w:szCs w:val="24"/>
            <w:u w:val="single"/>
            <w:bdr w:val="none" w:sz="0" w:space="0" w:color="auto" w:frame="1"/>
            <w:lang w:eastAsia="en-GB"/>
          </w:rPr>
          <w:t>Metro.co.uk</w:t>
        </w:r>
      </w:hyperlink>
      <w:r w:rsidRPr="00D17302">
        <w:rPr>
          <w:rFonts w:ascii="inherit" w:eastAsia="Times New Roman" w:hAnsi="inherit" w:cs="Times New Roman"/>
          <w:color w:val="999999"/>
          <w:sz w:val="26"/>
          <w:szCs w:val="26"/>
          <w:bdr w:val="none" w:sz="0" w:space="0" w:color="auto" w:frame="1"/>
          <w:lang w:eastAsia="en-GB"/>
        </w:rPr>
        <w:t>Tuesday</w:t>
      </w:r>
      <w:proofErr w:type="spellEnd"/>
      <w:r w:rsidRPr="00D17302">
        <w:rPr>
          <w:rFonts w:ascii="inherit" w:eastAsia="Times New Roman" w:hAnsi="inherit" w:cs="Times New Roman"/>
          <w:color w:val="999999"/>
          <w:sz w:val="26"/>
          <w:szCs w:val="26"/>
          <w:bdr w:val="none" w:sz="0" w:space="0" w:color="auto" w:frame="1"/>
          <w:lang w:eastAsia="en-GB"/>
        </w:rPr>
        <w:t xml:space="preserve"> 9 May 2017 11:30 pm</w:t>
      </w:r>
    </w:p>
    <w:p w:rsidR="00D17302" w:rsidRPr="00D17302" w:rsidRDefault="00D17302" w:rsidP="00D17302">
      <w:pPr>
        <w:shd w:val="clear" w:color="auto" w:fill="000000"/>
        <w:spacing w:line="600" w:lineRule="atLeast"/>
        <w:jc w:val="center"/>
        <w:textAlignment w:val="top"/>
        <w:rPr>
          <w:rFonts w:ascii="Arial" w:eastAsia="Times New Roman" w:hAnsi="Arial" w:cs="Arial"/>
          <w:color w:val="FFFFFF"/>
          <w:sz w:val="36"/>
          <w:szCs w:val="36"/>
          <w:lang w:eastAsia="en-GB"/>
        </w:rPr>
      </w:pPr>
      <w:r w:rsidRPr="00D17302">
        <w:rPr>
          <w:rFonts w:ascii="inherit" w:eastAsia="Times New Roman" w:hAnsi="inherit" w:cs="Arial"/>
          <w:color w:val="FFFFFF"/>
          <w:sz w:val="36"/>
          <w:szCs w:val="36"/>
          <w:bdr w:val="none" w:sz="0" w:space="0" w:color="auto" w:frame="1"/>
          <w:lang w:eastAsia="en-GB"/>
        </w:rPr>
        <w:t>50</w:t>
      </w:r>
    </w:p>
    <w:p w:rsidR="00D17302" w:rsidRDefault="00D17302" w:rsidP="00D1730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</w:p>
    <w:p w:rsidR="00D17302" w:rsidRPr="00D17302" w:rsidRDefault="00D17302" w:rsidP="00D1730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bookmarkStart w:id="0" w:name="_GoBack"/>
      <w:bookmarkEnd w:id="0"/>
      <w:r w:rsidRPr="00D17302">
        <w:rPr>
          <w:rFonts w:ascii="Arial" w:eastAsia="Times New Roman" w:hAnsi="Arial" w:cs="Arial"/>
          <w:color w:val="000000"/>
          <w:sz w:val="30"/>
          <w:szCs w:val="30"/>
          <w:bdr w:val="none" w:sz="0" w:space="0" w:color="auto" w:frame="1"/>
          <w:lang w:eastAsia="en-GB"/>
        </w:rPr>
        <w:t>People are more likely to develop gout if they eat a ‘western diet’, researchers have claimed.</w:t>
      </w:r>
    </w:p>
    <w:p w:rsidR="00D17302" w:rsidRPr="00D17302" w:rsidRDefault="00D17302" w:rsidP="00D17302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D17302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A diet high in red and processed meat, soft drinks, chips, sugar and sweets is associated with the condition, the 26-year study found.</w:t>
      </w:r>
    </w:p>
    <w:p w:rsidR="00D17302" w:rsidRDefault="00D17302" w:rsidP="00D1730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</w:p>
    <w:p w:rsidR="00D17302" w:rsidRPr="00D17302" w:rsidRDefault="00D17302" w:rsidP="00D17302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D17302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Alternatively, the Dietary Approaches to Stop Hypertension (DASH) diet was associated with a lower risk of gout, according to the study published in the UK.</w:t>
      </w:r>
    </w:p>
    <w:p w:rsidR="00D17302" w:rsidRPr="00D17302" w:rsidRDefault="00D17302" w:rsidP="00D17302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D17302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Designed to reduce blood pressure, the diet includes a high intake of fruit, vegetables, nuts, low-fat dairy products and whole grains.</w:t>
      </w:r>
    </w:p>
    <w:p w:rsidR="00D17302" w:rsidRPr="00D17302" w:rsidRDefault="00D17302" w:rsidP="00D17302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D17302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The painful condition, a type of arthritis where small crystals form around the joints, affects one to two of every 100 people in the UK.</w:t>
      </w:r>
    </w:p>
    <w:p w:rsidR="00D17302" w:rsidRPr="00D17302" w:rsidRDefault="00D17302" w:rsidP="00D17302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D17302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Over 26 years, experts from the US and Canada monitored more than 44,000 men aged 40 to 75.</w:t>
      </w:r>
    </w:p>
    <w:p w:rsidR="00D17302" w:rsidRPr="00D17302" w:rsidRDefault="00D17302" w:rsidP="00D17302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D17302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They had no previous history of gout, and were asked to complete detailed food questionnaires every four years.</w:t>
      </w:r>
    </w:p>
    <w:p w:rsidR="00D17302" w:rsidRDefault="00D17302" w:rsidP="00D1730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aps/>
          <w:color w:val="000000"/>
          <w:sz w:val="27"/>
          <w:szCs w:val="27"/>
          <w:lang w:eastAsia="en-GB"/>
        </w:rPr>
      </w:pPr>
    </w:p>
    <w:p w:rsidR="00D17302" w:rsidRPr="00D17302" w:rsidRDefault="00D17302" w:rsidP="00D173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</w:p>
    <w:p w:rsidR="00D17302" w:rsidRPr="00D17302" w:rsidRDefault="00D17302" w:rsidP="00D17302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D17302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In total, 1,731 of the men developed gout.</w:t>
      </w:r>
    </w:p>
    <w:p w:rsidR="00D17302" w:rsidRPr="00D17302" w:rsidRDefault="00D17302" w:rsidP="00D17302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D17302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The authors concluded: ‘The DASH diet may provide an attractive preventive dietary approach for men at risk of gout.’</w:t>
      </w:r>
    </w:p>
    <w:p w:rsidR="00F4587E" w:rsidRDefault="00F4587E"/>
    <w:sectPr w:rsidR="00F45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02"/>
    <w:rsid w:val="00D17302"/>
    <w:rsid w:val="00F4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2CD3C-AA2F-4B41-8F24-7EC1C092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64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9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2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tro.co.uk/author/harley-tamplin-for-metro-co-uk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metro.co.uk/author/harley-tamplin-for-metro-co-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2017-07-20T09:03:00Z</dcterms:created>
  <dcterms:modified xsi:type="dcterms:W3CDTF">2017-07-20T09:04:00Z</dcterms:modified>
</cp:coreProperties>
</file>