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6D" w:rsidRPr="0006086D" w:rsidRDefault="0006086D" w:rsidP="000608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06086D">
        <w:rPr>
          <w:rFonts w:ascii="Roboto" w:eastAsia="Times New Roman" w:hAnsi="Roboto" w:cs="Times New Roman"/>
          <w:b/>
          <w:bCs/>
          <w:caps/>
          <w:color w:val="E465BE"/>
          <w:sz w:val="54"/>
          <w:szCs w:val="54"/>
          <w:lang w:eastAsia="en-GB"/>
        </w:rPr>
        <w:t>BETA CHOCKERS</w:t>
      </w:r>
    </w:p>
    <w:p w:rsidR="0006086D" w:rsidRPr="0006086D" w:rsidRDefault="0006086D" w:rsidP="0006086D">
      <w:pPr>
        <w:shd w:val="clear" w:color="auto" w:fill="FFFFFF"/>
        <w:spacing w:after="180" w:line="276" w:lineRule="atLeast"/>
        <w:outlineLvl w:val="0"/>
        <w:rPr>
          <w:rFonts w:ascii="Roboto" w:eastAsia="Times New Roman" w:hAnsi="Roboto" w:cs="Times New Roman"/>
          <w:b/>
          <w:bCs/>
          <w:color w:val="232327"/>
          <w:kern w:val="36"/>
          <w:sz w:val="54"/>
          <w:szCs w:val="54"/>
          <w:lang w:eastAsia="en-GB"/>
        </w:rPr>
      </w:pPr>
      <w:r w:rsidRPr="0006086D">
        <w:rPr>
          <w:rFonts w:ascii="Roboto" w:eastAsia="Times New Roman" w:hAnsi="Roboto" w:cs="Times New Roman"/>
          <w:b/>
          <w:bCs/>
          <w:color w:val="232327"/>
          <w:kern w:val="36"/>
          <w:sz w:val="54"/>
          <w:szCs w:val="54"/>
          <w:lang w:eastAsia="en-GB"/>
        </w:rPr>
        <w:t>Eating just one chocolate bar a day ‘can reduce risk of stroke by 23 per cent,’ says study</w:t>
      </w:r>
    </w:p>
    <w:p w:rsidR="0006086D" w:rsidRPr="0006086D" w:rsidRDefault="0006086D" w:rsidP="0006086D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06086D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Nick McDermott, Health Editor</w:t>
      </w:r>
    </w:p>
    <w:p w:rsidR="0006086D" w:rsidRPr="0006086D" w:rsidRDefault="0006086D" w:rsidP="0006086D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6086D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23rd May 2017, 11:30 pm</w:t>
      </w:r>
    </w:p>
    <w:p w:rsidR="0006086D" w:rsidRPr="0006086D" w:rsidRDefault="0006086D" w:rsidP="0006086D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6086D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25th May 2017, 6:58 am</w:t>
      </w:r>
    </w:p>
    <w:p w:rsidR="0006086D" w:rsidRPr="0006086D" w:rsidRDefault="00B27B42" w:rsidP="0006086D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Twitter" w:history="1">
        <w:r w:rsidR="0006086D" w:rsidRPr="0006086D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06086D" w:rsidRPr="0006086D" w:rsidRDefault="00B27B42" w:rsidP="0006086D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Facebook" w:history="1">
        <w:r w:rsidR="0006086D" w:rsidRPr="0006086D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06086D" w:rsidRPr="0006086D" w:rsidRDefault="0006086D" w:rsidP="0006086D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</w:pPr>
      <w:r w:rsidRPr="0006086D"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  <w:t>5</w:t>
      </w:r>
    </w:p>
    <w:p w:rsidR="0006086D" w:rsidRPr="0006086D" w:rsidRDefault="0006086D" w:rsidP="0006086D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06086D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COMMENTS</w:t>
      </w:r>
    </w:p>
    <w:p w:rsidR="0006086D" w:rsidRPr="0006086D" w:rsidRDefault="0006086D" w:rsidP="0006086D">
      <w:pPr>
        <w:pBdr>
          <w:left w:val="single" w:sz="36" w:space="8" w:color="E465BE"/>
        </w:pBd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232327"/>
          <w:sz w:val="30"/>
          <w:szCs w:val="30"/>
          <w:lang w:eastAsia="en-GB"/>
        </w:rPr>
      </w:pPr>
      <w:bookmarkStart w:id="0" w:name="_GoBack"/>
      <w:r w:rsidRPr="00B27B42">
        <w:rPr>
          <w:rFonts w:ascii="Roboto Slab" w:eastAsia="Times New Roman" w:hAnsi="Roboto Slab" w:cs="Times New Roman"/>
          <w:color w:val="232327"/>
          <w:sz w:val="30"/>
          <w:szCs w:val="30"/>
          <w:highlight w:val="yellow"/>
          <w:lang w:eastAsia="en-GB"/>
        </w:rPr>
        <w:t>Research found munching between two and six chocolate bars each week gave the greatest protection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MUNCHING on a chocolate bar is good for your heart, a study suggests.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People who regularly enjoy a sweet treat cut their risk of atrial fibrillation, one of the biggest causes of strokes, by up to 23 per cent.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Chomping on two to six 30g portions, about the size of a Cadbury’s Flake, every week gives the greatest protection.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benefit is less marked for those who indulge every day and goes down to ten per cent for those who have just a couple of bars a months.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come from a study of 55,000 Danish people over more than 13 years.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Flavonoids, natural compounds found in cocoa, were found to boost blood vessel health.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Dark chocolate was likely to be better for our tickers than milk varieties, experts added.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US researcher Elizabeth </w:t>
      </w:r>
      <w:proofErr w:type="spellStart"/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Mostofsky</w:t>
      </w:r>
      <w:proofErr w:type="spellEnd"/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said: “Even small amounts of cocoa consumption can have a positive health impact.”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Atrial fibrillation — faulty electrical activity in the heart — affects nearly two million Brits and raises the chances of stroke and heart failure.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Victoria Taylor, senior dietitian at the British Heart Foundation, said cocoa had been linked to a variety of health benefits.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she added: “However, although this is a large study, it is only observational and so other factors could also be responsible for the effects seen. We need additional research.</w:t>
      </w:r>
    </w:p>
    <w:p w:rsidR="0006086D" w:rsidRPr="0006086D" w:rsidRDefault="0006086D" w:rsidP="0006086D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6086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“If you eat chocolate, keep your portions small and go for dark chocolate with the highest cocoa content.”</w:t>
      </w:r>
    </w:p>
    <w:bookmarkEnd w:id="0"/>
    <w:p w:rsidR="00BE332F" w:rsidRDefault="00BE332F"/>
    <w:sectPr w:rsidR="00BE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50611"/>
    <w:multiLevelType w:val="multilevel"/>
    <w:tmpl w:val="D9A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6D"/>
    <w:rsid w:val="0006086D"/>
    <w:rsid w:val="00B27B42"/>
    <w:rsid w:val="00B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CEF39-E576-40A3-AD4F-559439EB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0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086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06086D"/>
  </w:style>
  <w:style w:type="paragraph" w:styleId="NormalWeb">
    <w:name w:val="Normal (Web)"/>
    <w:basedOn w:val="Normal"/>
    <w:uiPriority w:val="99"/>
    <w:semiHidden/>
    <w:unhideWhenUsed/>
    <w:rsid w:val="0006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06086D"/>
  </w:style>
  <w:style w:type="character" w:customStyle="1" w:styleId="sharing-screen-reader-text">
    <w:name w:val="sharing-screen-reader-text"/>
    <w:basedOn w:val="DefaultParagraphFont"/>
    <w:rsid w:val="0006086D"/>
  </w:style>
  <w:style w:type="paragraph" w:customStyle="1" w:styleId="articlecontent">
    <w:name w:val="article__content"/>
    <w:basedOn w:val="Normal"/>
    <w:rsid w:val="0006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06086D"/>
  </w:style>
  <w:style w:type="character" w:customStyle="1" w:styleId="railitem-sub">
    <w:name w:val="rail__item-sub"/>
    <w:basedOn w:val="DefaultParagraphFont"/>
    <w:rsid w:val="0006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858">
              <w:marLeft w:val="0"/>
              <w:marRight w:val="0"/>
              <w:marTop w:val="0"/>
              <w:marBottom w:val="225"/>
              <w:divBdr>
                <w:top w:val="none" w:sz="0" w:space="0" w:color="E465BE"/>
                <w:left w:val="none" w:sz="0" w:space="0" w:color="E465BE"/>
                <w:bottom w:val="none" w:sz="0" w:space="0" w:color="E465BE"/>
                <w:right w:val="none" w:sz="0" w:space="0" w:color="E465BE"/>
              </w:divBdr>
            </w:div>
            <w:div w:id="1914311657">
              <w:marLeft w:val="0"/>
              <w:marRight w:val="0"/>
              <w:marTop w:val="0"/>
              <w:marBottom w:val="75"/>
              <w:divBdr>
                <w:top w:val="single" w:sz="6" w:space="0" w:color="EAEE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ADAFB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422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21321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6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469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180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2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9088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73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3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51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5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23112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8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95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8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2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.php?u=https%3A%2F%2Fwww.thesun.co.uk%2Fliving%2F3633066%2Fchocolate-reduce-stroke-risk-scientists-claim%2F&amp;t=Eating%20one%20chocolate%20bar%20a%20day%20can%20reduce%20risk%20of%20stroke%2C%20says%20study" TargetMode="External"/><Relationship Id="rId5" Type="http://schemas.openxmlformats.org/officeDocument/2006/relationships/hyperlink" Target="https://twitter.com/intent/tweet?url=https%3A%2F%2Fwww.thesun.co.uk%2Fliving%2F3633066%2Fchocolate-reduce-stroke-risk-scientists-claim%2F&amp;text=Eating%20one%20chocolate%20bar%20a%20day%20can%20reduce%20risk%20of%20stroke%2C%20says%20stu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2017-07-20T15:45:00Z</dcterms:created>
  <dcterms:modified xsi:type="dcterms:W3CDTF">2017-08-11T13:40:00Z</dcterms:modified>
</cp:coreProperties>
</file>