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8E" w:rsidRPr="009E268E" w:rsidRDefault="009E268E" w:rsidP="009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268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DD9370C" wp14:editId="5CF080C3">
            <wp:extent cx="9525" cy="9525"/>
            <wp:effectExtent l="0" t="0" r="0" b="0"/>
            <wp:docPr id="1" name="Picture 1" descr="http://gulfnews.com/logger/p.gif?a=1.1869164&amp;d=/2.3803/2.3819/2.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ulfnews.com/logger/p.gif?a=1.1869164&amp;d=/2.3803/2.3819/2.56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E" w:rsidRPr="009E268E" w:rsidRDefault="009E268E" w:rsidP="009E268E">
      <w:pPr>
        <w:shd w:val="clear" w:color="auto" w:fill="FFFFFF"/>
        <w:spacing w:after="0" w:line="675" w:lineRule="atLeast"/>
        <w:outlineLvl w:val="0"/>
        <w:rPr>
          <w:rFonts w:ascii="Arial" w:eastAsia="Times New Roman" w:hAnsi="Arial" w:cs="Arial"/>
          <w:color w:val="333333"/>
          <w:kern w:val="36"/>
          <w:sz w:val="69"/>
          <w:szCs w:val="69"/>
          <w:lang w:eastAsia="en-GB"/>
        </w:rPr>
      </w:pPr>
      <w:r w:rsidRPr="009E268E">
        <w:rPr>
          <w:rFonts w:ascii="Arial" w:eastAsia="Times New Roman" w:hAnsi="Arial" w:cs="Arial"/>
          <w:color w:val="333333"/>
          <w:kern w:val="36"/>
          <w:sz w:val="69"/>
          <w:szCs w:val="69"/>
          <w:lang w:eastAsia="en-GB"/>
        </w:rPr>
        <w:t>Chicken scent offers hope for malaria prevention</w:t>
      </w:r>
    </w:p>
    <w:p w:rsidR="009E268E" w:rsidRPr="009E268E" w:rsidRDefault="009E268E" w:rsidP="009E2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en-GB"/>
        </w:rPr>
      </w:pPr>
      <w:r w:rsidRPr="009E268E">
        <w:rPr>
          <w:rFonts w:ascii="Arial" w:eastAsia="Times New Roman" w:hAnsi="Arial" w:cs="Arial"/>
          <w:color w:val="848484"/>
          <w:sz w:val="15"/>
          <w:szCs w:val="15"/>
          <w:lang w:eastAsia="en-GB"/>
        </w:rPr>
        <w:t>Published: 12:51 July 27, 2016</w:t>
      </w:r>
      <w:r w:rsidRPr="009E268E">
        <w:rPr>
          <w:rFonts w:ascii="Arial" w:eastAsia="Times New Roman" w:hAnsi="Arial" w:cs="Arial"/>
          <w:noProof/>
          <w:color w:val="555555"/>
          <w:sz w:val="15"/>
          <w:szCs w:val="15"/>
          <w:lang w:eastAsia="en-GB"/>
        </w:rPr>
        <w:drawing>
          <wp:inline distT="0" distB="0" distL="0" distR="0" wp14:anchorId="2331C7B1" wp14:editId="2652D354">
            <wp:extent cx="1543050" cy="219075"/>
            <wp:effectExtent l="0" t="0" r="0" b="9525"/>
            <wp:docPr id="3" name="Picture 3" descr="Gulf New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lf New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E" w:rsidRPr="009E268E" w:rsidRDefault="009E268E" w:rsidP="009E268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15"/>
          <w:szCs w:val="15"/>
          <w:lang w:eastAsia="en-GB"/>
        </w:rPr>
      </w:pPr>
      <w:r w:rsidRPr="009E268E">
        <w:rPr>
          <w:rFonts w:ascii="Arial" w:eastAsia="Times New Roman" w:hAnsi="Arial" w:cs="Arial"/>
          <w:color w:val="333333"/>
          <w:sz w:val="15"/>
          <w:szCs w:val="15"/>
          <w:lang w:eastAsia="en-GB"/>
        </w:rPr>
        <w:t>AFP</w:t>
      </w:r>
    </w:p>
    <w:p w:rsidR="009E268E" w:rsidRDefault="009E268E" w:rsidP="009E268E">
      <w:pPr>
        <w:shd w:val="clear" w:color="auto" w:fill="FFFFFF"/>
        <w:spacing w:before="75" w:after="60" w:line="312" w:lineRule="atLeast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</w:p>
    <w:p w:rsidR="009E268E" w:rsidRPr="009E268E" w:rsidRDefault="009E268E" w:rsidP="009E268E">
      <w:pPr>
        <w:shd w:val="clear" w:color="auto" w:fill="FFFFFF"/>
        <w:spacing w:before="75" w:after="60" w:line="312" w:lineRule="atLeast"/>
        <w:rPr>
          <w:rFonts w:ascii="Arial" w:eastAsia="Times New Roman" w:hAnsi="Arial" w:cs="Arial"/>
          <w:color w:val="333333"/>
          <w:sz w:val="25"/>
          <w:szCs w:val="25"/>
          <w:lang w:eastAsia="en-GB"/>
        </w:rPr>
      </w:pPr>
      <w:bookmarkStart w:id="0" w:name="_GoBack"/>
      <w:bookmarkEnd w:id="0"/>
      <w:r w:rsidRPr="009E268E">
        <w:rPr>
          <w:rFonts w:ascii="Arial" w:eastAsia="Times New Roman" w:hAnsi="Arial" w:cs="Arial"/>
          <w:color w:val="333333"/>
          <w:sz w:val="25"/>
          <w:szCs w:val="25"/>
          <w:lang w:eastAsia="en-GB"/>
        </w:rPr>
        <w:t>One theory for their behaviour is that mosquitoes see chickens as a predator, so seek to avoid them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Ethiopian scientists have discovered mosquitoes are repulsed by the smell of chicken, raising hopes for the development of a novel way to prevent a disease that kills hundreds of thousands every year.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A team of insect experts, led by Professor Habte </w:t>
      </w:r>
      <w:proofErr w:type="spellStart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Tekie</w:t>
      </w:r>
      <w:proofErr w:type="spellEnd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at the University of Addis Ababa began their investigation after noticing that mosquitoes bite humans and other animals but stay away from chickens.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“We went into the chemical basis involved in repelling malaria mosquitoes by odours emanating from the chickens ... The results show that compounds from chicken have very good potential as repellent,” </w:t>
      </w:r>
      <w:proofErr w:type="spellStart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Tekie</w:t>
      </w:r>
      <w:proofErr w:type="spellEnd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said.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One theory for their behaviour is that mosquitoes see chickens as predators, so seek to avoid them, he said.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Tests carried out in three villages in western Ethiopia showed that families that slept beneath a chicken in a cage overnight were mosquito-free in the morning, while homes </w:t>
      </w:r>
      <w:proofErr w:type="gramStart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without</w:t>
      </w:r>
      <w:proofErr w:type="gramEnd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indoor poultry were not.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The obvious challenges of sleeping with a bird suspended over the bed were addressed in a follow-up experiment in which villagers were supplied with vials of chicken extract. The results were similar.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The findings, recently published in the medical publication </w:t>
      </w:r>
      <w:r w:rsidRPr="009E268E">
        <w:rPr>
          <w:rFonts w:ascii="Arial" w:eastAsia="Times New Roman" w:hAnsi="Arial" w:cs="Arial"/>
          <w:i/>
          <w:iCs/>
          <w:color w:val="333333"/>
          <w:sz w:val="23"/>
          <w:szCs w:val="23"/>
          <w:lang w:eastAsia="en-GB"/>
        </w:rPr>
        <w:t>Malaria Journal</w:t>
      </w: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will be used in a new collaboration with Swedish scientists to develop an odourless repellent.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“This repellent will be safe for human use, [with] no residues contaminating soil or water or poisoning people and it can easily be integrated into malaria control operations,” </w:t>
      </w:r>
      <w:proofErr w:type="spellStart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Tekie</w:t>
      </w:r>
      <w:proofErr w:type="spellEnd"/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said.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lastRenderedPageBreak/>
        <w:t>Malaria threatens 60 per cent of the population of Ethiopia, a nation of almost 100 million people.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The chicken stock with a difference will be “entirely natural”, according to the scientist, and the chance of mosquitoes developing resistance is “minimal”.</w:t>
      </w:r>
    </w:p>
    <w:p w:rsidR="009E268E" w:rsidRPr="009E268E" w:rsidRDefault="009E268E" w:rsidP="009E268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9E268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There is currently no vaccine against malaria, and the disease killed 438,000 people in 2015, according to the latest figures from the World Health Organisation</w:t>
      </w:r>
    </w:p>
    <w:p w:rsidR="00A607A0" w:rsidRDefault="00A607A0"/>
    <w:sectPr w:rsidR="00A6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8E"/>
    <w:rsid w:val="009E268E"/>
    <w:rsid w:val="00A6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0600D-44D0-40BE-88BB-29BD5630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5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3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7E7E7"/>
                <w:right w:val="none" w:sz="0" w:space="0" w:color="auto"/>
              </w:divBdr>
            </w:div>
            <w:div w:id="19814990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306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gulfnews.com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2016-09-19T14:19:00Z</dcterms:created>
  <dcterms:modified xsi:type="dcterms:W3CDTF">2016-09-19T14:20:00Z</dcterms:modified>
</cp:coreProperties>
</file>