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BB" w:rsidRPr="00276FBB" w:rsidRDefault="00276FBB" w:rsidP="00276FBB">
      <w:pPr>
        <w:shd w:val="clear" w:color="auto" w:fill="FFFFFF"/>
        <w:spacing w:after="150" w:line="240" w:lineRule="atLeast"/>
        <w:outlineLvl w:val="0"/>
        <w:rPr>
          <w:rFonts w:ascii="Georgia" w:eastAsia="Times New Roman" w:hAnsi="Georgia" w:cs="Times New Roman"/>
          <w:color w:val="000000"/>
          <w:kern w:val="36"/>
          <w:sz w:val="60"/>
          <w:szCs w:val="60"/>
          <w:lang w:eastAsia="en-GB"/>
        </w:rPr>
      </w:pPr>
      <w:r w:rsidRPr="00276FBB">
        <w:rPr>
          <w:rFonts w:ascii="Georgia" w:eastAsia="Times New Roman" w:hAnsi="Georgia" w:cs="Times New Roman"/>
          <w:color w:val="000000"/>
          <w:kern w:val="36"/>
          <w:sz w:val="60"/>
          <w:szCs w:val="60"/>
          <w:lang w:eastAsia="en-GB"/>
        </w:rPr>
        <w:t>How to stop mosquitoes from entering your home? New study suggests living with a chicken</w:t>
      </w:r>
    </w:p>
    <w:p w:rsidR="00276FBB" w:rsidRPr="00276FBB" w:rsidRDefault="00276FBB" w:rsidP="00276F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276FBB">
        <w:rPr>
          <w:rFonts w:ascii="Helvetica" w:eastAsia="Times New Roman" w:hAnsi="Helvetica" w:cs="Helvetica"/>
          <w:noProof/>
          <w:color w:val="3366CD"/>
          <w:sz w:val="18"/>
          <w:szCs w:val="18"/>
          <w:lang w:eastAsia="en-GB"/>
        </w:rPr>
        <w:drawing>
          <wp:inline distT="0" distB="0" distL="0" distR="0" wp14:anchorId="5E24715C" wp14:editId="7E324791">
            <wp:extent cx="323850" cy="323850"/>
            <wp:effectExtent l="0" t="0" r="0" b="0"/>
            <wp:docPr id="1" name="Picture 1" descr="http://www.gravatar.com/avatar/80cc71734f24fd0006ee15b9242e171e?s=34&amp;d=m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vatar.com/avatar/80cc71734f24fd0006ee15b9242e171e?s=34&amp;d=m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BB" w:rsidRPr="00276FBB" w:rsidRDefault="00276FBB" w:rsidP="00276FBB">
      <w:pPr>
        <w:shd w:val="clear" w:color="auto" w:fill="FFFFFF"/>
        <w:spacing w:after="120" w:line="320" w:lineRule="atLeast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hyperlink r:id="rId7" w:history="1">
        <w:r w:rsidRPr="00276FBB">
          <w:rPr>
            <w:rFonts w:ascii="Georgia" w:eastAsia="Times New Roman" w:hAnsi="Georgia" w:cs="Helvetica"/>
            <w:b/>
            <w:bCs/>
            <w:smallCaps/>
            <w:color w:val="666666"/>
            <w:sz w:val="21"/>
            <w:szCs w:val="21"/>
            <w:u w:val="single"/>
            <w:lang w:eastAsia="en-GB"/>
          </w:rPr>
          <w:t xml:space="preserve">Sarah </w:t>
        </w:r>
        <w:proofErr w:type="spellStart"/>
        <w:r w:rsidRPr="00276FBB">
          <w:rPr>
            <w:rFonts w:ascii="Georgia" w:eastAsia="Times New Roman" w:hAnsi="Georgia" w:cs="Helvetica"/>
            <w:b/>
            <w:bCs/>
            <w:smallCaps/>
            <w:color w:val="666666"/>
            <w:sz w:val="21"/>
            <w:szCs w:val="21"/>
            <w:u w:val="single"/>
            <w:lang w:eastAsia="en-GB"/>
          </w:rPr>
          <w:t>Knapton</w:t>
        </w:r>
        <w:proofErr w:type="spellEnd"/>
        <w:r w:rsidRPr="00276FBB">
          <w:rPr>
            <w:rFonts w:ascii="Georgia" w:eastAsia="Times New Roman" w:hAnsi="Georgia" w:cs="Helvetica"/>
            <w:b/>
            <w:bCs/>
            <w:smallCaps/>
            <w:color w:val="666666"/>
            <w:sz w:val="21"/>
            <w:szCs w:val="21"/>
            <w:u w:val="single"/>
            <w:lang w:eastAsia="en-GB"/>
          </w:rPr>
          <w:t>, The Telegraph</w:t>
        </w:r>
      </w:hyperlink>
      <w:r w:rsidRPr="00276FBB">
        <w:rPr>
          <w:rFonts w:ascii="Helvetica" w:eastAsia="Times New Roman" w:hAnsi="Helvetica" w:cs="Helvetica"/>
          <w:color w:val="666666"/>
          <w:sz w:val="18"/>
          <w:szCs w:val="18"/>
          <w:lang w:eastAsia="en-GB"/>
        </w:rPr>
        <w:t> | July 21, 2016 10:39 AM ET</w:t>
      </w:r>
      <w:r w:rsidRPr="00276FBB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br/>
      </w:r>
      <w:hyperlink r:id="rId8" w:history="1">
        <w:r w:rsidRPr="00276FBB">
          <w:rPr>
            <w:rFonts w:ascii="Helvetica" w:eastAsia="Times New Roman" w:hAnsi="Helvetica" w:cs="Helvetica"/>
            <w:color w:val="3366CD"/>
            <w:sz w:val="18"/>
            <w:szCs w:val="18"/>
            <w:u w:val="single"/>
            <w:lang w:eastAsia="en-GB"/>
          </w:rPr>
          <w:t xml:space="preserve">More from </w:t>
        </w:r>
        <w:proofErr w:type="gramStart"/>
        <w:r w:rsidRPr="00276FBB">
          <w:rPr>
            <w:rFonts w:ascii="Helvetica" w:eastAsia="Times New Roman" w:hAnsi="Helvetica" w:cs="Helvetica"/>
            <w:color w:val="3366CD"/>
            <w:sz w:val="18"/>
            <w:szCs w:val="18"/>
            <w:u w:val="single"/>
            <w:lang w:eastAsia="en-GB"/>
          </w:rPr>
          <w:t>The</w:t>
        </w:r>
        <w:proofErr w:type="gramEnd"/>
        <w:r w:rsidRPr="00276FBB">
          <w:rPr>
            <w:rFonts w:ascii="Helvetica" w:eastAsia="Times New Roman" w:hAnsi="Helvetica" w:cs="Helvetica"/>
            <w:color w:val="3366CD"/>
            <w:sz w:val="18"/>
            <w:szCs w:val="18"/>
            <w:u w:val="single"/>
            <w:lang w:eastAsia="en-GB"/>
          </w:rPr>
          <w:t xml:space="preserve"> Telegraph</w:t>
        </w:r>
      </w:hyperlink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The smell of chickens could be a key to preventing the transmission of malaria, or even </w:t>
      </w:r>
      <w:proofErr w:type="spellStart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Zika</w:t>
      </w:r>
      <w:proofErr w:type="spellEnd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, a study suggests.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Scientists from Sweden and Ethiopia found that malaria-carrying mosquitoes avoided homes where a live chicken had been suspended in a cage.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They believe the insects shunned the bug-eating birds because chicken blood is not </w:t>
      </w:r>
      <w:proofErr w:type="gramStart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sufficiently</w:t>
      </w:r>
      <w:proofErr w:type="gramEnd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 nutritious to justify risking being killed. Crucially, the scientists said, the mosquitoes did not have to see the fowl to be deterred as the smell alone created a repellent “odour bubble”.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Most would not enter a house, let alone a bedroom, that contained a chicken, the study, published in Malaria Journal, found.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bookmarkStart w:id="0" w:name="_GoBack"/>
      <w:bookmarkEnd w:id="0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Scientists said they had isolated the chemical compounds and were planning to develop a synthetic repellent.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Prof Rickard </w:t>
      </w:r>
      <w:proofErr w:type="spellStart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Ignell</w:t>
      </w:r>
      <w:proofErr w:type="spellEnd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, of the Swedish University of Agricultural Sciences, said: “We were surprised to find that malaria mosquitoes are repelled by the odours emitted by chickens. The difference between this repellent and ones on the market is it acts on a very large scale.</w:t>
      </w:r>
    </w:p>
    <w:p w:rsidR="00276FBB" w:rsidRPr="00276FBB" w:rsidRDefault="00276FBB" w:rsidP="00276FBB">
      <w:pPr>
        <w:shd w:val="clear" w:color="auto" w:fill="FFFFFF"/>
        <w:spacing w:after="199"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“Most repellents only work after a mosquito lands on you, but we know that this can cut (mosquito) populations by up to 95 per cent throughout an entire house.”</w:t>
      </w:r>
    </w:p>
    <w:p w:rsidR="00276FBB" w:rsidRPr="00276FBB" w:rsidRDefault="00276FBB" w:rsidP="00276FBB">
      <w:pPr>
        <w:shd w:val="clear" w:color="auto" w:fill="FFFFFF"/>
        <w:spacing w:line="360" w:lineRule="atLeast"/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</w:pPr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Asked if the repellent could also work to stop </w:t>
      </w:r>
      <w:proofErr w:type="spellStart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Zika</w:t>
      </w:r>
      <w:proofErr w:type="spellEnd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, Prof </w:t>
      </w:r>
      <w:proofErr w:type="spellStart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>Ignell</w:t>
      </w:r>
      <w:proofErr w:type="spellEnd"/>
      <w:r w:rsidRPr="00276FBB">
        <w:rPr>
          <w:rFonts w:ascii="Georgia" w:eastAsia="Times New Roman" w:hAnsi="Georgia" w:cs="Helvetica"/>
          <w:color w:val="333333"/>
          <w:sz w:val="24"/>
          <w:szCs w:val="24"/>
          <w:lang w:eastAsia="en-GB"/>
        </w:rPr>
        <w:t xml:space="preserve"> said: “I think it should. We haven’t tested it on other mosquitoes but there are lots of varieties that won’t feed on chickens.”</w:t>
      </w:r>
    </w:p>
    <w:p w:rsidR="00CB5E42" w:rsidRDefault="00CB5E42"/>
    <w:sectPr w:rsidR="00CB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3458"/>
    <w:multiLevelType w:val="multilevel"/>
    <w:tmpl w:val="7FC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B6B7F"/>
    <w:multiLevelType w:val="multilevel"/>
    <w:tmpl w:val="860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B"/>
    <w:rsid w:val="00276FBB"/>
    <w:rsid w:val="00CB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D319A-8FDE-4382-814F-7C3838B7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15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59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nationalpost.com/author/natpostblogstelegraph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nationalpost.com/author/the-tele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ews.nationalpost.com/author/natpostblogstelegraph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2016-09-20T15:21:00Z</dcterms:created>
  <dcterms:modified xsi:type="dcterms:W3CDTF">2016-09-20T15:22:00Z</dcterms:modified>
</cp:coreProperties>
</file>